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DA0027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Совета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25341">
        <w:rPr>
          <w:sz w:val="28"/>
          <w:szCs w:val="28"/>
        </w:rPr>
        <w:t xml:space="preserve"> </w:t>
      </w:r>
      <w:proofErr w:type="spellStart"/>
      <w:r w:rsidR="00586B44">
        <w:rPr>
          <w:sz w:val="28"/>
          <w:szCs w:val="28"/>
        </w:rPr>
        <w:t>Мирненского</w:t>
      </w:r>
      <w:proofErr w:type="spellEnd"/>
      <w:r w:rsidR="00586B44"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</w:t>
      </w:r>
      <w:r w:rsidR="002139C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bookmarkEnd w:id="0"/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</w:t>
            </w:r>
            <w:proofErr w:type="spellStart"/>
            <w:r w:rsidRPr="00125341">
              <w:t>руб</w:t>
            </w:r>
            <w:proofErr w:type="spellEnd"/>
            <w:r w:rsidRPr="00125341">
              <w:t>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DA0027" w:rsidP="00125341">
            <w:proofErr w:type="spellStart"/>
            <w:r>
              <w:t>Мискевич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DA0027" w:rsidP="00125341">
            <w:pPr>
              <w:ind w:firstLine="34"/>
              <w:jc w:val="center"/>
            </w:pPr>
            <w:r>
              <w:t>3</w:t>
            </w:r>
            <w:r w:rsidR="00000879">
              <w:t> </w:t>
            </w:r>
            <w:r>
              <w:t>174</w:t>
            </w:r>
            <w:r w:rsidR="00000879">
              <w:t xml:space="preserve"> </w:t>
            </w:r>
            <w:r>
              <w:t>145,45</w:t>
            </w:r>
          </w:p>
        </w:tc>
        <w:tc>
          <w:tcPr>
            <w:tcW w:w="1504" w:type="dxa"/>
            <w:shd w:val="clear" w:color="auto" w:fill="auto"/>
          </w:tcPr>
          <w:p w:rsidR="00125341" w:rsidRDefault="00DA0027" w:rsidP="00125341">
            <w:r>
              <w:t>Квартира</w:t>
            </w:r>
          </w:p>
          <w:p w:rsidR="00000879" w:rsidRDefault="00000879" w:rsidP="00125341">
            <w:r>
              <w:t>(общая совместная собственность)</w:t>
            </w:r>
          </w:p>
          <w:p w:rsidR="00000879" w:rsidRDefault="00000879" w:rsidP="00125341"/>
          <w:p w:rsidR="00000879" w:rsidRDefault="00000879" w:rsidP="00125341">
            <w:r>
              <w:t xml:space="preserve">Квартира </w:t>
            </w:r>
            <w:r w:rsidR="009E1962">
              <w:t xml:space="preserve"> (индивидуальная собственность). Доход </w:t>
            </w:r>
            <w:r w:rsidR="009E1962">
              <w:lastRenderedPageBreak/>
              <w:t>от продажи квартиры.</w:t>
            </w:r>
          </w:p>
          <w:p w:rsidR="009E1962" w:rsidRDefault="009E1962" w:rsidP="00125341"/>
          <w:p w:rsidR="009E1962" w:rsidRDefault="009E1962" w:rsidP="00125341">
            <w:r>
              <w:t>Земельный участок под садоводство</w:t>
            </w:r>
          </w:p>
          <w:p w:rsidR="009E1962" w:rsidRDefault="009E1962" w:rsidP="00125341"/>
          <w:p w:rsidR="009E1962" w:rsidRDefault="009E1962" w:rsidP="00125341">
            <w:r>
              <w:t>Гараж</w:t>
            </w:r>
          </w:p>
          <w:p w:rsidR="009E1962" w:rsidRDefault="009E1962" w:rsidP="00125341"/>
          <w:p w:rsidR="009E1962" w:rsidRDefault="009E1962" w:rsidP="00125341"/>
          <w:p w:rsidR="009E1962" w:rsidRPr="00125341" w:rsidRDefault="009E1962" w:rsidP="00125341"/>
        </w:tc>
        <w:tc>
          <w:tcPr>
            <w:tcW w:w="1150" w:type="dxa"/>
            <w:shd w:val="clear" w:color="auto" w:fill="auto"/>
          </w:tcPr>
          <w:p w:rsidR="00125341" w:rsidRDefault="00DA0027" w:rsidP="00125341">
            <w:r>
              <w:lastRenderedPageBreak/>
              <w:t>41,5</w:t>
            </w:r>
          </w:p>
          <w:p w:rsidR="00000879" w:rsidRDefault="00000879" w:rsidP="00125341"/>
          <w:p w:rsidR="00000879" w:rsidRDefault="00000879" w:rsidP="00125341"/>
          <w:p w:rsidR="00000879" w:rsidRDefault="00000879" w:rsidP="00125341"/>
          <w:p w:rsidR="00000879" w:rsidRDefault="00000879" w:rsidP="00125341"/>
          <w:p w:rsidR="00000879" w:rsidRDefault="00000879" w:rsidP="00125341"/>
          <w:p w:rsidR="00000879" w:rsidRDefault="00000879" w:rsidP="00125341">
            <w:r>
              <w:t>59,6</w:t>
            </w:r>
          </w:p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>
            <w:r>
              <w:t>600</w:t>
            </w:r>
          </w:p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Pr="00125341" w:rsidRDefault="009E1962" w:rsidP="00125341">
            <w:r>
              <w:t>52</w:t>
            </w:r>
          </w:p>
        </w:tc>
        <w:tc>
          <w:tcPr>
            <w:tcW w:w="1173" w:type="dxa"/>
            <w:shd w:val="clear" w:color="auto" w:fill="auto"/>
          </w:tcPr>
          <w:p w:rsidR="00125341" w:rsidRDefault="00DA0027" w:rsidP="00125341">
            <w:r>
              <w:lastRenderedPageBreak/>
              <w:t xml:space="preserve">Россия </w:t>
            </w:r>
          </w:p>
          <w:p w:rsidR="00000879" w:rsidRDefault="00000879" w:rsidP="00125341"/>
          <w:p w:rsidR="00000879" w:rsidRDefault="00000879" w:rsidP="00125341"/>
          <w:p w:rsidR="00000879" w:rsidRDefault="00000879" w:rsidP="00125341"/>
          <w:p w:rsidR="00000879" w:rsidRDefault="00000879" w:rsidP="00125341"/>
          <w:p w:rsidR="00000879" w:rsidRDefault="00000879" w:rsidP="00125341"/>
          <w:p w:rsidR="00000879" w:rsidRDefault="00000879" w:rsidP="00125341">
            <w:r>
              <w:t>Россия</w:t>
            </w:r>
          </w:p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>
            <w:r>
              <w:t>Россия</w:t>
            </w:r>
          </w:p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>
            <w:r>
              <w:t>Россия</w:t>
            </w:r>
          </w:p>
          <w:p w:rsidR="009E1962" w:rsidRDefault="009E1962" w:rsidP="00125341"/>
          <w:p w:rsidR="009E1962" w:rsidRDefault="009E1962" w:rsidP="00125341"/>
          <w:p w:rsidR="00000879" w:rsidRPr="00125341" w:rsidRDefault="00000879" w:rsidP="00125341"/>
        </w:tc>
        <w:tc>
          <w:tcPr>
            <w:tcW w:w="1843" w:type="dxa"/>
            <w:shd w:val="clear" w:color="auto" w:fill="auto"/>
          </w:tcPr>
          <w:p w:rsidR="00783C2A" w:rsidRPr="009E1962" w:rsidRDefault="009E1962" w:rsidP="00125341">
            <w:r>
              <w:rPr>
                <w:lang w:val="en-US"/>
              </w:rPr>
              <w:lastRenderedPageBreak/>
              <w:t>Honda FIT</w:t>
            </w:r>
            <w:r>
              <w:t xml:space="preserve">, 2003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9E1962" w:rsidP="00125341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9E1962" w:rsidP="00125341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9E1962" w:rsidP="00125341"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</w:tr>
      <w:tr w:rsidR="00783C2A" w:rsidRPr="00125341" w:rsidTr="00125341">
        <w:tc>
          <w:tcPr>
            <w:tcW w:w="1654" w:type="dxa"/>
            <w:shd w:val="clear" w:color="auto" w:fill="auto"/>
          </w:tcPr>
          <w:p w:rsidR="00783C2A" w:rsidRDefault="009E1962" w:rsidP="00125341">
            <w:proofErr w:type="spellStart"/>
            <w:r>
              <w:lastRenderedPageBreak/>
              <w:t>Мискевич</w:t>
            </w:r>
            <w:proofErr w:type="spellEnd"/>
            <w:r>
              <w:t xml:space="preserve"> Алексей Геннадьевич - супруг</w:t>
            </w:r>
          </w:p>
        </w:tc>
        <w:tc>
          <w:tcPr>
            <w:tcW w:w="1701" w:type="dxa"/>
            <w:shd w:val="clear" w:color="auto" w:fill="auto"/>
          </w:tcPr>
          <w:p w:rsidR="00783C2A" w:rsidRDefault="009E1962" w:rsidP="00125341">
            <w:pPr>
              <w:ind w:firstLine="34"/>
              <w:jc w:val="center"/>
            </w:pPr>
            <w:r>
              <w:t>1 610 977,16</w:t>
            </w:r>
          </w:p>
        </w:tc>
        <w:tc>
          <w:tcPr>
            <w:tcW w:w="1504" w:type="dxa"/>
            <w:shd w:val="clear" w:color="auto" w:fill="auto"/>
          </w:tcPr>
          <w:p w:rsidR="00783C2A" w:rsidRDefault="00783C2A" w:rsidP="00125341">
            <w:r>
              <w:t xml:space="preserve">Квартира </w:t>
            </w:r>
          </w:p>
          <w:p w:rsidR="00783C2A" w:rsidRDefault="009E1962" w:rsidP="00125341">
            <w:r>
              <w:t>(общая совместная собственность)</w:t>
            </w:r>
          </w:p>
          <w:p w:rsidR="00783C2A" w:rsidRDefault="00783C2A" w:rsidP="00125341"/>
          <w:p w:rsidR="00783C2A" w:rsidRDefault="00783C2A" w:rsidP="00125341">
            <w:r>
              <w:t xml:space="preserve">Земельный участок </w:t>
            </w:r>
            <w:r w:rsidR="009E1962">
              <w:t>под строительство гаража</w:t>
            </w:r>
          </w:p>
          <w:p w:rsidR="009E1962" w:rsidRDefault="009E1962" w:rsidP="00125341"/>
          <w:p w:rsidR="009E1962" w:rsidRDefault="009E1962" w:rsidP="00125341">
            <w:r>
              <w:t>Земельный участок для с/х использования</w:t>
            </w:r>
          </w:p>
          <w:p w:rsidR="00783C2A" w:rsidRDefault="00783C2A" w:rsidP="00125341"/>
        </w:tc>
        <w:tc>
          <w:tcPr>
            <w:tcW w:w="1150" w:type="dxa"/>
            <w:shd w:val="clear" w:color="auto" w:fill="auto"/>
          </w:tcPr>
          <w:p w:rsidR="00783C2A" w:rsidRDefault="009E1962" w:rsidP="00125341">
            <w:r>
              <w:t>41,5</w:t>
            </w:r>
          </w:p>
          <w:p w:rsidR="00783C2A" w:rsidRDefault="00783C2A" w:rsidP="00125341"/>
          <w:p w:rsidR="00783C2A" w:rsidRDefault="00783C2A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783C2A" w:rsidRDefault="009E1962" w:rsidP="00125341">
            <w:r>
              <w:t>30</w:t>
            </w:r>
          </w:p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>
            <w:r>
              <w:t>77 300</w:t>
            </w:r>
          </w:p>
        </w:tc>
        <w:tc>
          <w:tcPr>
            <w:tcW w:w="1173" w:type="dxa"/>
            <w:shd w:val="clear" w:color="auto" w:fill="auto"/>
          </w:tcPr>
          <w:p w:rsidR="00783C2A" w:rsidRDefault="00783C2A" w:rsidP="00125341">
            <w:r>
              <w:t>Россия</w:t>
            </w:r>
          </w:p>
          <w:p w:rsidR="00783C2A" w:rsidRDefault="00783C2A" w:rsidP="00125341"/>
          <w:p w:rsidR="00783C2A" w:rsidRDefault="00783C2A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783C2A" w:rsidRDefault="00783C2A" w:rsidP="00125341">
            <w:r>
              <w:t xml:space="preserve">Россия </w:t>
            </w:r>
          </w:p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/>
          <w:p w:rsidR="009E1962" w:rsidRDefault="009E1962" w:rsidP="00125341"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83C2A" w:rsidRPr="009E1962" w:rsidRDefault="009E1962" w:rsidP="00125341">
            <w:r>
              <w:rPr>
                <w:lang w:val="en-US"/>
              </w:rPr>
              <w:t>Nissan AD</w:t>
            </w:r>
            <w:r>
              <w:t>,</w:t>
            </w:r>
            <w:r>
              <w:rPr>
                <w:lang w:val="en-US"/>
              </w:rPr>
              <w:t xml:space="preserve"> 2001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783C2A" w:rsidRDefault="009E1962" w:rsidP="00125341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783C2A" w:rsidRDefault="006A02FD" w:rsidP="00125341">
            <w:r>
              <w:t>59,6</w:t>
            </w:r>
          </w:p>
        </w:tc>
        <w:tc>
          <w:tcPr>
            <w:tcW w:w="1843" w:type="dxa"/>
            <w:shd w:val="clear" w:color="auto" w:fill="auto"/>
          </w:tcPr>
          <w:p w:rsidR="00783C2A" w:rsidRDefault="006A02FD" w:rsidP="00125341"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783C2A" w:rsidRPr="00125341" w:rsidRDefault="00783C2A" w:rsidP="00125341">
            <w:r>
              <w:t>-</w:t>
            </w:r>
          </w:p>
        </w:tc>
      </w:tr>
      <w:tr w:rsidR="006A02FD" w:rsidRPr="00125341" w:rsidTr="00125341">
        <w:tc>
          <w:tcPr>
            <w:tcW w:w="1654" w:type="dxa"/>
            <w:shd w:val="clear" w:color="auto" w:fill="auto"/>
          </w:tcPr>
          <w:p w:rsidR="006A02FD" w:rsidRDefault="006A02FD" w:rsidP="00125341">
            <w:proofErr w:type="spellStart"/>
            <w:r>
              <w:t>Мискевич</w:t>
            </w:r>
            <w:proofErr w:type="spellEnd"/>
            <w:r>
              <w:t xml:space="preserve"> Алексей Алексеевич – сын</w:t>
            </w:r>
          </w:p>
        </w:tc>
        <w:tc>
          <w:tcPr>
            <w:tcW w:w="1701" w:type="dxa"/>
            <w:shd w:val="clear" w:color="auto" w:fill="auto"/>
          </w:tcPr>
          <w:p w:rsidR="006A02FD" w:rsidRDefault="006A02FD" w:rsidP="00125341">
            <w:pPr>
              <w:ind w:firstLine="34"/>
              <w:jc w:val="center"/>
            </w:pPr>
            <w:r>
              <w:t>16 028,36</w:t>
            </w:r>
          </w:p>
        </w:tc>
        <w:tc>
          <w:tcPr>
            <w:tcW w:w="1504" w:type="dxa"/>
            <w:shd w:val="clear" w:color="auto" w:fill="auto"/>
          </w:tcPr>
          <w:p w:rsidR="006A02FD" w:rsidRDefault="006A02FD" w:rsidP="00125341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6A02FD" w:rsidRDefault="006A02FD" w:rsidP="00125341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6A02FD" w:rsidRDefault="006A02FD" w:rsidP="00125341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6A02FD" w:rsidRPr="006A02FD" w:rsidRDefault="006A02FD" w:rsidP="00125341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6A02FD" w:rsidRDefault="006A02FD" w:rsidP="00125341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A02FD" w:rsidRDefault="006A02FD" w:rsidP="00125341">
            <w:r>
              <w:t>59,6</w:t>
            </w:r>
          </w:p>
        </w:tc>
        <w:tc>
          <w:tcPr>
            <w:tcW w:w="1843" w:type="dxa"/>
            <w:shd w:val="clear" w:color="auto" w:fill="auto"/>
          </w:tcPr>
          <w:p w:rsidR="006A02FD" w:rsidRDefault="006A02FD" w:rsidP="00125341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6A02FD" w:rsidRDefault="006A02FD" w:rsidP="00125341"/>
        </w:tc>
      </w:tr>
    </w:tbl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000879"/>
    <w:rsid w:val="00125341"/>
    <w:rsid w:val="00126732"/>
    <w:rsid w:val="00140864"/>
    <w:rsid w:val="002139C7"/>
    <w:rsid w:val="00331278"/>
    <w:rsid w:val="003763B5"/>
    <w:rsid w:val="00383E89"/>
    <w:rsid w:val="003C67FB"/>
    <w:rsid w:val="005656C3"/>
    <w:rsid w:val="00586B44"/>
    <w:rsid w:val="00671590"/>
    <w:rsid w:val="006A02FD"/>
    <w:rsid w:val="006A232E"/>
    <w:rsid w:val="00783C2A"/>
    <w:rsid w:val="007A136F"/>
    <w:rsid w:val="009E1962"/>
    <w:rsid w:val="00A856F4"/>
    <w:rsid w:val="00BB3562"/>
    <w:rsid w:val="00DA0027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2021-04-15T03:07:00Z</cp:lastPrinted>
  <dcterms:created xsi:type="dcterms:W3CDTF">2018-05-24T08:12:00Z</dcterms:created>
  <dcterms:modified xsi:type="dcterms:W3CDTF">2022-04-07T03:56:00Z</dcterms:modified>
</cp:coreProperties>
</file>