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FA" w:rsidRDefault="009E3FF4" w:rsidP="006820FA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цветной" style="width:69pt;height:81.65pt;visibility:visible;mso-wrap-style:square">
            <v:imagedata r:id="rId8" o:title="Герб цветной"/>
          </v:shape>
        </w:pict>
      </w:r>
    </w:p>
    <w:p w:rsidR="006820FA" w:rsidRPr="00FC1BE8" w:rsidRDefault="006820FA" w:rsidP="006820FA">
      <w:pPr>
        <w:jc w:val="right"/>
        <w:rPr>
          <w:rFonts w:ascii="Arial" w:hAnsi="Arial" w:cs="Arial"/>
          <w:b/>
          <w:u w:val="single"/>
        </w:rPr>
      </w:pPr>
      <w:r w:rsidRPr="00FC1BE8">
        <w:rPr>
          <w:rFonts w:ascii="Arial" w:hAnsi="Arial" w:cs="Arial"/>
          <w:b/>
          <w:u w:val="single"/>
        </w:rPr>
        <w:t>ПРОЕКТ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МУНИЦИПАЛЬНОЕ ОБРАЗОВАНИЕ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«МИРНЕНСКОЕ СЕЛЬСКОЕ ПОСЕЛЕНИЕ»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1BE8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color w:val="000000"/>
          <w:sz w:val="24"/>
          <w:szCs w:val="24"/>
        </w:rPr>
      </w:pP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color w:val="000000"/>
          <w:sz w:val="24"/>
          <w:szCs w:val="24"/>
        </w:rPr>
      </w:pPr>
      <w:r w:rsidRPr="00FC1BE8">
        <w:rPr>
          <w:rFonts w:ascii="Arial" w:hAnsi="Arial" w:cs="Arial"/>
          <w:color w:val="000000"/>
          <w:sz w:val="24"/>
          <w:szCs w:val="24"/>
        </w:rPr>
        <w:t>«___» ________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FC1BE8">
        <w:rPr>
          <w:rFonts w:ascii="Arial" w:hAnsi="Arial" w:cs="Arial"/>
          <w:color w:val="000000"/>
          <w:sz w:val="24"/>
          <w:szCs w:val="24"/>
        </w:rPr>
        <w:t xml:space="preserve"> г.                                                                                   №___</w:t>
      </w:r>
    </w:p>
    <w:p w:rsidR="006820FA" w:rsidRPr="00FC1BE8" w:rsidRDefault="006820FA" w:rsidP="006820FA">
      <w:pPr>
        <w:pStyle w:val="18"/>
        <w:jc w:val="center"/>
        <w:rPr>
          <w:rFonts w:ascii="Arial" w:hAnsi="Arial" w:cs="Arial"/>
          <w:color w:val="000000"/>
          <w:sz w:val="24"/>
          <w:szCs w:val="24"/>
        </w:rPr>
      </w:pPr>
      <w:r w:rsidRPr="00FC1BE8">
        <w:rPr>
          <w:rFonts w:ascii="Arial" w:hAnsi="Arial" w:cs="Arial"/>
          <w:color w:val="000000"/>
          <w:sz w:val="24"/>
          <w:szCs w:val="24"/>
        </w:rPr>
        <w:t>п. Мирный</w:t>
      </w:r>
    </w:p>
    <w:p w:rsidR="00C70866" w:rsidRDefault="00C70866" w:rsidP="00E71FBC">
      <w:pPr>
        <w:jc w:val="both"/>
        <w:rPr>
          <w:sz w:val="28"/>
          <w:szCs w:val="28"/>
        </w:rPr>
      </w:pPr>
    </w:p>
    <w:p w:rsidR="00C70866" w:rsidRPr="00FD0DA4" w:rsidRDefault="00C70866" w:rsidP="00E71FBC">
      <w:pPr>
        <w:jc w:val="center"/>
        <w:rPr>
          <w:b/>
          <w:bCs/>
          <w:sz w:val="28"/>
          <w:szCs w:val="28"/>
        </w:rPr>
      </w:pPr>
      <w:r w:rsidRPr="00FD0DA4">
        <w:rPr>
          <w:b/>
          <w:bCs/>
          <w:sz w:val="28"/>
          <w:szCs w:val="28"/>
        </w:rPr>
        <w:t xml:space="preserve">Об утверждении </w:t>
      </w:r>
      <w:proofErr w:type="gramStart"/>
      <w:r w:rsidRPr="00FD0DA4">
        <w:rPr>
          <w:b/>
          <w:bCs/>
          <w:sz w:val="28"/>
          <w:szCs w:val="28"/>
        </w:rPr>
        <w:t>Административного</w:t>
      </w:r>
      <w:proofErr w:type="gramEnd"/>
    </w:p>
    <w:p w:rsidR="00C70866" w:rsidRPr="00FD0DA4" w:rsidRDefault="00C70866" w:rsidP="00E71FBC">
      <w:pPr>
        <w:jc w:val="center"/>
        <w:rPr>
          <w:b/>
          <w:bCs/>
          <w:color w:val="auto"/>
          <w:sz w:val="28"/>
          <w:szCs w:val="28"/>
        </w:rPr>
      </w:pPr>
      <w:r w:rsidRPr="00FD0DA4">
        <w:rPr>
          <w:b/>
          <w:bCs/>
          <w:sz w:val="28"/>
          <w:szCs w:val="28"/>
        </w:rPr>
        <w:t>регламента по предоставлению</w:t>
      </w:r>
      <w:r>
        <w:rPr>
          <w:b/>
          <w:bCs/>
          <w:sz w:val="28"/>
          <w:szCs w:val="28"/>
        </w:rPr>
        <w:t xml:space="preserve"> </w:t>
      </w:r>
      <w:r w:rsidRPr="00FD0DA4">
        <w:rPr>
          <w:b/>
          <w:bCs/>
          <w:sz w:val="28"/>
          <w:szCs w:val="28"/>
        </w:rPr>
        <w:t xml:space="preserve">муниципальной услуги </w:t>
      </w:r>
      <w:r w:rsidRPr="00FD0DA4">
        <w:rPr>
          <w:rStyle w:val="-"/>
          <w:b/>
          <w:bCs/>
          <w:color w:val="000000"/>
          <w:sz w:val="28"/>
          <w:szCs w:val="28"/>
          <w:u w:val="none"/>
        </w:rPr>
        <w:t>«</w:t>
      </w:r>
      <w:r w:rsidRPr="00FD0DA4">
        <w:rPr>
          <w:rStyle w:val="-"/>
          <w:b/>
          <w:bCs/>
          <w:color w:val="000000"/>
          <w:sz w:val="28"/>
          <w:szCs w:val="28"/>
          <w:u w:val="none"/>
          <w:lang w:eastAsia="en-US"/>
        </w:rPr>
        <w:t>Утверждение схемы расположения</w:t>
      </w:r>
      <w:r w:rsidRPr="00FD0DA4">
        <w:rPr>
          <w:rStyle w:val="-"/>
          <w:b/>
          <w:bCs/>
          <w:color w:val="auto"/>
          <w:sz w:val="28"/>
          <w:szCs w:val="28"/>
          <w:u w:val="none"/>
        </w:rPr>
        <w:t xml:space="preserve"> </w:t>
      </w:r>
      <w:r w:rsidRPr="00FD0DA4">
        <w:rPr>
          <w:rStyle w:val="-"/>
          <w:b/>
          <w:bCs/>
          <w:color w:val="000000"/>
          <w:sz w:val="28"/>
          <w:szCs w:val="28"/>
          <w:u w:val="none"/>
          <w:lang w:eastAsia="en-US"/>
        </w:rPr>
        <w:t xml:space="preserve">земельного участка </w:t>
      </w:r>
      <w:r w:rsidRPr="00FD0DA4">
        <w:rPr>
          <w:b/>
          <w:bCs/>
          <w:color w:val="000000"/>
          <w:sz w:val="28"/>
          <w:szCs w:val="28"/>
          <w:shd w:val="clear" w:color="auto" w:fill="FFFFFF"/>
        </w:rPr>
        <w:t xml:space="preserve"> или земельных участков </w:t>
      </w:r>
      <w:proofErr w:type="gramStart"/>
      <w:r w:rsidRPr="00FD0DA4">
        <w:rPr>
          <w:b/>
          <w:bCs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C70866" w:rsidRPr="00FD0DA4" w:rsidRDefault="00C70866" w:rsidP="00E71FBC">
      <w:pPr>
        <w:jc w:val="center"/>
        <w:rPr>
          <w:rStyle w:val="-"/>
          <w:b/>
          <w:bCs/>
          <w:color w:val="000000"/>
          <w:sz w:val="28"/>
          <w:szCs w:val="28"/>
          <w:u w:val="none"/>
        </w:rPr>
      </w:pPr>
      <w:r w:rsidRPr="00FD0DA4">
        <w:rPr>
          <w:b/>
          <w:bCs/>
          <w:color w:val="000000"/>
          <w:sz w:val="28"/>
          <w:szCs w:val="28"/>
          <w:shd w:val="clear" w:color="auto" w:fill="FFFFFF"/>
        </w:rPr>
        <w:t xml:space="preserve">кадастровом </w:t>
      </w:r>
      <w:proofErr w:type="gramStart"/>
      <w:r w:rsidRPr="00FD0DA4">
        <w:rPr>
          <w:b/>
          <w:bCs/>
          <w:color w:val="000000"/>
          <w:sz w:val="28"/>
          <w:szCs w:val="28"/>
          <w:shd w:val="clear" w:color="auto" w:fill="FFFFFF"/>
        </w:rPr>
        <w:t>плане</w:t>
      </w:r>
      <w:proofErr w:type="gramEnd"/>
      <w:r w:rsidRPr="00FD0DA4">
        <w:rPr>
          <w:b/>
          <w:bCs/>
          <w:color w:val="000000"/>
          <w:sz w:val="28"/>
          <w:szCs w:val="28"/>
          <w:shd w:val="clear" w:color="auto" w:fill="FFFFFF"/>
        </w:rPr>
        <w:t xml:space="preserve"> территории</w:t>
      </w:r>
      <w:r w:rsidRPr="00FD0DA4">
        <w:rPr>
          <w:rStyle w:val="-"/>
          <w:b/>
          <w:bCs/>
          <w:color w:val="000000"/>
          <w:sz w:val="28"/>
          <w:szCs w:val="28"/>
          <w:u w:val="none"/>
        </w:rPr>
        <w:t>»</w:t>
      </w:r>
    </w:p>
    <w:p w:rsidR="00C70866" w:rsidRPr="00FD0DA4" w:rsidRDefault="00C70866" w:rsidP="00E71FBC">
      <w:pPr>
        <w:spacing w:line="360" w:lineRule="atLeast"/>
        <w:jc w:val="center"/>
        <w:rPr>
          <w:sz w:val="28"/>
          <w:szCs w:val="28"/>
        </w:rPr>
      </w:pPr>
    </w:p>
    <w:p w:rsidR="00C70866" w:rsidRPr="006820FA" w:rsidRDefault="00C70866" w:rsidP="00E71FBC">
      <w:pPr>
        <w:ind w:firstLine="68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          </w:t>
      </w:r>
      <w:proofErr w:type="gramStart"/>
      <w:r w:rsidRPr="006820FA">
        <w:rPr>
          <w:rFonts w:ascii="Arial" w:hAnsi="Arial" w:cs="Arial"/>
          <w:color w:val="auto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 Федеральным законом от 25 октября 2001 года № 137-ФЗ «О введении в действие Земельного кодекса Российской Федерации»,</w:t>
      </w:r>
      <w:r w:rsidRPr="006820FA">
        <w:rPr>
          <w:rFonts w:ascii="Arial" w:hAnsi="Arial" w:cs="Arial"/>
          <w:color w:val="auto"/>
          <w:spacing w:val="2"/>
          <w:shd w:val="clear" w:color="auto" w:fill="FFFFFF"/>
        </w:rPr>
        <w:t xml:space="preserve">  </w:t>
      </w:r>
      <w:hyperlink r:id="rId9" w:history="1">
        <w:r w:rsidRPr="006820FA">
          <w:rPr>
            <w:rStyle w:val="af8"/>
            <w:rFonts w:ascii="Arial" w:hAnsi="Arial" w:cs="Arial"/>
            <w:color w:val="auto"/>
            <w:spacing w:val="2"/>
            <w:u w:val="none"/>
            <w:shd w:val="clear" w:color="auto" w:fill="FFFFFF"/>
          </w:rPr>
          <w:t>постановлением Правительства Российской Федерации от 30 апреля 2014 года № 403</w:t>
        </w:r>
      </w:hyperlink>
      <w:r w:rsidRPr="006820FA">
        <w:rPr>
          <w:rFonts w:ascii="Arial" w:hAnsi="Arial" w:cs="Arial"/>
          <w:color w:val="auto"/>
          <w:spacing w:val="2"/>
          <w:shd w:val="clear" w:color="auto" w:fill="FFFFFF"/>
        </w:rPr>
        <w:t> «Об исчерпывающем перечне процедур в сфере жилищного строительства», Ус</w:t>
      </w:r>
      <w:r w:rsidRPr="006820FA">
        <w:rPr>
          <w:rFonts w:ascii="Arial" w:hAnsi="Arial" w:cs="Arial"/>
          <w:spacing w:val="2"/>
          <w:shd w:val="clear" w:color="auto" w:fill="FFFFFF"/>
        </w:rPr>
        <w:t xml:space="preserve">тавом </w:t>
      </w:r>
      <w:proofErr w:type="spellStart"/>
      <w:r w:rsidR="006820FA" w:rsidRPr="006820FA">
        <w:rPr>
          <w:rFonts w:ascii="Arial" w:hAnsi="Arial" w:cs="Arial"/>
          <w:spacing w:val="2"/>
          <w:shd w:val="clear" w:color="auto" w:fill="FFFFFF"/>
        </w:rPr>
        <w:t>Мирненского</w:t>
      </w:r>
      <w:proofErr w:type="spellEnd"/>
      <w:r w:rsidRPr="006820FA">
        <w:rPr>
          <w:rFonts w:ascii="Arial" w:hAnsi="Arial" w:cs="Arial"/>
          <w:spacing w:val="2"/>
          <w:shd w:val="clear" w:color="auto" w:fill="FFFFFF"/>
        </w:rPr>
        <w:t xml:space="preserve"> сельского поселения</w:t>
      </w:r>
      <w:proofErr w:type="gramEnd"/>
      <w:r w:rsidRPr="006820FA">
        <w:rPr>
          <w:rFonts w:ascii="Arial" w:hAnsi="Arial" w:cs="Arial"/>
          <w:color w:val="auto"/>
          <w:spacing w:val="2"/>
          <w:shd w:val="clear" w:color="auto" w:fill="FFFFFF"/>
        </w:rPr>
        <w:t>,</w:t>
      </w:r>
      <w:r w:rsidRPr="006820FA">
        <w:rPr>
          <w:rFonts w:ascii="Arial" w:hAnsi="Arial" w:cs="Arial"/>
          <w:color w:val="auto"/>
        </w:rPr>
        <w:t xml:space="preserve"> Администрация </w:t>
      </w:r>
      <w:proofErr w:type="spellStart"/>
      <w:r w:rsidR="006820FA" w:rsidRPr="006820FA">
        <w:rPr>
          <w:rFonts w:ascii="Arial" w:hAnsi="Arial" w:cs="Arial"/>
          <w:spacing w:val="2"/>
          <w:shd w:val="clear" w:color="auto" w:fill="FFFFFF"/>
        </w:rPr>
        <w:t>Мирненского</w:t>
      </w:r>
      <w:proofErr w:type="spellEnd"/>
      <w:r w:rsidR="006820FA" w:rsidRPr="006820FA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</w:rPr>
        <w:t>сельского поселения</w:t>
      </w:r>
    </w:p>
    <w:p w:rsidR="006820FA" w:rsidRPr="006820FA" w:rsidRDefault="006820FA" w:rsidP="00E71FBC">
      <w:pPr>
        <w:ind w:firstLine="680"/>
        <w:jc w:val="both"/>
        <w:rPr>
          <w:rFonts w:ascii="Arial" w:hAnsi="Arial" w:cs="Arial"/>
        </w:rPr>
      </w:pPr>
    </w:p>
    <w:p w:rsidR="00C70866" w:rsidRPr="006820FA" w:rsidRDefault="00C70866" w:rsidP="00E71FBC">
      <w:pPr>
        <w:ind w:firstLine="68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ПОСТАНОВЛЯЕТ:</w:t>
      </w:r>
    </w:p>
    <w:p w:rsidR="006820FA" w:rsidRPr="006820FA" w:rsidRDefault="006820FA" w:rsidP="00E71FBC">
      <w:pPr>
        <w:ind w:firstLine="680"/>
        <w:jc w:val="both"/>
        <w:rPr>
          <w:rFonts w:ascii="Arial" w:hAnsi="Arial" w:cs="Arial"/>
          <w:b/>
          <w:bCs/>
        </w:rPr>
      </w:pPr>
    </w:p>
    <w:p w:rsidR="00C70866" w:rsidRPr="006820FA" w:rsidRDefault="00C70866" w:rsidP="00E71FBC">
      <w:pPr>
        <w:ind w:firstLine="720"/>
        <w:jc w:val="both"/>
        <w:rPr>
          <w:rFonts w:ascii="Arial" w:hAnsi="Arial" w:cs="Arial"/>
          <w:color w:val="auto"/>
          <w:lang w:eastAsia="en-US"/>
        </w:rPr>
      </w:pPr>
      <w:r w:rsidRPr="006820FA">
        <w:rPr>
          <w:rFonts w:ascii="Arial" w:hAnsi="Arial" w:cs="Arial"/>
          <w:color w:val="auto"/>
        </w:rPr>
        <w:t>1. Утвердить  прилагаемый административный регламент по предоставлению муниципальной услуги «</w:t>
      </w:r>
      <w:r w:rsidRPr="006820FA">
        <w:rPr>
          <w:rStyle w:val="-"/>
          <w:rFonts w:ascii="Arial" w:hAnsi="Arial" w:cs="Arial"/>
          <w:color w:val="auto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color w:val="auto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color w:val="auto"/>
          <w:lang w:eastAsia="en-US"/>
        </w:rPr>
        <w:t xml:space="preserve"> </w:t>
      </w:r>
      <w:r w:rsidRPr="006820FA">
        <w:rPr>
          <w:rFonts w:ascii="Arial" w:hAnsi="Arial" w:cs="Arial"/>
          <w:color w:val="auto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color w:val="auto"/>
        </w:rPr>
        <w:t>»</w:t>
      </w:r>
      <w:r w:rsidRPr="006820FA">
        <w:rPr>
          <w:rFonts w:ascii="Arial" w:hAnsi="Arial" w:cs="Arial"/>
          <w:color w:val="auto"/>
          <w:spacing w:val="2"/>
          <w:shd w:val="clear" w:color="auto" w:fill="FFFFFF"/>
        </w:rPr>
        <w:t>.</w:t>
      </w:r>
    </w:p>
    <w:p w:rsidR="006820FA" w:rsidRPr="006820FA" w:rsidRDefault="006820FA" w:rsidP="006820FA">
      <w:pPr>
        <w:ind w:firstLine="567"/>
        <w:jc w:val="both"/>
        <w:rPr>
          <w:rFonts w:ascii="Arial" w:hAnsi="Arial" w:cs="Arial"/>
          <w:iCs/>
        </w:rPr>
      </w:pPr>
      <w:r w:rsidRPr="006820FA">
        <w:rPr>
          <w:rFonts w:ascii="Arial" w:hAnsi="Arial" w:cs="Arial"/>
        </w:rPr>
        <w:t xml:space="preserve">2. </w:t>
      </w:r>
      <w:r w:rsidRPr="006820FA">
        <w:rPr>
          <w:rFonts w:ascii="Arial" w:hAnsi="Arial" w:cs="Arial"/>
          <w:iCs/>
        </w:rPr>
        <w:t xml:space="preserve">Обнародовать настоящее постановление в Информационном бюллетене </w:t>
      </w:r>
      <w:proofErr w:type="spellStart"/>
      <w:r w:rsidRPr="006820FA">
        <w:rPr>
          <w:rFonts w:ascii="Arial" w:hAnsi="Arial" w:cs="Arial"/>
          <w:iCs/>
        </w:rPr>
        <w:t>Мирненского</w:t>
      </w:r>
      <w:proofErr w:type="spellEnd"/>
      <w:r w:rsidRPr="006820FA">
        <w:rPr>
          <w:rFonts w:ascii="Arial" w:hAnsi="Arial" w:cs="Arial"/>
          <w:iCs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Pr="006820FA">
        <w:rPr>
          <w:rFonts w:ascii="Arial" w:hAnsi="Arial" w:cs="Arial"/>
          <w:iCs/>
        </w:rPr>
        <w:t>Мирненское</w:t>
      </w:r>
      <w:proofErr w:type="spellEnd"/>
      <w:r w:rsidRPr="006820FA">
        <w:rPr>
          <w:rFonts w:ascii="Arial" w:hAnsi="Arial" w:cs="Arial"/>
          <w:iCs/>
        </w:rPr>
        <w:t xml:space="preserve"> сельское поселение» в сети Интернет – http://mirniy-</w:t>
      </w:r>
      <w:proofErr w:type="spellStart"/>
      <w:r w:rsidRPr="006820FA">
        <w:rPr>
          <w:rFonts w:ascii="Arial" w:hAnsi="Arial" w:cs="Arial"/>
          <w:iCs/>
          <w:lang w:val="en-US"/>
        </w:rPr>
        <w:t>sp</w:t>
      </w:r>
      <w:proofErr w:type="spellEnd"/>
      <w:r w:rsidRPr="006820FA">
        <w:rPr>
          <w:rFonts w:ascii="Arial" w:hAnsi="Arial" w:cs="Arial"/>
          <w:iCs/>
        </w:rPr>
        <w:t>.</w:t>
      </w:r>
      <w:proofErr w:type="spellStart"/>
      <w:r w:rsidRPr="006820FA">
        <w:rPr>
          <w:rFonts w:ascii="Arial" w:hAnsi="Arial" w:cs="Arial"/>
          <w:iCs/>
          <w:lang w:val="en-US"/>
        </w:rPr>
        <w:t>ru</w:t>
      </w:r>
      <w:proofErr w:type="spellEnd"/>
      <w:r w:rsidRPr="006820FA">
        <w:rPr>
          <w:rFonts w:ascii="Arial" w:hAnsi="Arial" w:cs="Arial"/>
          <w:iCs/>
        </w:rPr>
        <w:t>/.</w:t>
      </w:r>
    </w:p>
    <w:p w:rsidR="006820FA" w:rsidRPr="006820FA" w:rsidRDefault="006820FA" w:rsidP="006820FA">
      <w:pPr>
        <w:ind w:firstLine="567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 Настоящее постановление вступает в силу с момента его обнародования.</w:t>
      </w:r>
    </w:p>
    <w:p w:rsidR="006820FA" w:rsidRPr="006820FA" w:rsidRDefault="006820FA" w:rsidP="006820FA">
      <w:pPr>
        <w:ind w:firstLine="567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4. </w:t>
      </w:r>
      <w:proofErr w:type="gramStart"/>
      <w:r w:rsidRPr="006820FA">
        <w:rPr>
          <w:rFonts w:ascii="Arial" w:hAnsi="Arial" w:cs="Arial"/>
          <w:color w:val="000000"/>
        </w:rPr>
        <w:t>Контроль за</w:t>
      </w:r>
      <w:proofErr w:type="gramEnd"/>
      <w:r w:rsidRPr="006820FA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C70866" w:rsidRDefault="00C70866" w:rsidP="00E71FBC">
      <w:pPr>
        <w:tabs>
          <w:tab w:val="left" w:pos="3060"/>
        </w:tabs>
        <w:spacing w:line="240" w:lineRule="atLeast"/>
        <w:rPr>
          <w:rFonts w:ascii="Arial" w:hAnsi="Arial" w:cs="Arial"/>
        </w:rPr>
      </w:pPr>
    </w:p>
    <w:p w:rsidR="006820FA" w:rsidRDefault="006820FA" w:rsidP="00E71FBC">
      <w:pPr>
        <w:tabs>
          <w:tab w:val="left" w:pos="3060"/>
        </w:tabs>
        <w:spacing w:line="240" w:lineRule="atLeast"/>
        <w:rPr>
          <w:rFonts w:ascii="Arial" w:hAnsi="Arial" w:cs="Arial"/>
        </w:rPr>
      </w:pPr>
    </w:p>
    <w:p w:rsidR="006820FA" w:rsidRDefault="006820FA" w:rsidP="00E71FBC">
      <w:pPr>
        <w:tabs>
          <w:tab w:val="left" w:pos="3060"/>
        </w:tabs>
        <w:spacing w:line="240" w:lineRule="atLeast"/>
        <w:rPr>
          <w:rFonts w:ascii="Arial" w:hAnsi="Arial" w:cs="Arial"/>
        </w:rPr>
      </w:pPr>
    </w:p>
    <w:p w:rsidR="00C70866" w:rsidRDefault="006820FA" w:rsidP="006820FA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6820FA" w:rsidRPr="006820FA" w:rsidRDefault="006820FA" w:rsidP="006820FA">
      <w:pPr>
        <w:spacing w:line="36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C70866" w:rsidRPr="006820FA" w:rsidRDefault="00C70866" w:rsidP="00B56D4F">
      <w:pPr>
        <w:spacing w:line="240" w:lineRule="exact"/>
        <w:ind w:left="5041"/>
        <w:jc w:val="center"/>
        <w:rPr>
          <w:rFonts w:ascii="Arial" w:hAnsi="Arial" w:cs="Arial"/>
        </w:rPr>
      </w:pPr>
    </w:p>
    <w:p w:rsidR="00C70866" w:rsidRPr="006820FA" w:rsidRDefault="00C70866" w:rsidP="006820FA">
      <w:pPr>
        <w:spacing w:line="240" w:lineRule="exact"/>
        <w:ind w:left="5041"/>
        <w:rPr>
          <w:rFonts w:ascii="Arial" w:hAnsi="Arial" w:cs="Arial"/>
        </w:rPr>
      </w:pPr>
      <w:r w:rsidRPr="006820FA">
        <w:rPr>
          <w:rFonts w:ascii="Arial" w:hAnsi="Arial" w:cs="Arial"/>
        </w:rPr>
        <w:br w:type="page"/>
      </w:r>
      <w:r w:rsidRPr="006820FA">
        <w:rPr>
          <w:rFonts w:ascii="Arial" w:hAnsi="Arial" w:cs="Arial"/>
        </w:rPr>
        <w:lastRenderedPageBreak/>
        <w:t>УТВЕРЖДЕН</w:t>
      </w:r>
    </w:p>
    <w:p w:rsidR="00C70866" w:rsidRPr="006820FA" w:rsidRDefault="00C70866" w:rsidP="008348E6">
      <w:pPr>
        <w:ind w:left="504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постановлением Администрации  </w:t>
      </w:r>
      <w:proofErr w:type="spellStart"/>
      <w:r w:rsidR="006820FA">
        <w:rPr>
          <w:rFonts w:ascii="Arial" w:hAnsi="Arial" w:cs="Arial"/>
        </w:rPr>
        <w:t>Мирненского</w:t>
      </w:r>
      <w:proofErr w:type="spellEnd"/>
      <w:r w:rsidR="006820FA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</w:rPr>
        <w:t>сельского поселения</w:t>
      </w:r>
    </w:p>
    <w:p w:rsidR="00C70866" w:rsidRPr="006820FA" w:rsidRDefault="006820FA" w:rsidP="006820FA">
      <w:pPr>
        <w:ind w:left="5041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C70866" w:rsidRPr="006820FA">
        <w:rPr>
          <w:rFonts w:ascii="Arial" w:hAnsi="Arial" w:cs="Arial"/>
        </w:rPr>
        <w:t xml:space="preserve">  от   20</w:t>
      </w:r>
      <w:r>
        <w:rPr>
          <w:rFonts w:ascii="Arial" w:hAnsi="Arial" w:cs="Arial"/>
        </w:rPr>
        <w:t>22</w:t>
      </w:r>
      <w:r w:rsidR="00C70866" w:rsidRPr="00682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C70866" w:rsidRPr="006820F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____</w:t>
      </w:r>
    </w:p>
    <w:p w:rsidR="00C70866" w:rsidRPr="006820FA" w:rsidRDefault="00C70866">
      <w:pPr>
        <w:ind w:left="3119"/>
        <w:jc w:val="right"/>
        <w:rPr>
          <w:rFonts w:ascii="Arial" w:hAnsi="Arial" w:cs="Arial"/>
        </w:rPr>
      </w:pPr>
    </w:p>
    <w:p w:rsidR="00C70866" w:rsidRPr="006820FA" w:rsidRDefault="00C70866">
      <w:pPr>
        <w:ind w:firstLine="540"/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Административный регламент по предоставлению муниципальной услуги «</w:t>
      </w:r>
      <w:r w:rsidRPr="006820FA">
        <w:rPr>
          <w:rStyle w:val="-"/>
          <w:rFonts w:ascii="Arial" w:hAnsi="Arial" w:cs="Arial"/>
          <w:b/>
          <w:bCs/>
          <w:color w:val="000000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b/>
          <w:bCs/>
          <w:color w:val="000000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b/>
          <w:bCs/>
          <w:color w:val="000000"/>
          <w:lang w:eastAsia="en-US"/>
        </w:rPr>
        <w:t xml:space="preserve"> </w:t>
      </w:r>
      <w:r w:rsidRPr="006820FA">
        <w:rPr>
          <w:rFonts w:ascii="Arial" w:hAnsi="Arial" w:cs="Arial"/>
          <w:b/>
          <w:bCs/>
          <w:color w:val="000000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b/>
          <w:bCs/>
        </w:rPr>
        <w:t>»</w:t>
      </w:r>
    </w:p>
    <w:p w:rsidR="00C70866" w:rsidRPr="006820FA" w:rsidRDefault="00C70866">
      <w:pPr>
        <w:ind w:firstLine="540"/>
        <w:jc w:val="center"/>
        <w:rPr>
          <w:rFonts w:ascii="Arial" w:hAnsi="Arial" w:cs="Arial"/>
          <w:b/>
          <w:bCs/>
        </w:rPr>
      </w:pPr>
    </w:p>
    <w:p w:rsidR="00C70866" w:rsidRPr="006820FA" w:rsidRDefault="00C70866" w:rsidP="00535DCC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  <w:r w:rsidRPr="006820FA">
        <w:rPr>
          <w:b/>
          <w:bCs/>
          <w:sz w:val="24"/>
          <w:szCs w:val="24"/>
          <w:lang w:val="en-US"/>
        </w:rPr>
        <w:t>I</w:t>
      </w:r>
      <w:r w:rsidRPr="006820FA">
        <w:rPr>
          <w:b/>
          <w:bCs/>
          <w:sz w:val="24"/>
          <w:szCs w:val="24"/>
        </w:rPr>
        <w:t>. ОБЩИЕ ПОЛОЖЕНИЯ</w:t>
      </w:r>
    </w:p>
    <w:p w:rsidR="00C70866" w:rsidRPr="006820FA" w:rsidRDefault="00C70866" w:rsidP="008348E6">
      <w:pPr>
        <w:ind w:firstLine="900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C70866" w:rsidRPr="006820FA" w:rsidRDefault="00C70866" w:rsidP="008348E6">
      <w:pPr>
        <w:widowControl w:val="0"/>
        <w:ind w:firstLine="90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1.1. Предмет регулирования административного регламента.</w:t>
      </w:r>
    </w:p>
    <w:p w:rsidR="00C70866" w:rsidRPr="006820FA" w:rsidRDefault="00C70866" w:rsidP="008348E6">
      <w:pPr>
        <w:widowControl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Предметом регулирования административного регламента предоставления Администрацией </w:t>
      </w:r>
      <w:proofErr w:type="spellStart"/>
      <w:r w:rsidR="006820FA">
        <w:rPr>
          <w:rFonts w:ascii="Arial" w:hAnsi="Arial" w:cs="Arial"/>
        </w:rPr>
        <w:t>Мирненского</w:t>
      </w:r>
      <w:proofErr w:type="spellEnd"/>
      <w:r w:rsidRPr="006820FA">
        <w:rPr>
          <w:rFonts w:ascii="Arial" w:hAnsi="Arial" w:cs="Arial"/>
        </w:rPr>
        <w:t xml:space="preserve"> сельского поселения муниципальной услуги «</w:t>
      </w:r>
      <w:r w:rsidRPr="006820FA">
        <w:rPr>
          <w:rStyle w:val="-"/>
          <w:rFonts w:ascii="Arial" w:hAnsi="Arial" w:cs="Arial"/>
          <w:color w:val="000000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color w:val="000000"/>
          <w:lang w:eastAsia="en-US"/>
        </w:rPr>
        <w:t xml:space="preserve"> </w:t>
      </w:r>
      <w:r w:rsidRPr="006820FA">
        <w:rPr>
          <w:rFonts w:ascii="Arial" w:hAnsi="Arial" w:cs="Arial"/>
          <w:color w:val="000000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color w:val="000000"/>
          <w:lang w:eastAsia="en-US"/>
        </w:rPr>
        <w:t xml:space="preserve">» </w:t>
      </w:r>
      <w:r w:rsidRPr="006820FA">
        <w:rPr>
          <w:rFonts w:ascii="Arial" w:hAnsi="Arial" w:cs="Arial"/>
        </w:rPr>
        <w:t xml:space="preserve">(далее - муниципальная услуга) является регулирование отношений, возникающих между Администрацией </w:t>
      </w:r>
      <w:proofErr w:type="spellStart"/>
      <w:r w:rsidR="006820FA">
        <w:rPr>
          <w:rFonts w:ascii="Arial" w:hAnsi="Arial" w:cs="Arial"/>
        </w:rPr>
        <w:t>Мирненского</w:t>
      </w:r>
      <w:proofErr w:type="spellEnd"/>
      <w:r w:rsidR="006820FA" w:rsidRPr="006820FA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</w:rPr>
        <w:t xml:space="preserve">сельского поселения и </w:t>
      </w:r>
      <w:r w:rsidRPr="006820FA">
        <w:rPr>
          <w:rFonts w:ascii="Arial" w:hAnsi="Arial" w:cs="Arial"/>
          <w:color w:val="000000"/>
        </w:rPr>
        <w:t xml:space="preserve">физическими либо юридическими  лицами </w:t>
      </w:r>
      <w:r w:rsidRPr="006820FA">
        <w:rPr>
          <w:rFonts w:ascii="Arial" w:hAnsi="Arial" w:cs="Arial"/>
        </w:rPr>
        <w:t xml:space="preserve">при предоставлении муниципальной услуги. </w:t>
      </w:r>
    </w:p>
    <w:p w:rsidR="00C70866" w:rsidRPr="006820FA" w:rsidRDefault="00C70866" w:rsidP="008348E6">
      <w:pPr>
        <w:pStyle w:val="ConsPlusNormal0"/>
        <w:ind w:firstLine="900"/>
        <w:jc w:val="both"/>
        <w:rPr>
          <w:b/>
          <w:bCs/>
          <w:sz w:val="24"/>
          <w:szCs w:val="24"/>
        </w:rPr>
      </w:pPr>
      <w:r w:rsidRPr="006820FA">
        <w:rPr>
          <w:b/>
          <w:bCs/>
          <w:sz w:val="24"/>
          <w:szCs w:val="24"/>
        </w:rPr>
        <w:t xml:space="preserve">1.2. Круг заявителей. </w:t>
      </w:r>
    </w:p>
    <w:p w:rsidR="00C70866" w:rsidRPr="006820FA" w:rsidRDefault="00C70866" w:rsidP="0097404E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1.2.1. Заявителями</w:t>
      </w:r>
      <w:r w:rsidRPr="006820FA">
        <w:rPr>
          <w:rFonts w:ascii="Arial" w:hAnsi="Arial" w:cs="Arial"/>
          <w:lang w:eastAsia="en-US"/>
        </w:rPr>
        <w:t>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lang w:eastAsia="en-US"/>
        </w:rPr>
      </w:pPr>
      <w:r w:rsidRPr="006820FA">
        <w:rPr>
          <w:rFonts w:ascii="Arial" w:hAnsi="Arial" w:cs="Arial"/>
        </w:rPr>
        <w:t xml:space="preserve">1.2.2. </w:t>
      </w:r>
      <w:proofErr w:type="gramStart"/>
      <w:r w:rsidRPr="006820FA">
        <w:rPr>
          <w:rFonts w:ascii="Arial" w:hAnsi="Arial" w:cs="Arial"/>
          <w:lang w:eastAsia="en-US"/>
        </w:rPr>
        <w:t>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1.3. Требования к порядку информирования о предоставлении муниципальной услуги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Место нахождения Администрации </w:t>
      </w:r>
      <w:proofErr w:type="spellStart"/>
      <w:r w:rsidR="006820FA">
        <w:rPr>
          <w:rFonts w:ascii="Arial" w:hAnsi="Arial" w:cs="Arial"/>
        </w:rPr>
        <w:t>Мирненского</w:t>
      </w:r>
      <w:proofErr w:type="spellEnd"/>
      <w:r w:rsidR="006820FA" w:rsidRPr="006820FA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  <w:color w:val="000000"/>
        </w:rPr>
        <w:t xml:space="preserve">сельского поселения </w:t>
      </w:r>
      <w:r w:rsidRPr="006820FA">
        <w:rPr>
          <w:rFonts w:ascii="Arial" w:hAnsi="Arial" w:cs="Arial"/>
        </w:rPr>
        <w:t>(далее – Уполномоченный орган)</w:t>
      </w:r>
      <w:r w:rsidRPr="006820FA">
        <w:rPr>
          <w:rFonts w:ascii="Arial" w:hAnsi="Arial" w:cs="Arial"/>
          <w:color w:val="000000"/>
        </w:rPr>
        <w:t>: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Почтовый адрес </w:t>
      </w:r>
      <w:r w:rsidRPr="006820FA">
        <w:rPr>
          <w:rFonts w:ascii="Arial" w:hAnsi="Arial" w:cs="Arial"/>
        </w:rPr>
        <w:t>Уполномоченного органа</w:t>
      </w:r>
      <w:r w:rsidRPr="006820FA">
        <w:rPr>
          <w:rFonts w:ascii="Arial" w:hAnsi="Arial" w:cs="Arial"/>
          <w:color w:val="000000"/>
        </w:rPr>
        <w:t xml:space="preserve">: </w:t>
      </w:r>
      <w:r w:rsidR="006820FA">
        <w:rPr>
          <w:rFonts w:ascii="Arial" w:hAnsi="Arial" w:cs="Arial"/>
          <w:color w:val="000000"/>
        </w:rPr>
        <w:t>634539,</w:t>
      </w:r>
      <w:r w:rsidRPr="006820FA">
        <w:rPr>
          <w:rFonts w:ascii="Arial" w:hAnsi="Arial" w:cs="Arial"/>
          <w:color w:val="000000"/>
        </w:rPr>
        <w:t xml:space="preserve"> </w:t>
      </w:r>
      <w:r w:rsidR="006820FA">
        <w:rPr>
          <w:rFonts w:ascii="Arial" w:hAnsi="Arial" w:cs="Arial"/>
          <w:color w:val="000000"/>
        </w:rPr>
        <w:t>Томская</w:t>
      </w:r>
      <w:r w:rsidRPr="006820FA">
        <w:rPr>
          <w:rFonts w:ascii="Arial" w:hAnsi="Arial" w:cs="Arial"/>
          <w:color w:val="000000"/>
        </w:rPr>
        <w:t xml:space="preserve"> область, </w:t>
      </w:r>
      <w:r w:rsidR="006820FA">
        <w:rPr>
          <w:rFonts w:ascii="Arial" w:hAnsi="Arial" w:cs="Arial"/>
          <w:color w:val="000000"/>
        </w:rPr>
        <w:t>Томский</w:t>
      </w:r>
      <w:r w:rsidRPr="006820FA">
        <w:rPr>
          <w:rFonts w:ascii="Arial" w:hAnsi="Arial" w:cs="Arial"/>
          <w:color w:val="000000"/>
        </w:rPr>
        <w:t xml:space="preserve"> район, </w:t>
      </w:r>
      <w:r w:rsidR="006820FA">
        <w:rPr>
          <w:rFonts w:ascii="Arial" w:hAnsi="Arial" w:cs="Arial"/>
          <w:color w:val="000000"/>
        </w:rPr>
        <w:t>п. Мирный</w:t>
      </w:r>
      <w:r w:rsidRPr="006820FA">
        <w:rPr>
          <w:rFonts w:ascii="Arial" w:hAnsi="Arial" w:cs="Arial"/>
          <w:color w:val="000000"/>
        </w:rPr>
        <w:t xml:space="preserve">, </w:t>
      </w:r>
      <w:proofErr w:type="spellStart"/>
      <w:r w:rsidRPr="006820FA">
        <w:rPr>
          <w:rFonts w:ascii="Arial" w:hAnsi="Arial" w:cs="Arial"/>
          <w:color w:val="000000"/>
        </w:rPr>
        <w:t>ул</w:t>
      </w:r>
      <w:proofErr w:type="gramStart"/>
      <w:r w:rsidRPr="006820FA">
        <w:rPr>
          <w:rFonts w:ascii="Arial" w:hAnsi="Arial" w:cs="Arial"/>
          <w:color w:val="000000"/>
        </w:rPr>
        <w:t>.</w:t>
      </w:r>
      <w:r w:rsidR="006820FA">
        <w:rPr>
          <w:rFonts w:ascii="Arial" w:hAnsi="Arial" w:cs="Arial"/>
          <w:color w:val="000000"/>
        </w:rPr>
        <w:t>Т</w:t>
      </w:r>
      <w:proofErr w:type="gramEnd"/>
      <w:r w:rsidR="006820FA">
        <w:rPr>
          <w:rFonts w:ascii="Arial" w:hAnsi="Arial" w:cs="Arial"/>
          <w:color w:val="000000"/>
        </w:rPr>
        <w:t>рудовая</w:t>
      </w:r>
      <w:proofErr w:type="spellEnd"/>
      <w:r w:rsidRPr="006820FA">
        <w:rPr>
          <w:rFonts w:ascii="Arial" w:hAnsi="Arial" w:cs="Arial"/>
          <w:color w:val="000000"/>
        </w:rPr>
        <w:t>, д.</w:t>
      </w:r>
      <w:r w:rsidR="006820FA">
        <w:rPr>
          <w:rFonts w:ascii="Arial" w:hAnsi="Arial" w:cs="Arial"/>
          <w:color w:val="000000"/>
        </w:rPr>
        <w:t>10</w:t>
      </w:r>
      <w:r w:rsidRPr="006820FA">
        <w:rPr>
          <w:rFonts w:ascii="Arial" w:hAnsi="Arial" w:cs="Arial"/>
        </w:rPr>
        <w:t xml:space="preserve"> </w:t>
      </w:r>
    </w:p>
    <w:p w:rsidR="00C70866" w:rsidRPr="006820FA" w:rsidRDefault="00C70866" w:rsidP="0087512B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Телефон/факс: 8(</w:t>
      </w:r>
      <w:r w:rsidR="006820FA">
        <w:rPr>
          <w:rFonts w:ascii="Arial" w:hAnsi="Arial" w:cs="Arial"/>
        </w:rPr>
        <w:t>3822</w:t>
      </w:r>
      <w:r w:rsidRPr="006820FA">
        <w:rPr>
          <w:rFonts w:ascii="Arial" w:hAnsi="Arial" w:cs="Arial"/>
        </w:rPr>
        <w:t>)</w:t>
      </w:r>
      <w:r w:rsidR="006820FA">
        <w:rPr>
          <w:rFonts w:ascii="Arial" w:hAnsi="Arial" w:cs="Arial"/>
        </w:rPr>
        <w:t xml:space="preserve"> 955-233, 8 </w:t>
      </w:r>
      <w:r w:rsidRPr="006820FA">
        <w:rPr>
          <w:rFonts w:ascii="Arial" w:hAnsi="Arial" w:cs="Arial"/>
        </w:rPr>
        <w:t>(</w:t>
      </w:r>
      <w:r w:rsidR="006820FA">
        <w:rPr>
          <w:rFonts w:ascii="Arial" w:hAnsi="Arial" w:cs="Arial"/>
        </w:rPr>
        <w:t>3822</w:t>
      </w:r>
      <w:r w:rsidRPr="006820FA">
        <w:rPr>
          <w:rFonts w:ascii="Arial" w:hAnsi="Arial" w:cs="Arial"/>
        </w:rPr>
        <w:t>)</w:t>
      </w:r>
      <w:r w:rsidR="006820FA">
        <w:rPr>
          <w:rFonts w:ascii="Arial" w:hAnsi="Arial" w:cs="Arial"/>
        </w:rPr>
        <w:t xml:space="preserve"> 955-232</w:t>
      </w:r>
    </w:p>
    <w:p w:rsidR="006820FA" w:rsidRDefault="00C70866" w:rsidP="006820FA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Адрес электронной почты: </w:t>
      </w:r>
      <w:hyperlink r:id="rId10" w:history="1">
        <w:r w:rsidR="006820FA" w:rsidRPr="00AB3DF1">
          <w:rPr>
            <w:rStyle w:val="af8"/>
            <w:rFonts w:ascii="Arial" w:hAnsi="Arial" w:cs="Arial"/>
          </w:rPr>
          <w:t>mirniy-sp@tomsky.gov70.ru</w:t>
        </w:r>
      </w:hyperlink>
      <w:r w:rsidR="006820FA">
        <w:rPr>
          <w:rFonts w:ascii="Arial" w:hAnsi="Arial" w:cs="Arial"/>
        </w:rPr>
        <w:t xml:space="preserve"> </w:t>
      </w:r>
    </w:p>
    <w:p w:rsidR="00C70866" w:rsidRPr="006820FA" w:rsidRDefault="00C70866" w:rsidP="006820FA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Телефон для информирования по вопросам, связанным с предоставлением муниципальной услуги: 8(</w:t>
      </w:r>
      <w:r w:rsidR="006820FA">
        <w:rPr>
          <w:rFonts w:ascii="Arial" w:hAnsi="Arial" w:cs="Arial"/>
        </w:rPr>
        <w:t>3822</w:t>
      </w:r>
      <w:r w:rsidRPr="006820FA">
        <w:rPr>
          <w:rFonts w:ascii="Arial" w:hAnsi="Arial" w:cs="Arial"/>
        </w:rPr>
        <w:t>)</w:t>
      </w:r>
      <w:r w:rsidR="006820FA">
        <w:rPr>
          <w:rFonts w:ascii="Arial" w:hAnsi="Arial" w:cs="Arial"/>
        </w:rPr>
        <w:t xml:space="preserve"> 955-233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auto"/>
          <w:lang w:eastAsia="en-US"/>
        </w:rPr>
      </w:pPr>
      <w:r w:rsidRPr="006820FA">
        <w:rPr>
          <w:rFonts w:ascii="Arial" w:hAnsi="Arial" w:cs="Arial"/>
          <w:lang w:eastAsia="en-US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spellStart"/>
      <w:r w:rsidR="006820FA" w:rsidRPr="006820FA">
        <w:rPr>
          <w:rFonts w:ascii="Arial" w:hAnsi="Arial" w:cs="Arial"/>
          <w:lang w:eastAsia="en-US"/>
        </w:rPr>
        <w:t>Мирненского</w:t>
      </w:r>
      <w:proofErr w:type="spellEnd"/>
      <w:r w:rsidR="006820FA" w:rsidRPr="006820FA">
        <w:rPr>
          <w:rFonts w:ascii="Arial" w:hAnsi="Arial" w:cs="Arial"/>
          <w:lang w:eastAsia="en-US"/>
        </w:rPr>
        <w:t xml:space="preserve"> </w:t>
      </w:r>
      <w:r w:rsidRPr="006820FA">
        <w:rPr>
          <w:rFonts w:ascii="Arial" w:hAnsi="Arial" w:cs="Arial"/>
          <w:lang w:eastAsia="en-US"/>
        </w:rPr>
        <w:t xml:space="preserve">сельского поселения в информационно-телекоммуникационной сети «Интернет» (далее - сеть «Интернет»): </w:t>
      </w:r>
      <w:hyperlink w:history="1">
        <w:r w:rsidR="006820FA" w:rsidRPr="00AB3DF1">
          <w:rPr>
            <w:rStyle w:val="af8"/>
            <w:rFonts w:ascii="Arial" w:hAnsi="Arial" w:cs="Arial"/>
            <w:lang w:eastAsia="en-US"/>
          </w:rPr>
          <w:t>http://</w:t>
        </w:r>
      </w:hyperlink>
      <w:proofErr w:type="spellStart"/>
      <w:r w:rsidR="006820FA">
        <w:rPr>
          <w:rStyle w:val="af8"/>
          <w:rFonts w:ascii="Arial" w:hAnsi="Arial" w:cs="Arial"/>
          <w:color w:val="auto"/>
          <w:u w:val="none"/>
          <w:lang w:val="en-US" w:eastAsia="en-US"/>
        </w:rPr>
        <w:t>mirniy</w:t>
      </w:r>
      <w:proofErr w:type="spellEnd"/>
      <w:r w:rsidR="006820FA" w:rsidRPr="006820FA">
        <w:rPr>
          <w:rStyle w:val="af8"/>
          <w:rFonts w:ascii="Arial" w:hAnsi="Arial" w:cs="Arial"/>
          <w:color w:val="auto"/>
          <w:u w:val="none"/>
          <w:lang w:eastAsia="en-US"/>
        </w:rPr>
        <w:t>-</w:t>
      </w:r>
      <w:proofErr w:type="spellStart"/>
      <w:r w:rsidR="006820FA">
        <w:rPr>
          <w:rStyle w:val="af8"/>
          <w:rFonts w:ascii="Arial" w:hAnsi="Arial" w:cs="Arial"/>
          <w:color w:val="auto"/>
          <w:u w:val="none"/>
          <w:lang w:val="en-US" w:eastAsia="en-US"/>
        </w:rPr>
        <w:t>sp</w:t>
      </w:r>
      <w:proofErr w:type="spellEnd"/>
      <w:r w:rsidRPr="006820FA">
        <w:rPr>
          <w:rFonts w:ascii="Arial" w:hAnsi="Arial" w:cs="Arial"/>
          <w:color w:val="auto"/>
          <w:lang w:eastAsia="en-US"/>
        </w:rPr>
        <w:t>.</w:t>
      </w:r>
      <w:proofErr w:type="spellStart"/>
      <w:r w:rsidRPr="006820FA">
        <w:rPr>
          <w:rFonts w:ascii="Arial" w:hAnsi="Arial" w:cs="Arial"/>
          <w:color w:val="auto"/>
          <w:lang w:val="en-US" w:eastAsia="en-US"/>
        </w:rPr>
        <w:t>ru</w:t>
      </w:r>
      <w:proofErr w:type="spellEnd"/>
      <w:r w:rsidRPr="006820FA">
        <w:rPr>
          <w:rFonts w:ascii="Arial" w:hAnsi="Arial" w:cs="Arial"/>
          <w:color w:val="auto"/>
          <w:lang w:eastAsia="en-US"/>
        </w:rPr>
        <w:t>.</w:t>
      </w:r>
      <w:r w:rsidR="006820FA" w:rsidRPr="006820FA">
        <w:rPr>
          <w:rFonts w:ascii="Arial" w:hAnsi="Arial" w:cs="Arial"/>
          <w:color w:val="auto"/>
          <w:lang w:eastAsia="en-US"/>
        </w:rPr>
        <w:t>/</w:t>
      </w:r>
    </w:p>
    <w:p w:rsidR="00C70866" w:rsidRPr="006820FA" w:rsidRDefault="00C70866" w:rsidP="0087512B">
      <w:pPr>
        <w:pStyle w:val="afb"/>
        <w:ind w:firstLine="900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 w:rsidR="00C70866" w:rsidRPr="006820FA" w:rsidRDefault="00C70866" w:rsidP="0087512B">
      <w:pPr>
        <w:pStyle w:val="afb"/>
        <w:ind w:firstLine="900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:rsidR="00C70866" w:rsidRPr="006820FA" w:rsidRDefault="009E3FF4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lang w:eastAsia="en-US"/>
        </w:rPr>
      </w:pPr>
      <w:hyperlink r:id="rId11" w:history="1">
        <w:r w:rsidR="00C70866" w:rsidRPr="006820FA">
          <w:rPr>
            <w:rFonts w:ascii="Arial" w:hAnsi="Arial" w:cs="Arial"/>
          </w:rPr>
          <w:t>Перечень</w:t>
        </w:r>
      </w:hyperlink>
      <w:r w:rsidR="00C70866" w:rsidRPr="006820FA">
        <w:rPr>
          <w:rFonts w:ascii="Arial" w:hAnsi="Arial" w:cs="Arial"/>
        </w:rPr>
        <w:t xml:space="preserve"> офисов многофункциональных центров предоставления государственных и муниципальных услуг, обращение в которые возможно для получения муниципальной услуги, представлен в приложении № 1 к настоящему административному регламенту.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1.3.2.</w:t>
      </w:r>
      <w:r w:rsidRPr="006820FA">
        <w:rPr>
          <w:rFonts w:ascii="Arial" w:hAnsi="Arial" w:cs="Arial"/>
        </w:rPr>
        <w:tab/>
        <w:t>Способы и порядок получения информации о правилах предоставления муниципальной услуги:</w:t>
      </w:r>
    </w:p>
    <w:p w:rsidR="00C70866" w:rsidRPr="006820FA" w:rsidRDefault="00C70866" w:rsidP="0087512B">
      <w:pPr>
        <w:tabs>
          <w:tab w:val="left" w:pos="0"/>
          <w:tab w:val="left" w:pos="709"/>
        </w:tabs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лично;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посредством телефонной, факсимильной связи;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 xml:space="preserve">посредством электронной связи, 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посредством почтовой связи;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информационных стендах в помещениях Уполномоченного органа, МФЦ;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в информационно-телекоммуникационных сетях общего пользования: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официальном сайте Уполномоченного органа, МФЦ: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Едином портале;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1.3.3.</w:t>
      </w:r>
      <w:r w:rsidRPr="006820FA">
        <w:rPr>
          <w:rFonts w:ascii="Arial" w:hAnsi="Arial" w:cs="Arial"/>
        </w:rPr>
        <w:tab/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6820FA">
        <w:rPr>
          <w:rFonts w:ascii="Arial" w:hAnsi="Arial" w:cs="Arial"/>
        </w:rPr>
        <w:t>на</w:t>
      </w:r>
      <w:proofErr w:type="gramEnd"/>
      <w:r w:rsidRPr="006820FA">
        <w:rPr>
          <w:rFonts w:ascii="Arial" w:hAnsi="Arial" w:cs="Arial"/>
        </w:rPr>
        <w:t>: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информационных </w:t>
      </w:r>
      <w:proofErr w:type="gramStart"/>
      <w:r w:rsidRPr="006820FA">
        <w:rPr>
          <w:rFonts w:ascii="Arial" w:hAnsi="Arial" w:cs="Arial"/>
        </w:rPr>
        <w:t>стендах</w:t>
      </w:r>
      <w:proofErr w:type="gramEnd"/>
      <w:r w:rsidRPr="006820FA">
        <w:rPr>
          <w:rFonts w:ascii="Arial" w:hAnsi="Arial" w:cs="Arial"/>
        </w:rPr>
        <w:t xml:space="preserve"> в помещениях Уполномоченного органа, МФЦ;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 средствах массовой информации;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 официальном сайте Уполномоченного органа, МФЦ;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 Едином портале;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1.3.4.</w:t>
      </w:r>
      <w:r w:rsidRPr="006820FA">
        <w:rPr>
          <w:sz w:val="24"/>
          <w:szCs w:val="24"/>
        </w:rPr>
        <w:tab/>
        <w:t>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сайте Уполномоченного органа и на информационном стенде  в помещении Уполномоченного органа.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hAnsi="Arial" w:cs="Arial"/>
        </w:rPr>
        <w:t>1.3.5.</w:t>
      </w:r>
      <w:r w:rsidRPr="006820FA">
        <w:rPr>
          <w:rFonts w:ascii="Arial" w:hAnsi="Arial" w:cs="Arial"/>
        </w:rPr>
        <w:tab/>
      </w:r>
      <w:r w:rsidRPr="006820FA">
        <w:rPr>
          <w:rFonts w:ascii="Arial" w:eastAsia="Arial Unicode MS" w:hAnsi="Arial" w:cs="Arial"/>
        </w:rPr>
        <w:t>Информирование о правилах предоставления муниципальной услуги осуществляется по следующим вопросам: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место нахождения </w:t>
      </w:r>
      <w:r w:rsidRPr="006820FA">
        <w:rPr>
          <w:rFonts w:ascii="Arial" w:hAnsi="Arial" w:cs="Arial"/>
        </w:rPr>
        <w:t>Уполномоченного органа</w:t>
      </w:r>
      <w:r w:rsidRPr="006820FA">
        <w:rPr>
          <w:rFonts w:ascii="Arial" w:eastAsia="Arial Unicode MS" w:hAnsi="Arial" w:cs="Arial"/>
        </w:rPr>
        <w:t>, его структурных подразделений, МФЦ;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должностные лица и муниципальные служащие </w:t>
      </w:r>
      <w:r w:rsidRPr="006820FA">
        <w:rPr>
          <w:rFonts w:ascii="Arial" w:hAnsi="Arial" w:cs="Arial"/>
        </w:rPr>
        <w:t>Уполномоченного органа</w:t>
      </w:r>
      <w:r w:rsidRPr="006820FA">
        <w:rPr>
          <w:rFonts w:ascii="Arial" w:eastAsia="Arial Unicode MS" w:hAnsi="Arial" w:cs="Arial"/>
        </w:rPr>
        <w:t xml:space="preserve">, уполномоченные </w:t>
      </w:r>
      <w:r w:rsidRPr="006820FA">
        <w:rPr>
          <w:rFonts w:ascii="Arial" w:hAnsi="Arial" w:cs="Arial"/>
        </w:rPr>
        <w:t>предоставлять муниципальную услугу, и</w:t>
      </w:r>
      <w:r w:rsidRPr="006820FA">
        <w:rPr>
          <w:rFonts w:ascii="Arial" w:eastAsia="Arial Unicode MS" w:hAnsi="Arial" w:cs="Arial"/>
        </w:rPr>
        <w:t xml:space="preserve"> номера контактных телефонов; 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eastAsia="Arial Unicode MS" w:hAnsi="Arial" w:cs="Arial"/>
        </w:rPr>
        <w:t xml:space="preserve">график работы </w:t>
      </w:r>
      <w:r w:rsidRPr="006820FA">
        <w:rPr>
          <w:rFonts w:ascii="Arial" w:hAnsi="Arial" w:cs="Arial"/>
        </w:rPr>
        <w:t>Уполномоченного органа, МФЦ;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адрес официального сайта </w:t>
      </w:r>
      <w:r w:rsidRPr="006820FA">
        <w:rPr>
          <w:rFonts w:ascii="Arial" w:hAnsi="Arial" w:cs="Arial"/>
        </w:rPr>
        <w:t>Уполномоченного органа, МФЦ;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адрес электронной почты </w:t>
      </w:r>
      <w:r w:rsidRPr="006820FA">
        <w:rPr>
          <w:rFonts w:ascii="Arial" w:hAnsi="Arial" w:cs="Arial"/>
        </w:rPr>
        <w:t>Уполномоченного органа, МФЦ;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hAnsi="Arial" w:cs="Arial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>ход предоставления муниципальной услуги;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>административные процедуры предоставления муниципальной услуги;</w:t>
      </w:r>
    </w:p>
    <w:p w:rsidR="00C70866" w:rsidRPr="006820FA" w:rsidRDefault="00C70866" w:rsidP="0087512B">
      <w:pPr>
        <w:tabs>
          <w:tab w:val="left" w:pos="540"/>
        </w:tabs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срок предоставления муниципальной услуги;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порядок и формы </w:t>
      </w:r>
      <w:proofErr w:type="gramStart"/>
      <w:r w:rsidRPr="006820FA">
        <w:rPr>
          <w:rFonts w:ascii="Arial" w:eastAsia="Arial Unicode MS" w:hAnsi="Arial" w:cs="Arial"/>
        </w:rPr>
        <w:t>контроля за</w:t>
      </w:r>
      <w:proofErr w:type="gramEnd"/>
      <w:r w:rsidRPr="006820FA">
        <w:rPr>
          <w:rFonts w:ascii="Arial" w:eastAsia="Arial Unicode MS" w:hAnsi="Arial" w:cs="Arial"/>
        </w:rPr>
        <w:t xml:space="preserve"> предоставлением муниципальной услуги;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>основания для отказа в предоставлении муниципальной услуги;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eastAsia="Arial Unicode MS" w:hAnsi="Arial" w:cs="Arial"/>
        </w:rPr>
      </w:pPr>
      <w:r w:rsidRPr="006820FA">
        <w:rPr>
          <w:rFonts w:ascii="Arial" w:eastAsia="Arial Unicode MS" w:hAnsi="Arial" w:cs="Arial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820FA">
        <w:rPr>
          <w:rFonts w:ascii="Arial" w:hAnsi="Arial" w:cs="Arial"/>
        </w:rPr>
        <w:t>Уполномоченного органа</w:t>
      </w:r>
      <w:r w:rsidRPr="006820FA">
        <w:rPr>
          <w:rFonts w:ascii="Arial" w:eastAsia="Arial Unicode MS" w:hAnsi="Arial" w:cs="Arial"/>
        </w:rPr>
        <w:t xml:space="preserve">, </w:t>
      </w:r>
      <w:r w:rsidRPr="006820FA">
        <w:rPr>
          <w:rFonts w:ascii="Arial" w:eastAsia="Arial Unicode MS" w:hAnsi="Arial" w:cs="Arial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1.3.6.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Информирование проводится на русском языке в форме индивидуального и публичного информирования.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70866" w:rsidRPr="006820FA" w:rsidRDefault="00C70866" w:rsidP="0087512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70866" w:rsidRPr="006820FA" w:rsidRDefault="00C70866" w:rsidP="0087512B">
      <w:pPr>
        <w:pStyle w:val="23"/>
        <w:spacing w:after="0" w:line="240" w:lineRule="auto"/>
        <w:ind w:left="0" w:firstLine="900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70866" w:rsidRPr="006820FA" w:rsidRDefault="00C70866" w:rsidP="0087512B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6820FA">
        <w:rPr>
          <w:rFonts w:ascii="Arial" w:hAnsi="Arial" w:cs="Arial"/>
          <w:color w:val="FF0000"/>
        </w:rPr>
        <w:t xml:space="preserve"> </w:t>
      </w:r>
      <w:r w:rsidRPr="006820FA">
        <w:rPr>
          <w:rFonts w:ascii="Arial" w:hAnsi="Arial" w:cs="Arial"/>
        </w:rPr>
        <w:t>Уполномоченного органа.</w:t>
      </w:r>
    </w:p>
    <w:p w:rsidR="00C70866" w:rsidRPr="006820FA" w:rsidRDefault="00C70866" w:rsidP="0087512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1.3.6.3. Публичное устное информирование осуществляется посредством привлечения средств массовой информации – радио. Выступления должностных лиц, ответственных за информирование в средствах массовой информации, согласовываются с руководителем Уполномоченного органа.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70866" w:rsidRPr="006820FA" w:rsidRDefault="00C70866" w:rsidP="0087512B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 средствах массовой информации;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официальных сайтах Уполномоченного органа, МФЦ;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Едином портале;</w:t>
      </w:r>
    </w:p>
    <w:p w:rsidR="00C70866" w:rsidRPr="006820FA" w:rsidRDefault="00C70866" w:rsidP="0087512B">
      <w:pPr>
        <w:pStyle w:val="ConsPlusNormal0"/>
        <w:widowControl/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информационных стендах в помещениях Уполномоченного органа, МФЦ.</w:t>
      </w:r>
    </w:p>
    <w:p w:rsidR="00C70866" w:rsidRPr="006820FA" w:rsidRDefault="00C70866" w:rsidP="00C01AA3">
      <w:pPr>
        <w:pStyle w:val="ConsNormal"/>
        <w:tabs>
          <w:tab w:val="num" w:pos="0"/>
        </w:tabs>
        <w:ind w:firstLine="900"/>
        <w:jc w:val="both"/>
        <w:rPr>
          <w:sz w:val="24"/>
          <w:szCs w:val="24"/>
        </w:rPr>
      </w:pPr>
      <w:r w:rsidRPr="006820FA">
        <w:rPr>
          <w:sz w:val="24"/>
          <w:szCs w:val="24"/>
        </w:rPr>
        <w:lastRenderedPageBreak/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C70866" w:rsidRPr="006820FA" w:rsidRDefault="00C70866" w:rsidP="00C01AA3">
      <w:pPr>
        <w:keepNext/>
        <w:tabs>
          <w:tab w:val="left" w:pos="0"/>
        </w:tabs>
        <w:ind w:firstLine="900"/>
        <w:jc w:val="center"/>
        <w:rPr>
          <w:rFonts w:ascii="Arial" w:hAnsi="Arial" w:cs="Arial"/>
        </w:rPr>
      </w:pPr>
    </w:p>
    <w:p w:rsidR="00C70866" w:rsidRPr="006820FA" w:rsidRDefault="00C70866" w:rsidP="00C01AA3">
      <w:pPr>
        <w:tabs>
          <w:tab w:val="left" w:pos="0"/>
        </w:tabs>
        <w:ind w:firstLine="900"/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  <w:lang w:val="en-US"/>
        </w:rPr>
        <w:t>II</w:t>
      </w:r>
      <w:r w:rsidRPr="006820FA">
        <w:rPr>
          <w:rFonts w:ascii="Arial" w:hAnsi="Arial" w:cs="Arial"/>
          <w:b/>
          <w:bCs/>
        </w:rPr>
        <w:t>. СТАНДАРТ ПРЕДОСТАВЛЕНИЯ МУНИЦИПАЛЬНОЙ УСЛУГИ</w:t>
      </w:r>
    </w:p>
    <w:p w:rsidR="00C70866" w:rsidRPr="006820FA" w:rsidRDefault="00C70866" w:rsidP="00C01AA3">
      <w:pPr>
        <w:tabs>
          <w:tab w:val="left" w:pos="0"/>
        </w:tabs>
        <w:ind w:firstLine="90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2.1.</w:t>
      </w:r>
      <w:r w:rsidRPr="006820FA">
        <w:rPr>
          <w:rFonts w:ascii="Arial" w:hAnsi="Arial" w:cs="Arial"/>
          <w:b/>
          <w:bCs/>
        </w:rPr>
        <w:tab/>
        <w:t>Наименование муниципальной услуги</w:t>
      </w:r>
    </w:p>
    <w:p w:rsidR="00C70866" w:rsidRPr="006820FA" w:rsidRDefault="00C70866" w:rsidP="00C01AA3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Наименование муниципальной  услуги «</w:t>
      </w:r>
      <w:r w:rsidRPr="006820FA">
        <w:rPr>
          <w:rStyle w:val="-"/>
          <w:rFonts w:ascii="Arial" w:hAnsi="Arial" w:cs="Arial"/>
          <w:color w:val="auto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color w:val="auto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color w:val="auto"/>
          <w:lang w:eastAsia="en-US"/>
        </w:rPr>
        <w:t xml:space="preserve"> </w:t>
      </w:r>
      <w:r w:rsidRPr="006820FA">
        <w:rPr>
          <w:rFonts w:ascii="Arial" w:hAnsi="Arial" w:cs="Arial"/>
          <w:color w:val="auto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</w:rPr>
        <w:t>» (далее муниципальная услуга).</w:t>
      </w:r>
    </w:p>
    <w:p w:rsidR="00C70866" w:rsidRPr="006820FA" w:rsidRDefault="00C70866" w:rsidP="00C01AA3">
      <w:pPr>
        <w:tabs>
          <w:tab w:val="left" w:pos="0"/>
        </w:tabs>
        <w:ind w:firstLine="90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2.2. Наименование органа местного самоуправления, предоставляющего муниципальную услугу</w:t>
      </w:r>
    </w:p>
    <w:p w:rsidR="00C70866" w:rsidRPr="006820FA" w:rsidRDefault="00C70866" w:rsidP="00C01AA3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2.2.1. Муниципальная услуга предоставляется Уполномоченным органом;</w:t>
      </w:r>
    </w:p>
    <w:p w:rsidR="00C70866" w:rsidRPr="006820FA" w:rsidRDefault="00C70866" w:rsidP="00FD1F5D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i/>
          <w:iCs/>
          <w:color w:val="FF0000"/>
        </w:rPr>
      </w:pPr>
      <w:r w:rsidRPr="006820FA">
        <w:rPr>
          <w:rFonts w:ascii="Arial" w:hAnsi="Arial" w:cs="Arial"/>
        </w:rPr>
        <w:t>2.2.2. Документы, необходимые для предоставления муниципальной услуги, могут быть поданы через МФЦ.</w:t>
      </w:r>
      <w:r w:rsidRPr="006820FA">
        <w:rPr>
          <w:rFonts w:ascii="Arial" w:hAnsi="Arial" w:cs="Arial"/>
          <w:i/>
          <w:iCs/>
          <w:color w:val="FF0000"/>
        </w:rPr>
        <w:t xml:space="preserve"> </w:t>
      </w:r>
    </w:p>
    <w:p w:rsidR="00C70866" w:rsidRPr="006820FA" w:rsidRDefault="00C70866" w:rsidP="00FD1F5D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2.2.3.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70866" w:rsidRPr="006820FA" w:rsidRDefault="00C70866" w:rsidP="00FD1F5D">
      <w:pPr>
        <w:pStyle w:val="22"/>
        <w:spacing w:after="0" w:line="240" w:lineRule="auto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2.2.4. В процессе предоставления муниципальной услуги осуществляется взаимодействие </w:t>
      </w:r>
      <w:proofErr w:type="gramStart"/>
      <w:r w:rsidRPr="006820FA">
        <w:rPr>
          <w:rFonts w:ascii="Arial" w:hAnsi="Arial" w:cs="Arial"/>
        </w:rPr>
        <w:t>с</w:t>
      </w:r>
      <w:proofErr w:type="gramEnd"/>
      <w:r w:rsidRPr="006820FA">
        <w:rPr>
          <w:rFonts w:ascii="Arial" w:hAnsi="Arial" w:cs="Arial"/>
        </w:rPr>
        <w:t>:</w:t>
      </w:r>
    </w:p>
    <w:p w:rsidR="00C70866" w:rsidRPr="006820FA" w:rsidRDefault="00C70866" w:rsidP="00C01AA3">
      <w:pPr>
        <w:widowControl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Управлением Федерального казначейства по </w:t>
      </w:r>
      <w:proofErr w:type="spellStart"/>
      <w:r w:rsidR="00715D9B">
        <w:rPr>
          <w:rFonts w:ascii="Arial" w:hAnsi="Arial" w:cs="Arial"/>
        </w:rPr>
        <w:t>Томской</w:t>
      </w:r>
      <w:r w:rsidRPr="006820FA">
        <w:rPr>
          <w:rFonts w:ascii="Arial" w:hAnsi="Arial" w:cs="Arial"/>
        </w:rPr>
        <w:t>области</w:t>
      </w:r>
      <w:proofErr w:type="spellEnd"/>
      <w:r w:rsidRPr="006820FA">
        <w:rPr>
          <w:rFonts w:ascii="Arial" w:hAnsi="Arial" w:cs="Arial"/>
        </w:rPr>
        <w:t>;</w:t>
      </w:r>
    </w:p>
    <w:p w:rsidR="00C70866" w:rsidRPr="006820FA" w:rsidRDefault="00C70866" w:rsidP="00C01AA3">
      <w:pPr>
        <w:widowControl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Управлением Федеральной службы государственной регистрации, кадастра и картографии по </w:t>
      </w:r>
      <w:r w:rsidR="00715D9B">
        <w:rPr>
          <w:rFonts w:ascii="Arial" w:hAnsi="Arial" w:cs="Arial"/>
        </w:rPr>
        <w:t xml:space="preserve">Томской </w:t>
      </w:r>
      <w:r w:rsidRPr="006820FA">
        <w:rPr>
          <w:rFonts w:ascii="Arial" w:hAnsi="Arial" w:cs="Arial"/>
        </w:rPr>
        <w:t>области;</w:t>
      </w:r>
    </w:p>
    <w:p w:rsidR="00C70866" w:rsidRPr="006820FA" w:rsidRDefault="00C70866" w:rsidP="00C01AA3">
      <w:pPr>
        <w:widowControl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715D9B">
        <w:rPr>
          <w:rFonts w:ascii="Arial" w:hAnsi="Arial" w:cs="Arial"/>
        </w:rPr>
        <w:t>Томской</w:t>
      </w:r>
      <w:r w:rsidRPr="006820FA">
        <w:rPr>
          <w:rFonts w:ascii="Arial" w:hAnsi="Arial" w:cs="Arial"/>
        </w:rPr>
        <w:t xml:space="preserve"> области;</w:t>
      </w:r>
    </w:p>
    <w:p w:rsidR="00C70866" w:rsidRPr="006820FA" w:rsidRDefault="00C70866" w:rsidP="00C01AA3">
      <w:pPr>
        <w:widowControl w:val="0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Межрайонной инспекцией Федеральной налоговой службы № </w:t>
      </w:r>
      <w:r w:rsidR="00715D9B">
        <w:rPr>
          <w:rFonts w:ascii="Arial" w:hAnsi="Arial" w:cs="Arial"/>
        </w:rPr>
        <w:t>8</w:t>
      </w:r>
      <w:r w:rsidRPr="006820FA">
        <w:rPr>
          <w:rFonts w:ascii="Arial" w:hAnsi="Arial" w:cs="Arial"/>
        </w:rPr>
        <w:t xml:space="preserve"> по </w:t>
      </w:r>
      <w:r w:rsidR="00715D9B">
        <w:rPr>
          <w:rFonts w:ascii="Arial" w:hAnsi="Arial" w:cs="Arial"/>
        </w:rPr>
        <w:t>Томской</w:t>
      </w:r>
      <w:r w:rsidRPr="006820FA">
        <w:rPr>
          <w:rFonts w:ascii="Arial" w:hAnsi="Arial" w:cs="Arial"/>
        </w:rPr>
        <w:t xml:space="preserve"> области.</w:t>
      </w:r>
    </w:p>
    <w:p w:rsidR="00C70866" w:rsidRPr="006820FA" w:rsidRDefault="00C70866" w:rsidP="00C01AA3">
      <w:pPr>
        <w:ind w:firstLine="900"/>
        <w:jc w:val="both"/>
        <w:rPr>
          <w:rFonts w:ascii="Arial" w:hAnsi="Arial" w:cs="Arial"/>
          <w:b/>
          <w:bCs/>
          <w:color w:val="000000"/>
        </w:rPr>
      </w:pPr>
      <w:r w:rsidRPr="006820FA">
        <w:rPr>
          <w:rFonts w:ascii="Arial" w:hAnsi="Arial" w:cs="Arial"/>
          <w:b/>
          <w:bCs/>
          <w:color w:val="000000"/>
        </w:rPr>
        <w:t>2.3 Описание результата предоставления муниципальной услуги</w:t>
      </w:r>
    </w:p>
    <w:p w:rsidR="00C70866" w:rsidRPr="006820FA" w:rsidRDefault="00C70866" w:rsidP="00C01AA3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2.3.1. Результатом предоставления муниципальной услуги является выдача заявителю решения об утверждении схемы расположения земельного участка или земельных участков на кадастровом плане территории муниципального образования (далее – схема расположения земельного участка) либо направление заявителю </w:t>
      </w:r>
      <w:r w:rsidRPr="006820FA">
        <w:rPr>
          <w:rFonts w:ascii="Arial" w:hAnsi="Arial" w:cs="Arial"/>
        </w:rPr>
        <w:t>уведомления об отказе в предоставлении муниципальной услуги.</w:t>
      </w:r>
    </w:p>
    <w:p w:rsidR="00C70866" w:rsidRPr="006820FA" w:rsidRDefault="00C70866" w:rsidP="00C01AA3">
      <w:pPr>
        <w:widowControl w:val="0"/>
        <w:shd w:val="clear" w:color="auto" w:fill="FFFFFF"/>
        <w:ind w:firstLine="90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820FA">
        <w:rPr>
          <w:rFonts w:ascii="Arial" w:hAnsi="Arial" w:cs="Arial"/>
          <w:b/>
          <w:bCs/>
          <w:color w:val="000000"/>
          <w:shd w:val="clear" w:color="auto" w:fill="FFFFFF"/>
        </w:rPr>
        <w:t>2.4. Срок предоставления муниципальной услуги.</w:t>
      </w:r>
    </w:p>
    <w:p w:rsidR="00C70866" w:rsidRPr="006820FA" w:rsidRDefault="00C70866" w:rsidP="00C01AA3">
      <w:pPr>
        <w:widowControl w:val="0"/>
        <w:shd w:val="clear" w:color="auto" w:fill="FFFFFF"/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>2.4.1.Общий срок предоставления муниципальной услуги не должен превышать четырнадцать рабочих дней</w:t>
      </w:r>
      <w:r w:rsidRPr="006820FA">
        <w:rPr>
          <w:rFonts w:ascii="Arial" w:hAnsi="Arial" w:cs="Arial"/>
        </w:rPr>
        <w:t xml:space="preserve"> 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</w:p>
    <w:p w:rsidR="00C70866" w:rsidRPr="006820FA" w:rsidRDefault="00C70866" w:rsidP="005D38FE">
      <w:pPr>
        <w:shd w:val="clear" w:color="auto" w:fill="FFFFFF"/>
        <w:ind w:firstLine="90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70866" w:rsidRPr="006820FA" w:rsidRDefault="00C70866" w:rsidP="005D38F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lang w:eastAsia="en-US"/>
        </w:rPr>
      </w:pPr>
      <w:r w:rsidRPr="006820FA">
        <w:rPr>
          <w:rFonts w:ascii="Arial" w:hAnsi="Arial" w:cs="Arial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70866" w:rsidRPr="006820FA" w:rsidRDefault="009E3FF4" w:rsidP="005D38F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lang w:eastAsia="en-US"/>
        </w:rPr>
      </w:pPr>
      <w:hyperlink r:id="rId12" w:history="1">
        <w:r w:rsidR="00C70866" w:rsidRPr="006820FA">
          <w:rPr>
            <w:rFonts w:ascii="Arial" w:hAnsi="Arial" w:cs="Arial"/>
            <w:lang w:eastAsia="en-US"/>
          </w:rPr>
          <w:t>Конституцией</w:t>
        </w:r>
      </w:hyperlink>
      <w:r w:rsidR="00C70866" w:rsidRPr="006820FA">
        <w:rPr>
          <w:rFonts w:ascii="Arial" w:hAnsi="Arial" w:cs="Arial"/>
          <w:lang w:eastAsia="en-US"/>
        </w:rPr>
        <w:t xml:space="preserve"> Российской Федерации (Российская газета, 1993, № 237);</w:t>
      </w:r>
    </w:p>
    <w:p w:rsidR="00C70866" w:rsidRPr="006820FA" w:rsidRDefault="00C70866" w:rsidP="005D38FE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lang w:eastAsia="en-US"/>
        </w:rPr>
      </w:pPr>
      <w:r w:rsidRPr="006820FA">
        <w:rPr>
          <w:rFonts w:ascii="Arial" w:hAnsi="Arial" w:cs="Arial"/>
        </w:rPr>
        <w:t xml:space="preserve">Земельным кодексом Российской Федерации </w:t>
      </w:r>
      <w:r w:rsidRPr="006820FA">
        <w:rPr>
          <w:rFonts w:ascii="Arial" w:hAnsi="Arial" w:cs="Arial"/>
          <w:lang w:eastAsia="en-US"/>
        </w:rPr>
        <w:t>(Собрание законодательства Российской Федерации, 2001, № 44, ст. 4147);</w:t>
      </w:r>
    </w:p>
    <w:p w:rsidR="00C70866" w:rsidRPr="006820FA" w:rsidRDefault="00C70866" w:rsidP="005D38FE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Гражданским кодексом Российской Федерации (Собрание законодательства Российской Федерации, 1994,  № 32, ст. 4147);</w:t>
      </w:r>
    </w:p>
    <w:p w:rsidR="00C70866" w:rsidRPr="006820FA" w:rsidRDefault="00C70866" w:rsidP="005D38FE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>Федеральным законом от 24 июля 2007 года № 221-ФЗ «О кадастровой деятельности» (Собрание законодательства Российской Федерации, 2007, № 31, ст. 4017);</w:t>
      </w:r>
    </w:p>
    <w:p w:rsidR="00C70866" w:rsidRPr="006820FA" w:rsidRDefault="00C70866" w:rsidP="005D38FE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C70866" w:rsidRPr="006820FA" w:rsidRDefault="00C70866" w:rsidP="005D38FE">
      <w:pPr>
        <w:ind w:firstLine="900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Федеральным законом от 27 июля 2010 года № 210-ФЗ «Об организации предоставления государс</w:t>
      </w:r>
      <w:r w:rsidR="00715D9B">
        <w:rPr>
          <w:rFonts w:ascii="Arial" w:hAnsi="Arial" w:cs="Arial"/>
        </w:rPr>
        <w:t>твенных и муниципальных услуг»</w:t>
      </w:r>
      <w:r w:rsidRPr="006820FA">
        <w:rPr>
          <w:rFonts w:ascii="Arial" w:hAnsi="Arial" w:cs="Arial"/>
        </w:rPr>
        <w:t xml:space="preserve"> (Собрание законодательства Российской Федерации, 2010, № 31, ст. 4179);</w:t>
      </w:r>
    </w:p>
    <w:p w:rsidR="00C70866" w:rsidRPr="006820FA" w:rsidRDefault="00C70866" w:rsidP="005D38FE">
      <w:pPr>
        <w:ind w:right="-78" w:firstLine="900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Федеральный закон от 13 июля 2015 года № 218-ФЗ «О государственной регистрации недвижимости» (Собрание законодательства Российской Федерации, 2015, № 29, ст. 4377);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 </w:t>
      </w:r>
    </w:p>
    <w:p w:rsidR="00C70866" w:rsidRPr="006820FA" w:rsidRDefault="00C70866" w:rsidP="00471322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auto"/>
          <w:lang w:eastAsia="ru-RU"/>
        </w:rPr>
      </w:pPr>
      <w:proofErr w:type="gramStart"/>
      <w:r w:rsidRPr="006820FA">
        <w:rPr>
          <w:rFonts w:ascii="Arial" w:hAnsi="Arial" w:cs="Arial"/>
          <w:color w:val="auto"/>
          <w:lang w:eastAsia="ru-RU"/>
        </w:rPr>
        <w:t xml:space="preserve">Приказом </w:t>
      </w:r>
      <w:r w:rsidRPr="006820FA">
        <w:rPr>
          <w:rFonts w:ascii="Arial" w:hAnsi="Arial" w:cs="Arial"/>
        </w:rPr>
        <w:t xml:space="preserve">Министерства экономического развития Российской Федерации </w:t>
      </w:r>
      <w:r w:rsidRPr="006820FA">
        <w:rPr>
          <w:rFonts w:ascii="Arial" w:hAnsi="Arial" w:cs="Arial"/>
          <w:color w:val="auto"/>
          <w:lang w:eastAsia="ru-RU"/>
        </w:rPr>
        <w:t>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6820FA">
        <w:rPr>
          <w:rFonts w:ascii="Arial" w:hAnsi="Arial" w:cs="Arial"/>
          <w:color w:val="auto"/>
          <w:lang w:eastAsia="ru-RU"/>
        </w:rPr>
        <w:t xml:space="preserve"> </w:t>
      </w:r>
      <w:proofErr w:type="gramStart"/>
      <w:r w:rsidRPr="006820FA">
        <w:rPr>
          <w:rFonts w:ascii="Arial" w:hAnsi="Arial" w:cs="Arial"/>
          <w:color w:val="auto"/>
          <w:lang w:eastAsia="ru-RU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6820FA">
        <w:rPr>
          <w:rFonts w:ascii="Arial" w:hAnsi="Arial" w:cs="Arial"/>
          <w:color w:val="auto"/>
          <w:lang w:eastAsia="ru-RU"/>
        </w:rPr>
        <w:t xml:space="preserve"> их формату» (далее – Порядок, утвержденный  </w:t>
      </w:r>
      <w:hyperlink r:id="rId13">
        <w:r w:rsidRPr="006820FA">
          <w:rPr>
            <w:rStyle w:val="-"/>
            <w:rFonts w:ascii="Arial" w:hAnsi="Arial" w:cs="Arial"/>
            <w:color w:val="000000"/>
            <w:u w:val="none"/>
          </w:rPr>
          <w:t>Приказом Минэкономразвития России от 14 января 2015 года № 7</w:t>
        </w:r>
      </w:hyperlink>
      <w:r w:rsidRPr="006820FA">
        <w:rPr>
          <w:rFonts w:ascii="Arial" w:hAnsi="Arial" w:cs="Arial"/>
        </w:rPr>
        <w:t>) («</w:t>
      </w:r>
      <w:r w:rsidRPr="006820FA">
        <w:rPr>
          <w:rFonts w:ascii="Arial" w:hAnsi="Arial" w:cs="Arial"/>
          <w:color w:val="auto"/>
          <w:lang w:eastAsia="ru-RU"/>
        </w:rPr>
        <w:t>Официальный интернет-портал правовой информации» http://www.pravo.gov.ru, 27.02.2015)</w:t>
      </w:r>
    </w:p>
    <w:p w:rsidR="00C70866" w:rsidRPr="006820FA" w:rsidRDefault="00C70866" w:rsidP="00471322">
      <w:pPr>
        <w:pStyle w:val="310"/>
        <w:ind w:firstLine="851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актами.</w:t>
      </w:r>
    </w:p>
    <w:p w:rsidR="00C70866" w:rsidRPr="006820FA" w:rsidRDefault="00C70866" w:rsidP="005D38FE">
      <w:pPr>
        <w:keepNext/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C70866" w:rsidRPr="006820FA" w:rsidRDefault="00C70866" w:rsidP="009773B0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2.6.1. Для получения муниципальной услуги заявитель подает заявление об утверждении схемы расположения земельного участка по форме, указанной в приложении № 2 к настоящему административному регламенту, в котором должны быть указаны:</w:t>
      </w:r>
    </w:p>
    <w:p w:rsidR="00C70866" w:rsidRPr="006820FA" w:rsidRDefault="00C70866" w:rsidP="009773B0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lastRenderedPageBreak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категория земель;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вид разрешенного использования земельного участка;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размер земельного участка;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предполагаемое местоположение земельного участка;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почтовый адрес и (или) адрес электронной почты для связи с заявителем.</w:t>
      </w:r>
    </w:p>
    <w:p w:rsidR="00C70866" w:rsidRPr="006820FA" w:rsidRDefault="00C70866" w:rsidP="00471322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один из способов предоставления результатов рассмотрения заявления, предусмотренных </w:t>
      </w:r>
      <w:hyperlink r:id="rId14">
        <w:r w:rsidRPr="006820FA">
          <w:rPr>
            <w:rStyle w:val="-"/>
            <w:rFonts w:ascii="Arial" w:hAnsi="Arial" w:cs="Arial"/>
            <w:color w:val="000000"/>
            <w:u w:val="none"/>
          </w:rPr>
          <w:t>Порядком</w:t>
        </w:r>
      </w:hyperlink>
      <w:r w:rsidRPr="006820FA">
        <w:rPr>
          <w:rFonts w:ascii="Arial" w:hAnsi="Arial" w:cs="Arial"/>
          <w:color w:val="000000"/>
        </w:rPr>
        <w:t>, утвержденным </w:t>
      </w:r>
      <w:hyperlink r:id="rId15">
        <w:r w:rsidRPr="006820FA">
          <w:rPr>
            <w:rStyle w:val="-"/>
            <w:rFonts w:ascii="Arial" w:hAnsi="Arial" w:cs="Arial"/>
            <w:color w:val="000000"/>
            <w:u w:val="none"/>
          </w:rPr>
          <w:t>Приказом Минэкономразвития России от 14 января 2015 года № 7</w:t>
        </w:r>
      </w:hyperlink>
      <w:r w:rsidRPr="006820FA">
        <w:rPr>
          <w:rFonts w:ascii="Arial" w:hAnsi="Arial" w:cs="Arial"/>
          <w:color w:val="000000"/>
        </w:rPr>
        <w:t xml:space="preserve"> (указывается при направлении заявления </w:t>
      </w:r>
      <w:r w:rsidRPr="006820FA">
        <w:rPr>
          <w:rFonts w:ascii="Arial" w:hAnsi="Arial" w:cs="Arial"/>
          <w:color w:val="auto"/>
          <w:lang w:eastAsia="ru-RU"/>
        </w:rPr>
        <w:t>в форме электронного документа</w:t>
      </w:r>
      <w:r w:rsidRPr="006820FA">
        <w:rPr>
          <w:rFonts w:ascii="Arial" w:hAnsi="Arial" w:cs="Arial"/>
          <w:color w:val="000000"/>
        </w:rPr>
        <w:t>);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дата, подпись.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2.6.2. Документы, которые заявитель должен представить самостоятельно:</w:t>
      </w:r>
    </w:p>
    <w:p w:rsidR="00C70866" w:rsidRPr="006820FA" w:rsidRDefault="00C70866" w:rsidP="00471322">
      <w:pPr>
        <w:pStyle w:val="ab"/>
        <w:spacing w:after="0" w:line="240" w:lineRule="auto"/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  <w:spacing w:val="2"/>
          <w:shd w:val="clear" w:color="auto" w:fill="FFFFFF"/>
        </w:rPr>
        <w:t>подготовленная схема расположения земельного участка или земельных участков на кадастровом плане территории</w:t>
      </w:r>
      <w:r w:rsidRPr="006820FA">
        <w:rPr>
          <w:rStyle w:val="aff"/>
          <w:rFonts w:ascii="Arial" w:hAnsi="Arial" w:cs="Arial"/>
          <w:color w:val="auto"/>
          <w:spacing w:val="2"/>
          <w:shd w:val="clear" w:color="auto" w:fill="FFFFFF"/>
        </w:rPr>
        <w:footnoteReference w:id="1"/>
      </w:r>
      <w:r w:rsidRPr="006820FA">
        <w:rPr>
          <w:rFonts w:ascii="Arial" w:hAnsi="Arial" w:cs="Arial"/>
          <w:color w:val="auto"/>
        </w:rPr>
        <w:t>;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документ, подтверждающий полномочия представителя заявителя, в случае, если с заявлением об утверждении схемы расположения земельного участка обращается представитель заявителя;</w:t>
      </w:r>
    </w:p>
    <w:p w:rsidR="00C70866" w:rsidRPr="006820FA" w:rsidRDefault="00C70866" w:rsidP="00B57781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</w:t>
      </w:r>
      <w:r w:rsidRPr="006820FA">
        <w:rPr>
          <w:rFonts w:ascii="Arial" w:hAnsi="Arial" w:cs="Arial"/>
          <w:color w:val="auto"/>
          <w:lang w:eastAsia="ru-RU"/>
        </w:rPr>
        <w:t>Едином государственном реестре недвижимости (далее – ЕГРП);</w:t>
      </w:r>
      <w:r w:rsidRPr="006820FA">
        <w:rPr>
          <w:rFonts w:ascii="Arial" w:hAnsi="Arial" w:cs="Arial"/>
        </w:rPr>
        <w:t xml:space="preserve"> 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ЕГРП (в случае если за предоставлением муниципальной услуги обращается юридическое лицо)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письменное согласие землепользователей, землевладельцев, арендаторов, залогодержателей исходных земельных участков (представляется при образовании земельных участков в результате раздела исходного земельного участка)</w:t>
      </w:r>
    </w:p>
    <w:p w:rsidR="00C70866" w:rsidRPr="006820FA" w:rsidRDefault="00C70866" w:rsidP="00BC7C69">
      <w:pPr>
        <w:keepNext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2.6.4. Копии документов заверяются нотариально или при личном обращении заверяются специалистом Уполномоченного органа или МФЦ, ответственным за прием документов, при наличии оригиналов. Ответственность за достоверность представляемых сведений возлагается на заявителя.</w:t>
      </w:r>
    </w:p>
    <w:p w:rsidR="00C70866" w:rsidRPr="006820FA" w:rsidRDefault="00C70866" w:rsidP="00BC7C69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 xml:space="preserve">2.6.5. </w:t>
      </w:r>
      <w:r w:rsidRPr="006820FA">
        <w:rPr>
          <w:rFonts w:ascii="Arial" w:hAnsi="Arial" w:cs="Arial"/>
          <w:color w:val="000000"/>
        </w:rPr>
        <w:t xml:space="preserve">Для получения муниципальной услуги в электронном виде заявителям предоставляется возможность направить заявление и документы </w:t>
      </w:r>
      <w:r w:rsidRPr="006820FA">
        <w:rPr>
          <w:rFonts w:ascii="Arial" w:hAnsi="Arial" w:cs="Arial"/>
          <w:color w:val="auto"/>
          <w:lang w:eastAsia="ru-RU"/>
        </w:rPr>
        <w:t>путем заполнения формы запроса, размещенной на официальном сайте уполномоченного органа в сети «Интернет»,</w:t>
      </w:r>
      <w:r w:rsidRPr="006820FA">
        <w:rPr>
          <w:rFonts w:ascii="Arial" w:hAnsi="Arial" w:cs="Arial"/>
          <w:color w:val="000000"/>
        </w:rPr>
        <w:t xml:space="preserve"> через</w:t>
      </w:r>
      <w:r w:rsidRPr="006820FA">
        <w:rPr>
          <w:rFonts w:ascii="Arial" w:hAnsi="Arial" w:cs="Arial"/>
        </w:rPr>
        <w:t xml:space="preserve"> </w:t>
      </w:r>
      <w:r w:rsidR="00715D9B">
        <w:rPr>
          <w:rFonts w:ascii="Arial" w:hAnsi="Arial" w:cs="Arial"/>
          <w:color w:val="000000"/>
        </w:rPr>
        <w:t xml:space="preserve">Единый портал </w:t>
      </w:r>
      <w:r w:rsidRPr="006820FA">
        <w:rPr>
          <w:rFonts w:ascii="Arial" w:hAnsi="Arial" w:cs="Arial"/>
          <w:color w:val="000000"/>
        </w:rPr>
        <w:t>путем заполнения специальной интерактивной формы, которая обеспечивает идентификацию заявителя. На Едином портале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C70866" w:rsidRPr="006820FA" w:rsidRDefault="00C70866" w:rsidP="00BC7C6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6820FA">
        <w:rPr>
          <w:rFonts w:ascii="Arial" w:hAnsi="Arial" w:cs="Arial"/>
          <w:b/>
          <w:bCs/>
        </w:rPr>
        <w:lastRenderedPageBreak/>
        <w:t>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2.7.1. Документы, которые заявитель вправе представить по собственной инициативе: 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выписка из ЕГРН о правах на здание, строение, сооружение, находящиеся на образуемом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предпринимателе, являющемся заявителем, ходатайствующим об утверждении схемы расположения земельного участка;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 выписка из ЕГРН о правах на образуемый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auto"/>
        </w:rPr>
        <w:t>кадастровая выписка о земельном участке</w:t>
      </w:r>
      <w:r w:rsidRPr="006820FA">
        <w:rPr>
          <w:rFonts w:ascii="Arial" w:hAnsi="Arial" w:cs="Arial"/>
          <w:color w:val="auto"/>
          <w:spacing w:val="2"/>
          <w:shd w:val="clear" w:color="auto" w:fill="FFFFFF"/>
        </w:rPr>
        <w:t>.</w:t>
      </w:r>
    </w:p>
    <w:p w:rsidR="00C70866" w:rsidRPr="006820FA" w:rsidRDefault="00C70866" w:rsidP="00B5778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2.7.2.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C70866" w:rsidRPr="006820FA" w:rsidRDefault="00C70866" w:rsidP="00B70FF4">
      <w:pPr>
        <w:widowControl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2.7.3. В случае если заявителем (представителем заявителя) не были по собственной инициативе представлены документы, указанные в подпункте 2.7.1. настоящего административного регламента, указанные документы запрашиваются в органах (учреждениях), в распоряжении которых находится необходимая информация, посредством межведомственного информационного взаимодействия.</w:t>
      </w:r>
    </w:p>
    <w:p w:rsidR="00C70866" w:rsidRPr="006820FA" w:rsidRDefault="00C70866" w:rsidP="00B70FF4">
      <w:pPr>
        <w:widowControl w:val="0"/>
        <w:ind w:firstLine="851"/>
        <w:jc w:val="both"/>
        <w:rPr>
          <w:rFonts w:ascii="Arial" w:hAnsi="Arial" w:cs="Arial"/>
          <w:shd w:val="clear" w:color="auto" w:fill="FFFFFF"/>
        </w:rPr>
      </w:pPr>
      <w:r w:rsidRPr="006820FA">
        <w:rPr>
          <w:rFonts w:ascii="Arial" w:hAnsi="Arial" w:cs="Arial"/>
          <w:shd w:val="clear" w:color="auto" w:fill="FFFFFF"/>
        </w:rPr>
        <w:t>2.7.4. Непредставление заявителем документов, указанных в под</w:t>
      </w:r>
      <w:hyperlink w:anchor="P175">
        <w:proofErr w:type="gramStart"/>
        <w:r w:rsidRPr="006820FA">
          <w:rPr>
            <w:rStyle w:val="-"/>
            <w:rFonts w:ascii="Arial" w:hAnsi="Arial" w:cs="Arial"/>
            <w:color w:val="auto"/>
            <w:u w:val="none"/>
            <w:shd w:val="clear" w:color="auto" w:fill="FFFFFF"/>
          </w:rPr>
          <w:t>пункте</w:t>
        </w:r>
        <w:proofErr w:type="gramEnd"/>
        <w:r w:rsidRPr="006820FA">
          <w:rPr>
            <w:rStyle w:val="-"/>
            <w:rFonts w:ascii="Arial" w:hAnsi="Arial" w:cs="Arial"/>
            <w:color w:val="auto"/>
            <w:u w:val="none"/>
            <w:shd w:val="clear" w:color="auto" w:fill="FFFFFF"/>
          </w:rPr>
          <w:t xml:space="preserve"> 2.7.1.</w:t>
        </w:r>
      </w:hyperlink>
      <w:r w:rsidRPr="006820FA">
        <w:rPr>
          <w:rFonts w:ascii="Arial" w:hAnsi="Arial" w:cs="Arial"/>
          <w:shd w:val="clear" w:color="auto" w:fill="FFFFFF"/>
        </w:rPr>
        <w:t xml:space="preserve">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2.8. Указание на запрет требовать от заявителя 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2.8.1. Запрещено требовать от заявителя: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>2.9.1. О</w:t>
      </w:r>
      <w:r w:rsidRPr="006820FA">
        <w:rPr>
          <w:rFonts w:ascii="Arial" w:hAnsi="Arial" w:cs="Arial"/>
          <w:color w:val="000000"/>
        </w:rPr>
        <w:t>снования для отказа в приеме документов отсутствуют.</w:t>
      </w:r>
    </w:p>
    <w:p w:rsidR="00C70866" w:rsidRPr="006820FA" w:rsidRDefault="00C70866" w:rsidP="00B70FF4">
      <w:pPr>
        <w:pStyle w:val="ConsPlusNormal0"/>
        <w:ind w:firstLine="851"/>
        <w:jc w:val="both"/>
        <w:rPr>
          <w:b/>
          <w:bCs/>
          <w:color w:val="000000"/>
          <w:sz w:val="24"/>
          <w:szCs w:val="24"/>
        </w:rPr>
      </w:pPr>
      <w:r w:rsidRPr="006820FA">
        <w:rPr>
          <w:b/>
          <w:bCs/>
          <w:color w:val="000000"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C70866" w:rsidRPr="006820FA" w:rsidRDefault="00C70866" w:rsidP="00B70FF4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color w:val="000000"/>
          <w:sz w:val="24"/>
          <w:szCs w:val="24"/>
        </w:rPr>
        <w:t xml:space="preserve">2.10.1. </w:t>
      </w:r>
      <w:r w:rsidRPr="006820FA">
        <w:rPr>
          <w:sz w:val="24"/>
          <w:szCs w:val="24"/>
        </w:rPr>
        <w:t>Основанием для приостановления предоставления муниципальной услуги является нахождение в Уполномоченном органе представленной ранее другим лицом схемы расположения земельного участка, местоположение которого частично или полностью совпадает с местоположением земельного участка, образование которого предусмотрено приложенной к заявлению схемой расположение земельного участка.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lastRenderedPageBreak/>
        <w:t>2.10.2. Основаниями для отказа в предоставлении муниципальной услуги являются:</w:t>
      </w:r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Style w:val="blk"/>
          <w:rFonts w:ascii="Arial" w:hAnsi="Arial" w:cs="Arial"/>
          <w:color w:val="auto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16">
        <w:r w:rsidRPr="006820FA">
          <w:rPr>
            <w:rStyle w:val="-"/>
            <w:rFonts w:ascii="Arial" w:hAnsi="Arial" w:cs="Arial"/>
            <w:color w:val="auto"/>
            <w:u w:val="none"/>
          </w:rPr>
          <w:t>пунктом 12 статьи 11.10</w:t>
        </w:r>
      </w:hyperlink>
      <w:r w:rsidRPr="006820FA">
        <w:rPr>
          <w:rFonts w:ascii="Arial" w:hAnsi="Arial" w:cs="Arial"/>
          <w:color w:val="auto"/>
        </w:rPr>
        <w:t xml:space="preserve"> Земельного кодекса Российской Федерации</w:t>
      </w:r>
      <w:r w:rsidRPr="006820FA">
        <w:rPr>
          <w:rStyle w:val="blk"/>
          <w:rFonts w:ascii="Arial" w:hAnsi="Arial" w:cs="Arial"/>
          <w:color w:val="auto"/>
        </w:rPr>
        <w:t>;</w:t>
      </w:r>
      <w:bookmarkStart w:id="0" w:name="dst371"/>
      <w:bookmarkEnd w:id="0"/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Style w:val="blk"/>
          <w:rFonts w:ascii="Arial" w:hAnsi="Arial" w:cs="Arial"/>
          <w:color w:val="000000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bookmarkStart w:id="1" w:name="dst372"/>
      <w:bookmarkEnd w:id="1"/>
    </w:p>
    <w:p w:rsidR="00C70866" w:rsidRPr="006820FA" w:rsidRDefault="00C70866" w:rsidP="00B70FF4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Style w:val="blk"/>
          <w:rFonts w:ascii="Arial" w:hAnsi="Arial" w:cs="Arial"/>
          <w:color w:val="auto"/>
        </w:rPr>
        <w:t>разработка схемы расположения земельного участка с нарушением предусмотренных </w:t>
      </w:r>
      <w:hyperlink r:id="rId17" w:anchor="dst165" w:history="1">
        <w:r w:rsidRPr="006820FA">
          <w:rPr>
            <w:rStyle w:val="af8"/>
            <w:rFonts w:ascii="Arial" w:hAnsi="Arial" w:cs="Arial"/>
            <w:color w:val="auto"/>
            <w:u w:val="none"/>
          </w:rPr>
          <w:t>статьей 11.9</w:t>
        </w:r>
      </w:hyperlink>
      <w:r w:rsidRPr="006820FA">
        <w:rPr>
          <w:rStyle w:val="blk"/>
          <w:rFonts w:ascii="Arial" w:hAnsi="Arial" w:cs="Arial"/>
          <w:color w:val="auto"/>
        </w:rPr>
        <w:t xml:space="preserve"> Земельного </w:t>
      </w:r>
      <w:r w:rsidRPr="006820FA">
        <w:rPr>
          <w:rStyle w:val="blk"/>
          <w:rFonts w:ascii="Arial" w:hAnsi="Arial" w:cs="Arial"/>
          <w:color w:val="000000"/>
        </w:rPr>
        <w:t>Кодекса Российской Федерации требований к образуемым земельным участкам;</w:t>
      </w:r>
      <w:bookmarkStart w:id="2" w:name="dst373"/>
      <w:bookmarkEnd w:id="2"/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Style w:val="blk"/>
          <w:rFonts w:ascii="Arial" w:hAnsi="Arial" w:cs="Arial"/>
          <w:color w:val="000000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  <w:bookmarkStart w:id="3" w:name="dst374"/>
      <w:bookmarkEnd w:id="3"/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color w:val="auto"/>
        </w:rPr>
      </w:pPr>
      <w:r w:rsidRPr="006820FA">
        <w:rPr>
          <w:rStyle w:val="blk"/>
          <w:rFonts w:ascii="Arial" w:hAnsi="Arial" w:cs="Arial"/>
          <w:color w:val="000000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2.11.1. Услуг, которые являются необходимыми и обязательными для предоставления муниципальной услуги, не предусмотрено.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866" w:rsidRPr="006820FA" w:rsidRDefault="00C70866" w:rsidP="00664BFC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6820FA">
        <w:rPr>
          <w:rFonts w:ascii="Arial" w:hAnsi="Arial" w:cs="Arial"/>
        </w:rPr>
        <w:t>2.12.1.Муниципальная услуга предоставляется бесплатно.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2.13.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 услуги, и при получении результата предоставления таких услуг</w:t>
      </w:r>
    </w:p>
    <w:p w:rsidR="00C70866" w:rsidRPr="006820FA" w:rsidRDefault="00C70866" w:rsidP="00664BFC">
      <w:pPr>
        <w:pStyle w:val="fn2r"/>
        <w:tabs>
          <w:tab w:val="left" w:pos="6840"/>
        </w:tabs>
        <w:spacing w:before="0" w:after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 услуги составляет не более 15 (пятнадцати) минут.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2.14. Срок и порядок регистрации заявления заявителя о предоставлении муниципальной  услуги</w:t>
      </w:r>
    </w:p>
    <w:p w:rsidR="00C70866" w:rsidRPr="006820FA" w:rsidRDefault="00C70866" w:rsidP="00664BFC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2.14.1.Заявление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2.14.2.Регистрация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2.14.3.Регистрация заявления заявителя о предоставлении муниципальной услуги, направленного заявителем в форме электронного документа с использованием Единого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органа.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 </w:t>
      </w:r>
    </w:p>
    <w:p w:rsidR="00C70866" w:rsidRPr="006820FA" w:rsidRDefault="00C70866" w:rsidP="00664BFC">
      <w:pPr>
        <w:widowControl w:val="0"/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lastRenderedPageBreak/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2.15.1.Рабочие кабинеты Уполномоченного органа должны соответствовать </w:t>
      </w:r>
      <w:r w:rsidRPr="006820FA">
        <w:rPr>
          <w:rFonts w:ascii="Arial" w:hAnsi="Arial" w:cs="Arial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C70866" w:rsidRPr="006820FA" w:rsidRDefault="00C70866" w:rsidP="00664BFC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2.15.2.Каждое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2.15.3.Требования к размещению мест ожидания: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6820FA">
        <w:rPr>
          <w:rFonts w:ascii="Arial" w:hAnsi="Arial" w:cs="Arial"/>
          <w:color w:val="000000"/>
        </w:rPr>
        <w:t>банкетками</w:t>
      </w:r>
      <w:proofErr w:type="spellEnd"/>
      <w:r w:rsidRPr="006820FA">
        <w:rPr>
          <w:rFonts w:ascii="Arial" w:hAnsi="Arial" w:cs="Arial"/>
          <w:color w:val="000000"/>
        </w:rPr>
        <w:t>);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2.15.4.Требования к оформлению входа в здание: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наименование Уполномоченного органа;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режим работы;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в) вход и выход из здания оборудуются соответствующими указателями;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д) фасад здания (строения) должен быть оборудован осветительными приборами;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6820FA">
        <w:rPr>
          <w:rFonts w:ascii="Arial" w:hAnsi="Arial" w:cs="Arial"/>
          <w:color w:val="000000"/>
        </w:rPr>
        <w:t>4</w:t>
      </w:r>
      <w:proofErr w:type="gramEnd"/>
      <w:r w:rsidRPr="006820FA">
        <w:rPr>
          <w:rFonts w:ascii="Arial" w:hAnsi="Arial" w:cs="Arial"/>
          <w:color w:val="000000"/>
        </w:rPr>
        <w:t>, в которых размещаются информационные листки).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2.15.6.Требования к местам приема заявителей: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номера кабинета;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времени перерыва на обед;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lastRenderedPageBreak/>
        <w:t>в) место для приема заявителя должно быть снабжено стулом, иметь место для письма и раскладки документов.</w:t>
      </w:r>
    </w:p>
    <w:p w:rsidR="00C70866" w:rsidRPr="006820FA" w:rsidRDefault="00C70866" w:rsidP="00664BF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2.15.7. 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:rsidR="00C70866" w:rsidRPr="006820FA" w:rsidRDefault="00C70866" w:rsidP="00664BFC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2.15.8.В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C70866" w:rsidRPr="006820FA" w:rsidRDefault="00C70866" w:rsidP="00664BFC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70866" w:rsidRPr="006820FA" w:rsidRDefault="00C70866" w:rsidP="00664BFC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C70866" w:rsidRPr="006820FA" w:rsidRDefault="00C70866" w:rsidP="00664BFC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70866" w:rsidRPr="006820FA" w:rsidRDefault="00C70866" w:rsidP="00507387">
      <w:pPr>
        <w:widowControl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b/>
          <w:bCs/>
        </w:rPr>
        <w:t xml:space="preserve">2.16. </w:t>
      </w:r>
      <w:proofErr w:type="gramStart"/>
      <w:r w:rsidRPr="006820FA">
        <w:rPr>
          <w:rFonts w:ascii="Arial" w:hAnsi="Arial" w:cs="Arial"/>
          <w:b/>
          <w:bCs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2.16.1.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>2.16</w:t>
      </w:r>
      <w:r w:rsidRPr="006820FA">
        <w:rPr>
          <w:rFonts w:ascii="Arial" w:hAnsi="Arial" w:cs="Arial"/>
          <w:color w:val="000000"/>
        </w:rPr>
        <w:t xml:space="preserve">.2. Показатели доступности муниципальной услуги: 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наличие административного регламента предоставления муниципальной услуги; 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</w:t>
      </w:r>
      <w:r w:rsidR="00715D9B">
        <w:rPr>
          <w:rFonts w:ascii="Arial" w:hAnsi="Arial" w:cs="Arial"/>
          <w:color w:val="000000"/>
        </w:rPr>
        <w:t>сельского поселения</w:t>
      </w:r>
      <w:r w:rsidRPr="006820FA">
        <w:rPr>
          <w:rFonts w:ascii="Arial" w:hAnsi="Arial" w:cs="Arial"/>
          <w:color w:val="000000"/>
        </w:rPr>
        <w:t>;</w:t>
      </w:r>
      <w:r w:rsidRPr="006820FA">
        <w:rPr>
          <w:rFonts w:ascii="Arial" w:hAnsi="Arial" w:cs="Arial"/>
          <w:color w:val="000000"/>
        </w:rPr>
        <w:tab/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обеспечение предоставления муниципальной услуги с использованием Единого портала.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2.16.3. Показателями качества предоставления муниципальной услуги являются: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степень удовлетворенности граждан качеством и доступностью муниципальной услуги;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соблюдение сроков предоставления муниципальной услуги;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количество обоснованных жалоб;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 xml:space="preserve">регистрация, учет и анализ жалоб и обращений в Администрации </w:t>
      </w:r>
      <w:r w:rsidR="00715D9B">
        <w:rPr>
          <w:rFonts w:ascii="Arial" w:hAnsi="Arial" w:cs="Arial"/>
        </w:rPr>
        <w:t>сельского поселения</w:t>
      </w:r>
      <w:r w:rsidRPr="006820FA">
        <w:rPr>
          <w:rFonts w:ascii="Arial" w:hAnsi="Arial" w:cs="Arial"/>
        </w:rPr>
        <w:t>.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70866" w:rsidRPr="006820FA" w:rsidRDefault="00C70866" w:rsidP="00507387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</w:rPr>
      </w:pPr>
      <w:r w:rsidRPr="006820FA">
        <w:rPr>
          <w:rFonts w:ascii="Arial" w:hAnsi="Arial" w:cs="Arial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Единого портала.</w:t>
      </w:r>
    </w:p>
    <w:p w:rsidR="00C70866" w:rsidRPr="006820FA" w:rsidRDefault="00C70866" w:rsidP="00507387">
      <w:pPr>
        <w:keepNext/>
        <w:tabs>
          <w:tab w:val="num" w:pos="0"/>
        </w:tabs>
        <w:ind w:firstLine="851"/>
        <w:jc w:val="both"/>
        <w:outlineLvl w:val="3"/>
        <w:rPr>
          <w:rFonts w:ascii="Arial" w:hAnsi="Arial" w:cs="Arial"/>
        </w:rPr>
      </w:pPr>
      <w:r w:rsidRPr="006820FA">
        <w:rPr>
          <w:rFonts w:ascii="Arial" w:hAnsi="Arial" w:cs="Arial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C70866" w:rsidRPr="006820FA" w:rsidRDefault="00C70866" w:rsidP="0050738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2.17.3. </w:t>
      </w:r>
      <w:r w:rsidRPr="006820FA">
        <w:rPr>
          <w:rFonts w:ascii="Arial" w:hAnsi="Arial" w:cs="Arial"/>
        </w:rP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</w:t>
      </w:r>
      <w:r w:rsidR="00722682">
        <w:rPr>
          <w:rFonts w:ascii="Arial" w:hAnsi="Arial" w:cs="Arial"/>
        </w:rPr>
        <w:t>тронной формы на Едином портале</w:t>
      </w:r>
      <w:r w:rsidRPr="006820FA">
        <w:rPr>
          <w:rFonts w:ascii="Arial" w:hAnsi="Arial" w:cs="Arial"/>
        </w:rPr>
        <w:t>.</w:t>
      </w:r>
    </w:p>
    <w:p w:rsidR="00C70866" w:rsidRPr="006820FA" w:rsidRDefault="00C70866" w:rsidP="0050738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C70866" w:rsidRPr="006820FA" w:rsidRDefault="00C70866" w:rsidP="0050738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8" w:history="1">
        <w:r w:rsidRPr="006820FA">
          <w:rPr>
            <w:rFonts w:ascii="Arial" w:hAnsi="Arial" w:cs="Arial"/>
          </w:rPr>
          <w:t>законом</w:t>
        </w:r>
      </w:hyperlink>
      <w:r w:rsidRPr="006820FA">
        <w:rPr>
          <w:rFonts w:ascii="Arial" w:hAnsi="Arial" w:cs="Arial"/>
        </w:rPr>
        <w:t xml:space="preserve"> от 6 апреля 2011 года № 63-ФЗ «Об электронной подписи».</w:t>
      </w:r>
    </w:p>
    <w:p w:rsidR="00C70866" w:rsidRPr="006820FA" w:rsidRDefault="00C70866" w:rsidP="00507387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2.17.4.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</w:t>
      </w:r>
      <w:r w:rsidR="00722682">
        <w:rPr>
          <w:rFonts w:ascii="Arial" w:hAnsi="Arial" w:cs="Arial"/>
        </w:rPr>
        <w:t>Томской</w:t>
      </w:r>
      <w:r w:rsidRPr="006820FA">
        <w:rPr>
          <w:rFonts w:ascii="Arial" w:hAnsi="Arial" w:cs="Arial"/>
        </w:rPr>
        <w:t xml:space="preserve"> области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</w:rPr>
      </w:pP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b/>
          <w:bCs/>
          <w:shd w:val="clear" w:color="auto" w:fill="FFFF00"/>
        </w:rPr>
      </w:pPr>
    </w:p>
    <w:p w:rsidR="00C70866" w:rsidRPr="006820FA" w:rsidRDefault="00C70866" w:rsidP="00507387">
      <w:pPr>
        <w:keepNext/>
        <w:tabs>
          <w:tab w:val="left" w:pos="0"/>
        </w:tabs>
        <w:ind w:firstLine="851"/>
        <w:jc w:val="center"/>
        <w:rPr>
          <w:rFonts w:ascii="Arial" w:hAnsi="Arial" w:cs="Arial"/>
        </w:rPr>
      </w:pPr>
      <w:r w:rsidRPr="006820FA">
        <w:rPr>
          <w:rFonts w:ascii="Arial" w:hAnsi="Arial" w:cs="Arial"/>
          <w:b/>
          <w:bCs/>
          <w:lang w:val="en-US"/>
        </w:rPr>
        <w:t>III</w:t>
      </w:r>
      <w:r w:rsidRPr="006820FA">
        <w:rPr>
          <w:rFonts w:ascii="Arial" w:hAnsi="Arial" w:cs="Arial"/>
          <w:b/>
          <w:bCs/>
        </w:rPr>
        <w:t>.</w:t>
      </w:r>
      <w:r w:rsidRPr="006820FA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70866" w:rsidRPr="006820FA" w:rsidRDefault="00C70866" w:rsidP="00507387">
      <w:pPr>
        <w:ind w:firstLine="851"/>
        <w:jc w:val="both"/>
        <w:rPr>
          <w:rFonts w:ascii="Arial" w:hAnsi="Arial" w:cs="Arial"/>
          <w:b/>
          <w:bCs/>
          <w:shd w:val="clear" w:color="auto" w:fill="FFFF00"/>
        </w:rPr>
      </w:pPr>
    </w:p>
    <w:p w:rsidR="00C70866" w:rsidRPr="006820FA" w:rsidRDefault="00C70866" w:rsidP="005A349F">
      <w:pPr>
        <w:ind w:firstLine="851"/>
        <w:jc w:val="both"/>
        <w:rPr>
          <w:rFonts w:ascii="Arial" w:hAnsi="Arial" w:cs="Arial"/>
          <w:b/>
          <w:bCs/>
          <w:color w:val="000000"/>
        </w:rPr>
      </w:pPr>
      <w:r w:rsidRPr="006820FA">
        <w:rPr>
          <w:rFonts w:ascii="Arial" w:hAnsi="Arial" w:cs="Arial"/>
          <w:b/>
          <w:bCs/>
          <w:color w:val="000000"/>
        </w:rPr>
        <w:t>3.1. Исчерпывающий перечень административных процедур</w:t>
      </w:r>
    </w:p>
    <w:p w:rsidR="00C70866" w:rsidRPr="006820FA" w:rsidRDefault="00C70866" w:rsidP="005A349F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</w:rPr>
      </w:pPr>
      <w:r w:rsidRPr="006820FA">
        <w:rPr>
          <w:rFonts w:ascii="Arial" w:hAnsi="Arial" w:cs="Arial"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документов;</w:t>
      </w:r>
    </w:p>
    <w:p w:rsidR="00C70866" w:rsidRPr="006820FA" w:rsidRDefault="00C70866" w:rsidP="005A349F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рассмотрение заявления и представленных документов;</w:t>
      </w:r>
    </w:p>
    <w:p w:rsidR="00C70866" w:rsidRPr="006820FA" w:rsidRDefault="00C70866" w:rsidP="005A349F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принятие решение об утверждении схемы расположения земельного участка;</w:t>
      </w:r>
    </w:p>
    <w:p w:rsidR="00C70866" w:rsidRPr="006820FA" w:rsidRDefault="00C70866" w:rsidP="005A349F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подготовка </w:t>
      </w:r>
      <w:r w:rsidRPr="006820FA">
        <w:rPr>
          <w:rFonts w:ascii="Arial" w:hAnsi="Arial" w:cs="Arial"/>
        </w:rPr>
        <w:t>уведомления об отказе в предоставлении муниципальной услуги.</w:t>
      </w:r>
    </w:p>
    <w:p w:rsidR="00C70866" w:rsidRPr="006820FA" w:rsidRDefault="00C70866" w:rsidP="005A349F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lastRenderedPageBreak/>
        <w:t>Последовательность предоставления муниципальной услуги отражена в блок – схеме, представленной в приложении № 3 к настоящему административному регламенту.</w:t>
      </w:r>
    </w:p>
    <w:p w:rsidR="00C70866" w:rsidRPr="006820FA" w:rsidRDefault="00C70866" w:rsidP="005A349F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3.2.  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</w:p>
    <w:p w:rsidR="00C70866" w:rsidRPr="006820FA" w:rsidRDefault="00C70866" w:rsidP="005A349F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3.2.1. </w:t>
      </w:r>
      <w:proofErr w:type="gramStart"/>
      <w:r w:rsidRPr="006820FA">
        <w:rPr>
          <w:rFonts w:ascii="Arial" w:hAnsi="Arial" w:cs="Arial"/>
          <w:lang w:eastAsia="ar-SA"/>
        </w:rPr>
        <w:t xml:space="preserve">Основанием для начала </w:t>
      </w:r>
      <w:r w:rsidRPr="006820FA">
        <w:rPr>
          <w:rFonts w:ascii="Arial" w:hAnsi="Arial" w:cs="Arial"/>
          <w:color w:val="000000"/>
        </w:rPr>
        <w:t>административной процедуры по приему и регистрации заявления и документов от заявителя</w:t>
      </w:r>
      <w:r w:rsidRPr="006820FA">
        <w:rPr>
          <w:rFonts w:ascii="Arial" w:hAnsi="Arial" w:cs="Arial"/>
          <w:lang w:eastAsia="ar-SA"/>
        </w:rPr>
        <w:t xml:space="preserve"> является </w:t>
      </w:r>
      <w:r w:rsidRPr="006820FA">
        <w:rPr>
          <w:rFonts w:ascii="Arial" w:hAnsi="Arial" w:cs="Arial"/>
          <w:color w:val="000000"/>
        </w:rPr>
        <w:t>поступление  в У</w:t>
      </w:r>
      <w:r w:rsidRPr="006820FA">
        <w:rPr>
          <w:rFonts w:ascii="Arial" w:hAnsi="Arial" w:cs="Arial"/>
        </w:rPr>
        <w:t xml:space="preserve">полномоченный орган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</w:t>
      </w:r>
      <w:r w:rsidRPr="006820FA">
        <w:rPr>
          <w:rFonts w:ascii="Arial" w:hAnsi="Arial" w:cs="Arial"/>
          <w:color w:val="auto"/>
          <w:lang w:eastAsia="ru-RU"/>
        </w:rPr>
        <w:t>путем заполнения формы запроса, размещенной на официальном сайте уполномоченного органа</w:t>
      </w:r>
      <w:proofErr w:type="gramEnd"/>
      <w:r w:rsidRPr="006820FA">
        <w:rPr>
          <w:rFonts w:ascii="Arial" w:hAnsi="Arial" w:cs="Arial"/>
          <w:color w:val="auto"/>
          <w:lang w:eastAsia="ru-RU"/>
        </w:rPr>
        <w:t xml:space="preserve"> в сети </w:t>
      </w:r>
      <w:r w:rsidRPr="006820FA">
        <w:rPr>
          <w:rFonts w:ascii="Arial" w:hAnsi="Arial" w:cs="Arial"/>
          <w:lang w:eastAsia="en-US"/>
        </w:rPr>
        <w:t xml:space="preserve">«Интернет», </w:t>
      </w:r>
      <w:r w:rsidRPr="006820FA">
        <w:rPr>
          <w:rFonts w:ascii="Arial" w:hAnsi="Arial" w:cs="Arial"/>
          <w:color w:val="auto"/>
          <w:lang w:eastAsia="ru-RU"/>
        </w:rPr>
        <w:t xml:space="preserve">в том числе посредством отправки через личный кабинет </w:t>
      </w:r>
      <w:r w:rsidRPr="006820FA">
        <w:rPr>
          <w:rFonts w:ascii="Arial" w:hAnsi="Arial" w:cs="Arial"/>
        </w:rPr>
        <w:t>Единого портала.</w:t>
      </w:r>
    </w:p>
    <w:p w:rsidR="00C70866" w:rsidRPr="006820FA" w:rsidRDefault="00C70866" w:rsidP="00471322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 xml:space="preserve">3.2.2. </w:t>
      </w:r>
      <w:r w:rsidRPr="006820FA">
        <w:rPr>
          <w:rFonts w:ascii="Arial" w:hAnsi="Arial" w:cs="Arial"/>
          <w:color w:val="000000"/>
        </w:rPr>
        <w:t>Заявление для предоставления муниципальной услуги подается на имя руководителя Уполномоченного органа.</w:t>
      </w:r>
    </w:p>
    <w:p w:rsidR="00C70866" w:rsidRPr="006820FA" w:rsidRDefault="00C70866" w:rsidP="00471322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3.2.3. Поступившее заявление и документы регистрируются в установленном МФЦ или уполномоченным органом порядке для регистрации входящей корреспонденции.</w:t>
      </w:r>
    </w:p>
    <w:p w:rsidR="00C70866" w:rsidRPr="006820FA" w:rsidRDefault="00C70866" w:rsidP="00494714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 xml:space="preserve">3.2.4 </w:t>
      </w:r>
      <w:r w:rsidRPr="006820FA">
        <w:rPr>
          <w:rFonts w:ascii="Arial" w:hAnsi="Arial" w:cs="Arial"/>
          <w:color w:val="000000"/>
        </w:rPr>
        <w:t xml:space="preserve">Заявление и пакет документов, направленные заявителем в форме электронных документов, в том числе с </w:t>
      </w:r>
      <w:r w:rsidR="00722682">
        <w:rPr>
          <w:rFonts w:ascii="Arial" w:hAnsi="Arial" w:cs="Arial"/>
          <w:color w:val="000000"/>
        </w:rPr>
        <w:t xml:space="preserve">использованием Единого портала </w:t>
      </w:r>
      <w:r w:rsidRPr="006820FA">
        <w:rPr>
          <w:rFonts w:ascii="Arial" w:hAnsi="Arial" w:cs="Arial"/>
          <w:color w:val="000000"/>
        </w:rPr>
        <w:t>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C70866" w:rsidRPr="006820FA" w:rsidRDefault="00C70866" w:rsidP="00494714">
      <w:pPr>
        <w:widowControl w:val="0"/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Специалист Уполномоченного органа, принимающий заявление и документы через информационную систему,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обращение:</w:t>
      </w:r>
    </w:p>
    <w:p w:rsidR="00C70866" w:rsidRPr="006820FA" w:rsidRDefault="00C70866" w:rsidP="00494714">
      <w:pPr>
        <w:widowControl w:val="0"/>
        <w:tabs>
          <w:tab w:val="left" w:pos="851"/>
          <w:tab w:val="left" w:pos="900"/>
        </w:tabs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проверяет правильность заполнения электронного заявления, а также полноту указанных сведений;</w:t>
      </w:r>
    </w:p>
    <w:p w:rsidR="00C70866" w:rsidRPr="006820FA" w:rsidRDefault="00C70866" w:rsidP="00494714">
      <w:pPr>
        <w:widowControl w:val="0"/>
        <w:tabs>
          <w:tab w:val="left" w:pos="851"/>
          <w:tab w:val="left" w:pos="900"/>
        </w:tabs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C70866" w:rsidRPr="006820FA" w:rsidRDefault="00C70866" w:rsidP="00494714">
      <w:pPr>
        <w:widowControl w:val="0"/>
        <w:tabs>
          <w:tab w:val="left" w:pos="90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наличие документов, необходимых для предоставления услуги;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актуальность представленных документов в соответствии с требованиями к срокам их действия;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проверяет соблюдение следующих требований: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наличие чёткого изображения сканированных документов;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соответствие сведений, содержащихся в заявлении, сведениям, содержащимся в представленных заявителем документах;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распечатывает электронные документы, приложенные к заявлению, посредством электронных печатных устройств и приобщает к заявлению заявителя. Подлинные документы, необходимые для предоставления муниципальной услуги, предоставляются гражданином лично, специалист Уполномоченного органа, принимающий заявление и документы через информационную систему, назначает заявителю дату и время приёма;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вносит в журнал регистрации обращений граждан за муниципальной услугой в электронном виде, в том числе с  использованием Единого портала запись о приёме электронного заявления и документов;</w:t>
      </w:r>
    </w:p>
    <w:p w:rsidR="00C70866" w:rsidRPr="006820FA" w:rsidRDefault="00C70866" w:rsidP="0049471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направляет заявителю уведомление о статусе, присвоенном заявке, путём заполнения в информационной системе интерактивных полей.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>3.2.5. При представлении документов заявителем при личном обращении в МФЦ специалист, ответственный за прием документов: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проверяет наличие всех необходимых документов и их надлежащее оформление;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регистрационный номер;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дату приема документов;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ФИО</w:t>
      </w:r>
      <w:r w:rsidR="00722682">
        <w:rPr>
          <w:rFonts w:ascii="Arial" w:hAnsi="Arial" w:cs="Arial"/>
        </w:rPr>
        <w:t xml:space="preserve"> (отчество при наличии)</w:t>
      </w:r>
      <w:r w:rsidRPr="006820FA">
        <w:rPr>
          <w:rFonts w:ascii="Arial" w:hAnsi="Arial" w:cs="Arial"/>
        </w:rPr>
        <w:t xml:space="preserve"> заявителя;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другие реквизиты;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удостоверяет подписью копии документов, представленные заявителем.</w:t>
      </w:r>
    </w:p>
    <w:p w:rsidR="00C70866" w:rsidRPr="006820FA" w:rsidRDefault="00C70866" w:rsidP="00494714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После регистрации в случае приема документов через МФЦ, заявление и прилагаемые к нему документы в течение одного рабочего дня направляются в Уполномоченный орган.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3.2.6. При представлении документов заявителем при личном обращении в Уполномоченный орган специалист, ответственный за регистрацию входящей корреспонденции: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проверяет наличие всех необходимых документов и их надлежащее оформление;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регистрационный номер;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дату приема документов;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ФИО (наименование) заявителя;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другие реквизиты;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передает заявителю второй экземпляр заявления либо его копию, первый экземпляр передает на рассмотрение Главе поселения.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3.2.7.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вносит в электронную базу данных учета входящих документов запись о приеме документов, в том числе: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регистрационный номер;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дату приема документов;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ФИО (</w:t>
      </w:r>
      <w:r w:rsidR="00722682">
        <w:rPr>
          <w:rFonts w:ascii="Arial" w:hAnsi="Arial" w:cs="Arial"/>
        </w:rPr>
        <w:t>отчество при наличии</w:t>
      </w:r>
      <w:r w:rsidRPr="006820FA">
        <w:rPr>
          <w:rFonts w:ascii="Arial" w:hAnsi="Arial" w:cs="Arial"/>
        </w:rPr>
        <w:t>) заявителя;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другие реквизиты;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распечатывает документы, поступившие по электронной почте;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3.2.8. В случае</w:t>
      </w:r>
      <w:proofErr w:type="gramStart"/>
      <w:r w:rsidRPr="006820FA">
        <w:rPr>
          <w:rFonts w:ascii="Arial" w:hAnsi="Arial" w:cs="Arial"/>
        </w:rPr>
        <w:t>,</w:t>
      </w:r>
      <w:proofErr w:type="gramEnd"/>
      <w:r w:rsidRPr="006820FA">
        <w:rPr>
          <w:rFonts w:ascii="Arial" w:hAnsi="Arial" w:cs="Arial"/>
        </w:rPr>
        <w:t xml:space="preserve"> если заявление и документы представляются заявителем  в Уполномоченный орган лично, специалист Уполномоченного органа, ответственный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>3.2.9. В случае</w:t>
      </w:r>
      <w:proofErr w:type="gramStart"/>
      <w:r w:rsidRPr="006820FA">
        <w:rPr>
          <w:rFonts w:ascii="Arial" w:hAnsi="Arial" w:cs="Arial"/>
        </w:rPr>
        <w:t>,</w:t>
      </w:r>
      <w:proofErr w:type="gramEnd"/>
      <w:r w:rsidRPr="006820FA">
        <w:rPr>
          <w:rFonts w:ascii="Arial" w:hAnsi="Arial" w:cs="Arial"/>
        </w:rPr>
        <w:t xml:space="preserve"> если заявление и документы представлены в Уполномоченный орган посредством почтового отправления или представлены заявителем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в случае представления заявления и документов соответственно через Единый портал.</w:t>
      </w:r>
    </w:p>
    <w:p w:rsidR="00C70866" w:rsidRPr="006820FA" w:rsidRDefault="00C70866" w:rsidP="004947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Сообщение о получении заявления и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C70866" w:rsidRPr="006820FA" w:rsidRDefault="00C70866" w:rsidP="00494714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 xml:space="preserve">3.2.11. Результат административной процедуры - </w:t>
      </w:r>
      <w:r w:rsidRPr="006820FA">
        <w:rPr>
          <w:rFonts w:ascii="Arial" w:hAnsi="Arial" w:cs="Arial"/>
        </w:rPr>
        <w:t>регистрация заявления в соответствующем журнале.</w:t>
      </w:r>
    </w:p>
    <w:p w:rsidR="00C70866" w:rsidRPr="006820FA" w:rsidRDefault="00C70866" w:rsidP="005A349F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7030A0"/>
        </w:rPr>
      </w:pPr>
      <w:r w:rsidRPr="006820FA">
        <w:rPr>
          <w:rFonts w:ascii="Arial" w:hAnsi="Arial" w:cs="Arial"/>
        </w:rPr>
        <w:t xml:space="preserve">3.2.12. </w:t>
      </w:r>
      <w:r w:rsidRPr="006820FA">
        <w:rPr>
          <w:rFonts w:ascii="Arial" w:hAnsi="Arial" w:cs="Arial"/>
          <w:color w:val="000000"/>
        </w:rPr>
        <w:t>Время выполнения административной процедуры не должно превышать 1 рабочего дня со дня поступления заявления в Уполномоченный орган</w:t>
      </w:r>
      <w:r w:rsidRPr="006820FA">
        <w:rPr>
          <w:rFonts w:ascii="Arial" w:hAnsi="Arial" w:cs="Arial"/>
          <w:color w:val="7030A0"/>
        </w:rPr>
        <w:t>.</w:t>
      </w:r>
    </w:p>
    <w:p w:rsidR="00C70866" w:rsidRPr="006820FA" w:rsidRDefault="00C70866" w:rsidP="005A349F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b/>
          <w:bCs/>
          <w:color w:val="000000"/>
        </w:rPr>
      </w:pPr>
      <w:r w:rsidRPr="006820FA">
        <w:rPr>
          <w:rFonts w:ascii="Arial" w:hAnsi="Arial" w:cs="Arial"/>
          <w:b/>
          <w:bCs/>
        </w:rPr>
        <w:t>3.3. Р</w:t>
      </w:r>
      <w:r w:rsidRPr="006820FA">
        <w:rPr>
          <w:rFonts w:ascii="Arial" w:hAnsi="Arial" w:cs="Arial"/>
          <w:b/>
          <w:bCs/>
          <w:color w:val="000000"/>
        </w:rPr>
        <w:t>ассмотрение заявления и представленных документов.</w:t>
      </w:r>
    </w:p>
    <w:p w:rsidR="00C70866" w:rsidRPr="006820FA" w:rsidRDefault="00C70866" w:rsidP="005A349F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3.3.1. Основанием для начала административной процедуры по рассмотрению заявления является поступление зарегистрированного заявления в Уполномоченный орган с приложенными к нему документами.</w:t>
      </w:r>
    </w:p>
    <w:p w:rsidR="00C70866" w:rsidRPr="006820FA" w:rsidRDefault="00C70866" w:rsidP="00CF3F96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3.3.2. Руководитель Уполномоченного органа в течение рабочего дня со дня поступления заявления рассматривает его и определяет специалиста, ответственного </w:t>
      </w:r>
      <w:r w:rsidRPr="006820FA">
        <w:rPr>
          <w:rFonts w:ascii="Arial" w:hAnsi="Arial" w:cs="Arial"/>
          <w:color w:val="000000"/>
        </w:rPr>
        <w:t>за предоставление муниципальной услуги</w:t>
      </w:r>
      <w:r w:rsidRPr="006820FA">
        <w:rPr>
          <w:rFonts w:ascii="Arial" w:hAnsi="Arial" w:cs="Arial"/>
        </w:rPr>
        <w:t>.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</w:rPr>
        <w:t xml:space="preserve">3.3.3. </w:t>
      </w:r>
      <w:r w:rsidRPr="006820FA">
        <w:rPr>
          <w:rFonts w:ascii="Arial" w:hAnsi="Arial" w:cs="Arial"/>
          <w:color w:val="000000"/>
        </w:rPr>
        <w:t>Специалист Уполномоченного органа, ответственный за предоставление муниципальной услуги: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правильности заполнения заявления; 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наличия документов, указанных в подпункте 2.6.2. настоящего административного регламента;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 xml:space="preserve">проверяет соответствие представленных документов следующим требованиям: 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тексты документов написаны разборчиво;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документы не исполнены карандашом;</w:t>
      </w:r>
    </w:p>
    <w:p w:rsidR="00C70866" w:rsidRPr="006820FA" w:rsidRDefault="00C70866" w:rsidP="00CF3F96">
      <w:pPr>
        <w:ind w:firstLine="851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70866" w:rsidRPr="006820FA" w:rsidRDefault="00C70866" w:rsidP="00877559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820FA">
        <w:rPr>
          <w:rFonts w:ascii="Arial" w:hAnsi="Arial" w:cs="Arial"/>
          <w:color w:val="000000"/>
        </w:rPr>
        <w:t xml:space="preserve">выявляет документы, которые находятся в 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6820FA">
        <w:rPr>
          <w:rFonts w:ascii="Arial" w:hAnsi="Arial" w:cs="Arial"/>
          <w:color w:val="000000"/>
          <w:shd w:val="clear" w:color="auto" w:fill="FFFFFF"/>
        </w:rPr>
        <w:lastRenderedPageBreak/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722682">
        <w:rPr>
          <w:rFonts w:ascii="Arial" w:hAnsi="Arial" w:cs="Arial"/>
          <w:color w:val="000000"/>
          <w:shd w:val="clear" w:color="auto" w:fill="FFFFFF"/>
        </w:rPr>
        <w:t>Томской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 области, муниципальными правовыми актами;</w:t>
      </w:r>
      <w:proofErr w:type="gramEnd"/>
      <w:r w:rsidRPr="006820FA">
        <w:rPr>
          <w:rFonts w:ascii="Arial" w:hAnsi="Arial" w:cs="Arial"/>
          <w:color w:val="000000"/>
          <w:shd w:val="clear" w:color="auto" w:fill="FFFFFF"/>
        </w:rPr>
        <w:t xml:space="preserve">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документы;</w:t>
      </w:r>
    </w:p>
    <w:p w:rsidR="00C70866" w:rsidRPr="006820FA" w:rsidRDefault="00C70866" w:rsidP="00877559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>проверяет наличие или отсутствие оснований, предусмотренных пунктом 2.10. настоящего административного регламента.</w:t>
      </w:r>
    </w:p>
    <w:p w:rsidR="00C70866" w:rsidRPr="006820FA" w:rsidRDefault="00C70866" w:rsidP="00877559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  <w:color w:val="000000"/>
        </w:rPr>
        <w:t xml:space="preserve">3.3.4. Результат административной процедуры - </w:t>
      </w:r>
      <w:r w:rsidRPr="006820FA">
        <w:rPr>
          <w:rFonts w:ascii="Arial" w:hAnsi="Arial" w:cs="Arial"/>
        </w:rPr>
        <w:t>сбор полного комплекта документов по заявлению.</w:t>
      </w:r>
    </w:p>
    <w:p w:rsidR="00C70866" w:rsidRPr="006820FA" w:rsidRDefault="00C70866" w:rsidP="00877559">
      <w:pPr>
        <w:pStyle w:val="ConsPlusNormal0"/>
        <w:widowControl/>
        <w:tabs>
          <w:tab w:val="left" w:pos="720"/>
          <w:tab w:val="left" w:pos="1800"/>
        </w:tabs>
        <w:ind w:firstLine="851"/>
        <w:jc w:val="both"/>
        <w:rPr>
          <w:color w:val="000000"/>
          <w:sz w:val="24"/>
          <w:szCs w:val="24"/>
        </w:rPr>
      </w:pPr>
      <w:r w:rsidRPr="006820FA">
        <w:rPr>
          <w:color w:val="000000"/>
          <w:sz w:val="24"/>
          <w:szCs w:val="24"/>
          <w:shd w:val="clear" w:color="auto" w:fill="FFFFFF"/>
        </w:rPr>
        <w:t xml:space="preserve">3.3.5. Время выполнения административных процедур составляет 5 (пять) рабочих дней </w:t>
      </w:r>
      <w:r w:rsidRPr="006820FA">
        <w:rPr>
          <w:color w:val="000000"/>
          <w:sz w:val="24"/>
          <w:szCs w:val="24"/>
        </w:rPr>
        <w:t>со дня поступления заявления в Уполномоченный орган</w:t>
      </w:r>
      <w:r w:rsidRPr="006820FA">
        <w:rPr>
          <w:color w:val="7030A0"/>
          <w:sz w:val="24"/>
          <w:szCs w:val="24"/>
        </w:rPr>
        <w:t>.</w:t>
      </w:r>
      <w:r w:rsidRPr="006820FA">
        <w:rPr>
          <w:color w:val="000000"/>
          <w:sz w:val="24"/>
          <w:szCs w:val="24"/>
        </w:rPr>
        <w:t xml:space="preserve"> </w:t>
      </w:r>
    </w:p>
    <w:p w:rsidR="00C70866" w:rsidRPr="006820FA" w:rsidRDefault="00C70866" w:rsidP="00877559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820FA">
        <w:rPr>
          <w:rFonts w:ascii="Arial" w:hAnsi="Arial" w:cs="Arial"/>
          <w:b/>
          <w:bCs/>
          <w:color w:val="000000"/>
          <w:shd w:val="clear" w:color="auto" w:fill="FFFFFF"/>
        </w:rPr>
        <w:t>3.4. П</w:t>
      </w:r>
      <w:r w:rsidRPr="006820FA">
        <w:rPr>
          <w:rFonts w:ascii="Arial" w:hAnsi="Arial" w:cs="Arial"/>
          <w:b/>
          <w:bCs/>
          <w:color w:val="000000"/>
        </w:rPr>
        <w:t>ринятие решение об утверждении схемы расположения земельного участка.</w:t>
      </w:r>
    </w:p>
    <w:p w:rsidR="00C70866" w:rsidRPr="006820FA" w:rsidRDefault="00C70866" w:rsidP="00877559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</w:rPr>
        <w:t xml:space="preserve">3.4.1. Основанием для начала административной процедуры по </w:t>
      </w:r>
      <w:r w:rsidRPr="006820FA">
        <w:rPr>
          <w:rFonts w:ascii="Arial" w:hAnsi="Arial" w:cs="Arial"/>
          <w:color w:val="000000"/>
        </w:rPr>
        <w:t>принятию решения об утверждении схемы расположения земельного участка</w:t>
      </w:r>
      <w:r w:rsidRPr="006820FA">
        <w:rPr>
          <w:rFonts w:ascii="Arial" w:hAnsi="Arial" w:cs="Arial"/>
        </w:rPr>
        <w:t xml:space="preserve"> является сбор полного комплекта документов по заявлению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 и отсутствие оснований, предусмотренных пунктом 2.10. настоящего административного регламента.</w:t>
      </w:r>
    </w:p>
    <w:p w:rsidR="00C70866" w:rsidRPr="006820FA" w:rsidRDefault="00C70866" w:rsidP="005D7047">
      <w:pPr>
        <w:ind w:firstLine="851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 xml:space="preserve">3.4.2. Специалист, ответственный за предоставление муниципальной услуги,  готовит проект решения об утверждении схемы расположения земельного участка в течение десяти рабочих дней </w:t>
      </w:r>
      <w:r w:rsidRPr="006820FA">
        <w:rPr>
          <w:rFonts w:ascii="Arial" w:hAnsi="Arial" w:cs="Arial"/>
          <w:color w:val="000000"/>
        </w:rPr>
        <w:t>со дня поступления заявления в Уполномоченный орган</w:t>
      </w:r>
      <w:r w:rsidRPr="006820FA">
        <w:rPr>
          <w:rFonts w:ascii="Arial" w:hAnsi="Arial" w:cs="Arial"/>
          <w:color w:val="000000"/>
          <w:shd w:val="clear" w:color="auto" w:fill="FFFFFF"/>
        </w:rPr>
        <w:t>. Проект решения в течение одного рабочего дня со дня его подготовки подписывается исполнителем,</w:t>
      </w:r>
      <w:r w:rsidRPr="006820FA">
        <w:rPr>
          <w:rFonts w:ascii="Arial" w:hAnsi="Arial" w:cs="Arial"/>
        </w:rPr>
        <w:t xml:space="preserve"> согласовывается с руководителями структурных подразделений уполномоченного органа. После согласования проект решения направляется на подписание Главе поселения</w:t>
      </w:r>
      <w:r w:rsidRPr="006820FA">
        <w:rPr>
          <w:rFonts w:ascii="Arial" w:hAnsi="Arial" w:cs="Arial"/>
          <w:color w:val="auto"/>
        </w:rPr>
        <w:t xml:space="preserve">. Решение </w:t>
      </w:r>
      <w:r w:rsidRPr="006820FA">
        <w:rPr>
          <w:rFonts w:ascii="Arial" w:hAnsi="Arial" w:cs="Arial"/>
          <w:color w:val="000000"/>
        </w:rPr>
        <w:t>об утверждении схемы расположения земельного участка</w:t>
      </w: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 направляется заявителю в течени</w:t>
      </w:r>
      <w:proofErr w:type="gramStart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и</w:t>
      </w:r>
      <w:proofErr w:type="gramEnd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 одного рабочего дня со дня его подписания.</w:t>
      </w:r>
    </w:p>
    <w:p w:rsidR="00C70866" w:rsidRPr="006820FA" w:rsidRDefault="00C70866" w:rsidP="005D7047">
      <w:pPr>
        <w:ind w:firstLine="851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3.4.3. При установлении фактов, указанных </w:t>
      </w:r>
      <w:proofErr w:type="gramStart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в</w:t>
      </w:r>
      <w:proofErr w:type="gramEnd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proofErr w:type="gramStart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под</w:t>
      </w:r>
      <w:proofErr w:type="gramEnd"/>
      <w:r w:rsidR="006820FA" w:rsidRPr="006820FA">
        <w:fldChar w:fldCharType="begin"/>
      </w:r>
      <w:r w:rsidR="006820FA" w:rsidRPr="006820FA">
        <w:rPr>
          <w:rFonts w:ascii="Arial" w:hAnsi="Arial" w:cs="Arial"/>
        </w:rPr>
        <w:instrText xml:space="preserve"> HYPERLINK "http://docs.cntd.ru/document/465321519" </w:instrText>
      </w:r>
      <w:r w:rsidR="006820FA" w:rsidRPr="006820FA">
        <w:fldChar w:fldCharType="separate"/>
      </w:r>
      <w:r w:rsidRPr="006820FA">
        <w:rPr>
          <w:rStyle w:val="af8"/>
          <w:rFonts w:ascii="Arial" w:hAnsi="Arial" w:cs="Arial"/>
          <w:color w:val="auto"/>
          <w:spacing w:val="2"/>
          <w:u w:val="none"/>
          <w:shd w:val="clear" w:color="auto" w:fill="FFFFFF"/>
        </w:rPr>
        <w:t>пункте 2.10</w:t>
      </w:r>
      <w:r w:rsidR="006820FA" w:rsidRPr="006820FA">
        <w:rPr>
          <w:rStyle w:val="af8"/>
          <w:rFonts w:ascii="Arial" w:hAnsi="Arial" w:cs="Arial"/>
          <w:color w:val="auto"/>
          <w:spacing w:val="2"/>
          <w:u w:val="none"/>
          <w:shd w:val="clear" w:color="auto" w:fill="FFFFFF"/>
        </w:rPr>
        <w:fldChar w:fldCharType="end"/>
      </w:r>
      <w:r w:rsidRPr="006820FA">
        <w:rPr>
          <w:rFonts w:ascii="Arial" w:hAnsi="Arial" w:cs="Arial"/>
          <w:color w:val="auto"/>
        </w:rPr>
        <w:t>.1</w:t>
      </w:r>
      <w:r w:rsidRPr="006820FA">
        <w:rPr>
          <w:rFonts w:ascii="Arial" w:hAnsi="Arial" w:cs="Arial"/>
          <w:color w:val="auto"/>
          <w:spacing w:val="2"/>
          <w:shd w:val="clear" w:color="auto" w:fill="FFFFFF"/>
        </w:rPr>
        <w:t>. настоящего а</w:t>
      </w: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дминистративного регламента, специалист готовит решение о приостановлении предоставления муниципальной услуги.</w:t>
      </w:r>
    </w:p>
    <w:p w:rsidR="00C70866" w:rsidRPr="006820FA" w:rsidRDefault="00C70866" w:rsidP="005D7047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Проект решения о приостановлении предоставления муниципальной услуги </w:t>
      </w:r>
      <w:r w:rsidRPr="006820FA">
        <w:rPr>
          <w:rFonts w:ascii="Arial" w:hAnsi="Arial" w:cs="Arial"/>
          <w:color w:val="000000"/>
          <w:shd w:val="clear" w:color="auto" w:fill="FFFFFF"/>
        </w:rPr>
        <w:t>в течение одного рабочего дня со дня его подготовки подписывается исполнителем,</w:t>
      </w:r>
      <w:r w:rsidRPr="006820FA">
        <w:rPr>
          <w:rFonts w:ascii="Arial" w:hAnsi="Arial" w:cs="Arial"/>
        </w:rPr>
        <w:t xml:space="preserve"> согласовывается с руководителями структурных подразделений уполномоченного органа. После согласования проект направляется на подписание Главе поселения.</w:t>
      </w:r>
    </w:p>
    <w:p w:rsidR="00C70866" w:rsidRPr="006820FA" w:rsidRDefault="00C70866" w:rsidP="005D7047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2D2D2D"/>
          <w:spacing w:val="2"/>
        </w:rPr>
      </w:pP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Решение о приостановлении предоставления муниципальной услуги направляется заявителю в течени</w:t>
      </w:r>
      <w:proofErr w:type="gramStart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и</w:t>
      </w:r>
      <w:proofErr w:type="gramEnd"/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 xml:space="preserve"> одного рабочего дня со дня его подписания.</w:t>
      </w:r>
    </w:p>
    <w:p w:rsidR="00C70866" w:rsidRPr="006820FA" w:rsidRDefault="00C70866" w:rsidP="005D7047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C70866" w:rsidRPr="006820FA" w:rsidRDefault="00C70866" w:rsidP="00CD1B7A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  <w:color w:val="2D2D2D"/>
          <w:spacing w:val="2"/>
          <w:shd w:val="clear" w:color="auto" w:fill="FFFFFF"/>
        </w:rPr>
        <w:t>3.4.4.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820FA">
        <w:rPr>
          <w:rFonts w:ascii="Arial" w:hAnsi="Arial" w:cs="Arial"/>
          <w:color w:val="000000"/>
        </w:rPr>
        <w:t xml:space="preserve">Результат административной процедуры - </w:t>
      </w:r>
      <w:r w:rsidRPr="006820FA">
        <w:rPr>
          <w:rFonts w:ascii="Arial" w:hAnsi="Arial" w:cs="Arial"/>
          <w:color w:val="000000"/>
          <w:shd w:val="clear" w:color="auto" w:fill="FFFFFF"/>
        </w:rPr>
        <w:t>п</w:t>
      </w:r>
      <w:r w:rsidRPr="006820FA">
        <w:rPr>
          <w:rFonts w:ascii="Arial" w:hAnsi="Arial" w:cs="Arial"/>
          <w:color w:val="000000"/>
        </w:rPr>
        <w:t>ринятие решения об утверждении схемы расположения земельного участка</w:t>
      </w:r>
      <w:r w:rsidRPr="006820FA">
        <w:rPr>
          <w:rFonts w:ascii="Arial" w:hAnsi="Arial" w:cs="Arial"/>
        </w:rPr>
        <w:t xml:space="preserve"> и уведомление заявителя о принятом решении.</w:t>
      </w:r>
    </w:p>
    <w:p w:rsidR="00C70866" w:rsidRPr="006820FA" w:rsidRDefault="00C70866" w:rsidP="00CD1B7A">
      <w:pPr>
        <w:pStyle w:val="ConsPlusNormal0"/>
        <w:widowControl/>
        <w:tabs>
          <w:tab w:val="left" w:pos="720"/>
          <w:tab w:val="left" w:pos="1800"/>
        </w:tabs>
        <w:ind w:firstLine="851"/>
        <w:jc w:val="both"/>
        <w:rPr>
          <w:color w:val="000000"/>
          <w:sz w:val="24"/>
          <w:szCs w:val="24"/>
        </w:rPr>
      </w:pPr>
      <w:r w:rsidRPr="006820FA">
        <w:rPr>
          <w:color w:val="000000"/>
          <w:sz w:val="24"/>
          <w:szCs w:val="24"/>
          <w:shd w:val="clear" w:color="auto" w:fill="FFFFFF"/>
        </w:rPr>
        <w:t xml:space="preserve">3.4.5. Время выполнения административной процедуры составляет 10 (десять) рабочих дней </w:t>
      </w:r>
      <w:r w:rsidRPr="006820FA">
        <w:rPr>
          <w:color w:val="000000"/>
          <w:sz w:val="24"/>
          <w:szCs w:val="24"/>
        </w:rPr>
        <w:t>со дня поступления заявления в Уполномоченный орган</w:t>
      </w:r>
      <w:r w:rsidRPr="006820FA">
        <w:rPr>
          <w:color w:val="7030A0"/>
          <w:sz w:val="24"/>
          <w:szCs w:val="24"/>
        </w:rPr>
        <w:t>.</w:t>
      </w:r>
      <w:r w:rsidRPr="006820FA">
        <w:rPr>
          <w:color w:val="000000"/>
          <w:sz w:val="24"/>
          <w:szCs w:val="24"/>
        </w:rPr>
        <w:t xml:space="preserve"> </w:t>
      </w:r>
    </w:p>
    <w:p w:rsidR="00C70866" w:rsidRPr="006820FA" w:rsidRDefault="00C70866" w:rsidP="005D7047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b/>
          <w:bCs/>
          <w:color w:val="auto"/>
          <w:shd w:val="clear" w:color="auto" w:fill="FFFFFF"/>
        </w:rPr>
      </w:pPr>
      <w:r w:rsidRPr="006820FA">
        <w:rPr>
          <w:rFonts w:ascii="Arial" w:hAnsi="Arial" w:cs="Arial"/>
          <w:b/>
          <w:bCs/>
          <w:color w:val="000000"/>
          <w:shd w:val="clear" w:color="auto" w:fill="FFFFFF"/>
        </w:rPr>
        <w:t xml:space="preserve">3.5. </w:t>
      </w:r>
      <w:r w:rsidRPr="006820FA">
        <w:rPr>
          <w:rFonts w:ascii="Arial" w:hAnsi="Arial" w:cs="Arial"/>
          <w:b/>
          <w:bCs/>
          <w:color w:val="000000"/>
        </w:rPr>
        <w:t xml:space="preserve">Подготовка </w:t>
      </w:r>
      <w:r w:rsidRPr="006820FA">
        <w:rPr>
          <w:rFonts w:ascii="Arial" w:hAnsi="Arial" w:cs="Arial"/>
          <w:b/>
          <w:bCs/>
          <w:color w:val="auto"/>
        </w:rPr>
        <w:t>уведомления об отказе в предоставлении муниципальной услуги.</w:t>
      </w:r>
    </w:p>
    <w:p w:rsidR="00C70866" w:rsidRPr="006820FA" w:rsidRDefault="00C70866" w:rsidP="002C40E1">
      <w:pPr>
        <w:tabs>
          <w:tab w:val="left" w:pos="720"/>
          <w:tab w:val="left" w:pos="1800"/>
        </w:tabs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  <w:r w:rsidRPr="006820FA">
        <w:rPr>
          <w:rFonts w:ascii="Arial" w:hAnsi="Arial" w:cs="Arial"/>
          <w:color w:val="auto"/>
          <w:shd w:val="clear" w:color="auto" w:fill="FFFFFF"/>
        </w:rPr>
        <w:t xml:space="preserve">3.5.1. </w:t>
      </w:r>
      <w:r w:rsidRPr="006820FA">
        <w:rPr>
          <w:rFonts w:ascii="Arial" w:hAnsi="Arial" w:cs="Arial"/>
          <w:color w:val="auto"/>
          <w:lang w:eastAsia="ar-SA"/>
        </w:rPr>
        <w:t xml:space="preserve">Основанием для начала </w:t>
      </w:r>
      <w:r w:rsidRPr="006820FA">
        <w:rPr>
          <w:rFonts w:ascii="Arial" w:hAnsi="Arial" w:cs="Arial"/>
          <w:color w:val="auto"/>
        </w:rPr>
        <w:t>административной процедуры по подготовке уведомления об отказе в предоставлении муниципальной услуги</w:t>
      </w:r>
      <w:r w:rsidRPr="006820FA">
        <w:rPr>
          <w:rFonts w:ascii="Arial" w:hAnsi="Arial" w:cs="Arial"/>
          <w:color w:val="auto"/>
          <w:shd w:val="clear" w:color="auto" w:fill="FFFFFF"/>
        </w:rPr>
        <w:t xml:space="preserve"> является выявление оснований, предусмотренных подпунктом 2.10.2 настоящего административного регламента. </w:t>
      </w:r>
    </w:p>
    <w:p w:rsidR="00C70866" w:rsidRPr="006820FA" w:rsidRDefault="00C70866" w:rsidP="002C40E1">
      <w:pPr>
        <w:tabs>
          <w:tab w:val="left" w:pos="720"/>
          <w:tab w:val="left" w:pos="1800"/>
        </w:tabs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  <w:color w:val="auto"/>
          <w:shd w:val="clear" w:color="auto" w:fill="FFFFFF"/>
        </w:rPr>
        <w:lastRenderedPageBreak/>
        <w:t>3.5.2. С учетом ответов на межведомственные информационные запросы специалист, в случае выявления оснований, предусмотренных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 подпунктом 2.10.2 настоящего административного регламента в течение десяти рабочих дней со дня поступления заявления в Уполномоченный орган, осуществляет подготовку проекта </w:t>
      </w:r>
      <w:r w:rsidRPr="006820FA">
        <w:rPr>
          <w:rFonts w:ascii="Arial" w:hAnsi="Arial" w:cs="Arial"/>
        </w:rPr>
        <w:t>уведомления об отказе в предоставлении муниципальной услуги</w:t>
      </w:r>
      <w:r w:rsidRPr="006820FA">
        <w:rPr>
          <w:rFonts w:ascii="Arial" w:hAnsi="Arial" w:cs="Arial"/>
          <w:color w:val="000000"/>
          <w:shd w:val="clear" w:color="auto" w:fill="FFFFFF"/>
        </w:rPr>
        <w:t>. У</w:t>
      </w:r>
      <w:r w:rsidRPr="006820FA">
        <w:rPr>
          <w:rFonts w:ascii="Arial" w:hAnsi="Arial" w:cs="Arial"/>
        </w:rPr>
        <w:t>ведомление об отказе в предоставлении муниципальной услуги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 должно содержать все основания отказа</w:t>
      </w:r>
      <w:r w:rsidRPr="006820FA">
        <w:rPr>
          <w:rFonts w:ascii="Arial" w:hAnsi="Arial" w:cs="Arial"/>
        </w:rPr>
        <w:t xml:space="preserve"> с указанием возможностей их устранения и может быть обжаловано заявителем в судебном порядке.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 xml:space="preserve">3.5.3. </w:t>
      </w:r>
      <w:r w:rsidRPr="006820FA">
        <w:rPr>
          <w:rFonts w:ascii="Arial" w:hAnsi="Arial" w:cs="Arial"/>
        </w:rPr>
        <w:t xml:space="preserve">Проект уведомления в </w:t>
      </w:r>
      <w:r w:rsidRPr="006820FA">
        <w:rPr>
          <w:rFonts w:ascii="Arial" w:hAnsi="Arial" w:cs="Arial"/>
          <w:color w:val="000000"/>
          <w:shd w:val="clear" w:color="auto" w:fill="FFFFFF"/>
        </w:rPr>
        <w:t xml:space="preserve">течение одного рабочего дня со дня его подготовки </w:t>
      </w:r>
      <w:r w:rsidRPr="006820FA">
        <w:rPr>
          <w:rFonts w:ascii="Arial" w:hAnsi="Arial" w:cs="Arial"/>
        </w:rPr>
        <w:t>подписывается исполнителем</w:t>
      </w:r>
      <w:r w:rsidRPr="006820FA">
        <w:rPr>
          <w:rFonts w:ascii="Arial" w:hAnsi="Arial" w:cs="Arial"/>
          <w:color w:val="000000"/>
          <w:shd w:val="clear" w:color="auto" w:fill="FFFFFF"/>
        </w:rPr>
        <w:t>,</w:t>
      </w:r>
      <w:r w:rsidRPr="006820FA">
        <w:rPr>
          <w:rFonts w:ascii="Arial" w:hAnsi="Arial" w:cs="Arial"/>
        </w:rPr>
        <w:t xml:space="preserve"> согласовывается с руководителями структурных подразделений уполномоченного органа. После согласования проект направляется на подписание руководителю.</w:t>
      </w:r>
    </w:p>
    <w:p w:rsidR="00C70866" w:rsidRPr="006820FA" w:rsidRDefault="00C70866" w:rsidP="006B5F61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 xml:space="preserve">3.5.4. Уведомление </w:t>
      </w:r>
      <w:r w:rsidRPr="006820FA">
        <w:rPr>
          <w:rFonts w:ascii="Arial" w:hAnsi="Arial" w:cs="Arial"/>
        </w:rPr>
        <w:t>об отказе в предоставлении муниципальной услуги направляется специалистом Уполномоченного органа, ответственным за предоставление муниципальной услуги, заявителю в письменной или электронной форме в течени</w:t>
      </w:r>
      <w:proofErr w:type="gramStart"/>
      <w:r w:rsidRPr="006820FA">
        <w:rPr>
          <w:rFonts w:ascii="Arial" w:hAnsi="Arial" w:cs="Arial"/>
        </w:rPr>
        <w:t>и</w:t>
      </w:r>
      <w:proofErr w:type="gramEnd"/>
      <w:r w:rsidRPr="006820FA">
        <w:rPr>
          <w:rFonts w:ascii="Arial" w:hAnsi="Arial" w:cs="Arial"/>
        </w:rPr>
        <w:t xml:space="preserve"> двух рабочих дней со дня его подписания с использованием услуг почтовой связи, либо через информационную систему межведомственного взаимодействия в подсистему «Личный кабинет» заявителя на Едином портале</w:t>
      </w:r>
      <w:r w:rsidR="00722682">
        <w:rPr>
          <w:rFonts w:ascii="Arial" w:hAnsi="Arial" w:cs="Arial"/>
        </w:rPr>
        <w:t xml:space="preserve"> </w:t>
      </w:r>
      <w:r w:rsidRPr="006820FA">
        <w:rPr>
          <w:rFonts w:ascii="Arial" w:hAnsi="Arial" w:cs="Arial"/>
        </w:rPr>
        <w:t>через МФЦ, или вручается лично заявителю.</w:t>
      </w:r>
    </w:p>
    <w:p w:rsidR="00C70866" w:rsidRPr="006820FA" w:rsidRDefault="00C70866" w:rsidP="006B5F61">
      <w:pPr>
        <w:tabs>
          <w:tab w:val="left" w:pos="720"/>
          <w:tab w:val="left" w:pos="1800"/>
        </w:tabs>
        <w:ind w:firstLine="851"/>
        <w:jc w:val="both"/>
        <w:rPr>
          <w:rFonts w:ascii="Arial" w:hAnsi="Arial" w:cs="Arial"/>
          <w:color w:val="auto"/>
        </w:rPr>
      </w:pPr>
      <w:r w:rsidRPr="006820FA">
        <w:rPr>
          <w:rFonts w:ascii="Arial" w:hAnsi="Arial" w:cs="Arial"/>
          <w:color w:val="000000"/>
          <w:shd w:val="clear" w:color="auto" w:fill="FFFFFF"/>
        </w:rPr>
        <w:t xml:space="preserve">3.5.5. Результат административной процедуры – направление уведомления об отказе в </w:t>
      </w:r>
      <w:r w:rsidRPr="006820FA">
        <w:rPr>
          <w:rFonts w:ascii="Arial" w:hAnsi="Arial" w:cs="Arial"/>
          <w:color w:val="auto"/>
        </w:rPr>
        <w:t>предоставлении муниципальной услуги.</w:t>
      </w:r>
    </w:p>
    <w:p w:rsidR="00C70866" w:rsidRPr="006820FA" w:rsidRDefault="00C70866" w:rsidP="006B5F61">
      <w:pPr>
        <w:pStyle w:val="ConsPlusNormal0"/>
        <w:widowControl/>
        <w:tabs>
          <w:tab w:val="left" w:pos="720"/>
          <w:tab w:val="left" w:pos="1800"/>
        </w:tabs>
        <w:ind w:firstLine="851"/>
        <w:jc w:val="both"/>
        <w:rPr>
          <w:color w:val="000000"/>
          <w:sz w:val="24"/>
          <w:szCs w:val="24"/>
        </w:rPr>
      </w:pPr>
      <w:r w:rsidRPr="006820FA">
        <w:rPr>
          <w:color w:val="000000"/>
          <w:sz w:val="24"/>
          <w:szCs w:val="24"/>
          <w:shd w:val="clear" w:color="auto" w:fill="FFFFFF"/>
        </w:rPr>
        <w:t xml:space="preserve">3.5.6. Время выполнения административной процедуры составляет 14 (четырнадцать) рабочих дней </w:t>
      </w:r>
      <w:r w:rsidRPr="006820FA">
        <w:rPr>
          <w:color w:val="000000"/>
          <w:sz w:val="24"/>
          <w:szCs w:val="24"/>
        </w:rPr>
        <w:t>со дня поступления заявления в Уполномоченный орган</w:t>
      </w:r>
      <w:r w:rsidRPr="006820FA">
        <w:rPr>
          <w:color w:val="7030A0"/>
          <w:sz w:val="24"/>
          <w:szCs w:val="24"/>
        </w:rPr>
        <w:t>.</w:t>
      </w:r>
      <w:r w:rsidRPr="006820FA">
        <w:rPr>
          <w:color w:val="000000"/>
          <w:sz w:val="24"/>
          <w:szCs w:val="24"/>
        </w:rPr>
        <w:t xml:space="preserve"> 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color w:val="000000"/>
        </w:rPr>
      </w:pP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shd w:val="clear" w:color="auto" w:fill="FFFF00"/>
        </w:rPr>
      </w:pPr>
    </w:p>
    <w:p w:rsidR="00C70866" w:rsidRPr="006820FA" w:rsidRDefault="00C70866" w:rsidP="006B5F61">
      <w:pPr>
        <w:ind w:firstLine="851"/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  <w:lang w:val="en-US"/>
        </w:rPr>
        <w:t>IV</w:t>
      </w:r>
      <w:r w:rsidRPr="006820FA">
        <w:rPr>
          <w:rFonts w:ascii="Arial" w:hAnsi="Arial" w:cs="Arial"/>
          <w:b/>
          <w:bCs/>
        </w:rPr>
        <w:t>. Порядок и формы контроля за предоставлением муниципальной услуги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b/>
          <w:bCs/>
        </w:rPr>
      </w:pP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4.1. Порядок осуществления текущего </w:t>
      </w:r>
      <w:proofErr w:type="gramStart"/>
      <w:r w:rsidRPr="006820FA">
        <w:rPr>
          <w:rFonts w:ascii="Arial" w:hAnsi="Arial" w:cs="Arial"/>
          <w:b/>
          <w:bCs/>
        </w:rPr>
        <w:t>контроля за</w:t>
      </w:r>
      <w:proofErr w:type="gramEnd"/>
      <w:r w:rsidRPr="006820FA">
        <w:rPr>
          <w:rFonts w:ascii="Arial" w:hAnsi="Arial" w:cs="Arial"/>
          <w:b/>
          <w:bCs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Для текущего контроля используется устная и письменная информация должностных лиц, осуществляющих регламентируемые действия.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20FA">
        <w:rPr>
          <w:rFonts w:ascii="Arial" w:hAnsi="Arial" w:cs="Arial"/>
          <w:b/>
          <w:bCs/>
        </w:rPr>
        <w:t>контроля за</w:t>
      </w:r>
      <w:proofErr w:type="gramEnd"/>
      <w:r w:rsidRPr="006820FA">
        <w:rPr>
          <w:rFonts w:ascii="Arial" w:hAnsi="Arial" w:cs="Arial"/>
          <w:b/>
          <w:bCs/>
        </w:rPr>
        <w:t xml:space="preserve"> полнотой и качеством предоставления муниципальной услуги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4.2.1.</w:t>
      </w:r>
      <w:proofErr w:type="gramStart"/>
      <w:r w:rsidRPr="006820FA">
        <w:rPr>
          <w:rFonts w:ascii="Arial" w:hAnsi="Arial" w:cs="Arial"/>
        </w:rPr>
        <w:t>Контроль за</w:t>
      </w:r>
      <w:proofErr w:type="gramEnd"/>
      <w:r w:rsidRPr="006820FA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</w:t>
      </w:r>
      <w:r w:rsidRPr="006820FA">
        <w:rPr>
          <w:rFonts w:ascii="Arial" w:hAnsi="Arial" w:cs="Arial"/>
        </w:rPr>
        <w:lastRenderedPageBreak/>
        <w:t>подготовку ответов на обращение заявителей, содержащих жалобы на решения, действия (бездействие) должностных лиц.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4.2.2.Проверки могут быть плановыми и внеплановыми.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устранению. Акт подписывается членами комиссии. С актом знакомятся должностные лица Уполномоченного органа.</w:t>
      </w:r>
    </w:p>
    <w:p w:rsidR="00C70866" w:rsidRPr="006820FA" w:rsidRDefault="00C70866" w:rsidP="006B5F6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</w:rPr>
      </w:pPr>
      <w:bookmarkStart w:id="4" w:name="sub_283"/>
      <w:r w:rsidRPr="006820FA">
        <w:rPr>
          <w:rFonts w:ascii="Arial" w:hAnsi="Arial" w:cs="Arial"/>
          <w:b/>
          <w:bCs/>
        </w:rPr>
        <w:t>4.3.Порядок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4.3.1 Должностное лицо несет персональную ответственность </w:t>
      </w:r>
      <w:proofErr w:type="gramStart"/>
      <w:r w:rsidRPr="006820FA">
        <w:rPr>
          <w:rFonts w:ascii="Arial" w:hAnsi="Arial" w:cs="Arial"/>
        </w:rPr>
        <w:t>за</w:t>
      </w:r>
      <w:proofErr w:type="gramEnd"/>
      <w:r w:rsidRPr="006820FA">
        <w:rPr>
          <w:rFonts w:ascii="Arial" w:hAnsi="Arial" w:cs="Arial"/>
        </w:rPr>
        <w:t>:</w:t>
      </w:r>
    </w:p>
    <w:p w:rsidR="00C70866" w:rsidRPr="006820FA" w:rsidRDefault="00C70866" w:rsidP="006B5F61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соблюдение установленного порядка приема документов; </w:t>
      </w:r>
    </w:p>
    <w:p w:rsidR="00C70866" w:rsidRPr="006820FA" w:rsidRDefault="00C70866" w:rsidP="006B5F61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принятие надлежащих мер по полной и всесторонней проверке представленных документов; </w:t>
      </w:r>
    </w:p>
    <w:p w:rsidR="00C70866" w:rsidRPr="006820FA" w:rsidRDefault="00C70866" w:rsidP="006B5F61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соблюдение сроков рассмотрения документов, соблюдение порядка выдачи документов;</w:t>
      </w:r>
    </w:p>
    <w:p w:rsidR="00C70866" w:rsidRPr="006820FA" w:rsidRDefault="00C70866" w:rsidP="006B5F61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учет выданных документов; </w:t>
      </w:r>
    </w:p>
    <w:p w:rsidR="00C70866" w:rsidRPr="006820FA" w:rsidRDefault="00C70866" w:rsidP="006B5F61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своевременное формирование, ведение и надлежащее хранение документов. 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4.4. Положения, характеризующие требования к порядку и формам </w:t>
      </w:r>
      <w:proofErr w:type="gramStart"/>
      <w:r w:rsidRPr="006820FA">
        <w:rPr>
          <w:rFonts w:ascii="Arial" w:hAnsi="Arial" w:cs="Arial"/>
          <w:b/>
          <w:bCs/>
        </w:rPr>
        <w:t>контроля за</w:t>
      </w:r>
      <w:proofErr w:type="gramEnd"/>
      <w:r w:rsidRPr="006820FA">
        <w:rPr>
          <w:rFonts w:ascii="Arial" w:hAnsi="Arial" w:cs="Arial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"/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  <w:shd w:val="clear" w:color="auto" w:fill="FFFFFF"/>
        </w:rPr>
        <w:t xml:space="preserve">4.4.1. Граждане, их объединения и организации, в случае </w:t>
      </w:r>
      <w:proofErr w:type="gramStart"/>
      <w:r w:rsidRPr="006820FA">
        <w:rPr>
          <w:rFonts w:ascii="Arial" w:hAnsi="Arial" w:cs="Arial"/>
          <w:shd w:val="clear" w:color="auto" w:fill="FFFFFF"/>
        </w:rPr>
        <w:t>выявления фактов нарушения порядка предоставления муниципальной</w:t>
      </w:r>
      <w:proofErr w:type="gramEnd"/>
      <w:r w:rsidRPr="006820FA">
        <w:rPr>
          <w:rFonts w:ascii="Arial" w:hAnsi="Arial" w:cs="Arial"/>
          <w:shd w:val="clear" w:color="auto" w:fill="FFFFFF"/>
        </w:rPr>
        <w:t xml:space="preserve"> услуги, или ненадлежащего исполнения регламента, вправе обратиться с жалобой в Уполномоченный орган.</w:t>
      </w:r>
    </w:p>
    <w:p w:rsidR="00C70866" w:rsidRPr="006820FA" w:rsidRDefault="00C70866" w:rsidP="006B5F61">
      <w:pPr>
        <w:ind w:firstLine="851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Любое заинтересованное лицо может осуществлять </w:t>
      </w:r>
      <w:proofErr w:type="gramStart"/>
      <w:r w:rsidRPr="006820FA">
        <w:rPr>
          <w:rFonts w:ascii="Arial" w:hAnsi="Arial" w:cs="Arial"/>
        </w:rPr>
        <w:t>контроль за</w:t>
      </w:r>
      <w:proofErr w:type="gramEnd"/>
      <w:r w:rsidRPr="006820FA">
        <w:rPr>
          <w:rFonts w:ascii="Arial" w:hAnsi="Arial" w:cs="Arial"/>
        </w:rPr>
        <w:t xml:space="preserve"> полнотой и качеством предоставления </w:t>
      </w:r>
      <w:r w:rsidRPr="006820FA">
        <w:rPr>
          <w:rFonts w:ascii="Arial" w:hAnsi="Arial" w:cs="Arial"/>
          <w:shd w:val="clear" w:color="auto" w:fill="FFFFFF"/>
        </w:rPr>
        <w:t>муниципальной</w:t>
      </w:r>
      <w:r w:rsidRPr="006820FA">
        <w:rPr>
          <w:rFonts w:ascii="Arial" w:hAnsi="Arial" w:cs="Arial"/>
        </w:rPr>
        <w:t xml:space="preserve"> услуги, обратившись к руководителю Уполномоченного органа или лицу, его замещающему.</w:t>
      </w:r>
    </w:p>
    <w:p w:rsidR="00C70866" w:rsidRPr="006820FA" w:rsidRDefault="00C70866" w:rsidP="006B5F61">
      <w:pPr>
        <w:pStyle w:val="ConsPlusNormal0"/>
        <w:tabs>
          <w:tab w:val="left" w:pos="900"/>
          <w:tab w:val="left" w:pos="1080"/>
        </w:tabs>
        <w:ind w:firstLine="851"/>
        <w:jc w:val="both"/>
        <w:rPr>
          <w:sz w:val="24"/>
          <w:szCs w:val="24"/>
          <w:highlight w:val="yellow"/>
        </w:rPr>
      </w:pPr>
    </w:p>
    <w:p w:rsidR="00C70866" w:rsidRPr="006820FA" w:rsidRDefault="00C70866" w:rsidP="006B5F61">
      <w:pPr>
        <w:ind w:firstLine="851"/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  <w:lang w:val="en-US"/>
        </w:rPr>
        <w:t>V</w:t>
      </w:r>
      <w:r w:rsidRPr="006820FA">
        <w:rPr>
          <w:rFonts w:ascii="Arial" w:hAnsi="Arial" w:cs="Arial"/>
          <w:b/>
          <w:bCs/>
        </w:rPr>
        <w:t xml:space="preserve">. Досудебный (внесудебный) порядок обжалования решений и </w:t>
      </w:r>
      <w:proofErr w:type="gramStart"/>
      <w:r w:rsidRPr="006820FA">
        <w:rPr>
          <w:rFonts w:ascii="Arial" w:hAnsi="Arial" w:cs="Arial"/>
          <w:b/>
          <w:bCs/>
        </w:rPr>
        <w:t>действий</w:t>
      </w:r>
      <w:r w:rsidR="004942F7">
        <w:rPr>
          <w:rFonts w:ascii="Arial" w:hAnsi="Arial" w:cs="Arial"/>
          <w:b/>
          <w:bCs/>
        </w:rPr>
        <w:t xml:space="preserve"> </w:t>
      </w:r>
      <w:r w:rsidRPr="006820FA">
        <w:rPr>
          <w:rFonts w:ascii="Arial" w:hAnsi="Arial" w:cs="Arial"/>
          <w:b/>
          <w:bCs/>
        </w:rPr>
        <w:t xml:space="preserve"> (</w:t>
      </w:r>
      <w:proofErr w:type="gramEnd"/>
      <w:r w:rsidRPr="006820FA">
        <w:rPr>
          <w:rFonts w:ascii="Arial" w:hAnsi="Arial" w:cs="Arial"/>
          <w:b/>
          <w:bCs/>
        </w:rPr>
        <w:t xml:space="preserve">бездействия) органа, предоставляющего муниципальную услугу, </w:t>
      </w:r>
    </w:p>
    <w:p w:rsidR="00C70866" w:rsidRPr="006820FA" w:rsidRDefault="00C70866" w:rsidP="006B5F61">
      <w:pPr>
        <w:ind w:firstLine="851"/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его должностных лиц либо муниципальных служащих</w:t>
      </w:r>
    </w:p>
    <w:p w:rsidR="00C70866" w:rsidRPr="006820FA" w:rsidRDefault="00C70866" w:rsidP="006B5F61">
      <w:pPr>
        <w:ind w:firstLine="851"/>
        <w:jc w:val="center"/>
        <w:rPr>
          <w:rFonts w:ascii="Arial" w:hAnsi="Arial" w:cs="Arial"/>
          <w:b/>
          <w:bCs/>
        </w:rPr>
      </w:pP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 xml:space="preserve">5.1.1. 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 xml:space="preserve">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</w:t>
      </w:r>
      <w:r w:rsidRPr="006820FA">
        <w:rPr>
          <w:rFonts w:ascii="Arial" w:hAnsi="Arial" w:cs="Arial"/>
          <w:sz w:val="24"/>
          <w:szCs w:val="24"/>
          <w:lang w:eastAsia="en-US"/>
        </w:rPr>
        <w:lastRenderedPageBreak/>
        <w:t>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5.2. Предмет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5.2.2. Заявитель может обратиться с жалобой, в том числе в следующих случаях:</w:t>
      </w:r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>нарушение срока предоставления муниципальной услуги;</w:t>
      </w:r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722682">
        <w:rPr>
          <w:sz w:val="24"/>
          <w:szCs w:val="24"/>
        </w:rPr>
        <w:t>Томской</w:t>
      </w:r>
      <w:r w:rsidRPr="006820FA">
        <w:rPr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22682">
        <w:rPr>
          <w:sz w:val="24"/>
          <w:szCs w:val="24"/>
        </w:rPr>
        <w:t>Томской</w:t>
      </w:r>
      <w:r w:rsidRPr="006820FA">
        <w:rPr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proofErr w:type="gramStart"/>
      <w:r w:rsidRPr="006820FA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722682">
        <w:rPr>
          <w:sz w:val="24"/>
          <w:szCs w:val="24"/>
        </w:rPr>
        <w:t>Томской</w:t>
      </w:r>
      <w:r w:rsidRPr="006820FA">
        <w:rPr>
          <w:sz w:val="24"/>
          <w:szCs w:val="24"/>
        </w:rPr>
        <w:t xml:space="preserve"> области, муниципальными правовыми актами;</w:t>
      </w:r>
      <w:proofErr w:type="gramEnd"/>
    </w:p>
    <w:p w:rsidR="00C70866" w:rsidRPr="006820FA" w:rsidRDefault="00C70866" w:rsidP="006B5F61">
      <w:pPr>
        <w:pStyle w:val="ConsPlusNormal0"/>
        <w:ind w:firstLine="851"/>
        <w:jc w:val="both"/>
        <w:rPr>
          <w:sz w:val="24"/>
          <w:szCs w:val="24"/>
        </w:rPr>
      </w:pPr>
      <w:r w:rsidRPr="006820FA">
        <w:rPr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22682">
        <w:rPr>
          <w:sz w:val="24"/>
          <w:szCs w:val="24"/>
        </w:rPr>
        <w:t>Томской</w:t>
      </w:r>
      <w:r w:rsidRPr="006820FA">
        <w:rPr>
          <w:sz w:val="24"/>
          <w:szCs w:val="24"/>
        </w:rPr>
        <w:t xml:space="preserve"> области, муниципальными правовыми актами;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820FA">
        <w:rPr>
          <w:rFonts w:ascii="Arial" w:hAnsi="Arial" w:cs="Arial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</w:t>
      </w:r>
      <w:r w:rsidRPr="006820FA">
        <w:rPr>
          <w:rFonts w:ascii="Arial" w:hAnsi="Arial" w:cs="Arial"/>
          <w:sz w:val="24"/>
          <w:szCs w:val="24"/>
        </w:rPr>
        <w:t xml:space="preserve"> Главе </w:t>
      </w:r>
      <w:proofErr w:type="spellStart"/>
      <w:r w:rsidR="00722682">
        <w:rPr>
          <w:rFonts w:ascii="Arial" w:hAnsi="Arial" w:cs="Arial"/>
          <w:sz w:val="24"/>
          <w:szCs w:val="24"/>
        </w:rPr>
        <w:t>Мирненского</w:t>
      </w:r>
      <w:proofErr w:type="spellEnd"/>
      <w:r w:rsidR="00722682">
        <w:rPr>
          <w:rFonts w:ascii="Arial" w:hAnsi="Arial" w:cs="Arial"/>
          <w:sz w:val="24"/>
          <w:szCs w:val="24"/>
        </w:rPr>
        <w:t xml:space="preserve"> </w:t>
      </w:r>
      <w:r w:rsidRPr="006820FA">
        <w:rPr>
          <w:rFonts w:ascii="Arial" w:hAnsi="Arial" w:cs="Arial"/>
          <w:sz w:val="24"/>
          <w:szCs w:val="24"/>
        </w:rPr>
        <w:t>сельского поселения.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5.4. Порядок подачи и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Жалоба в письменной форме может быть также направлена по почте.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5.4.3. В электронном виде жалоба может быть подана заявителем посредством: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официального сайта  Уполномоченного органа в сети «Интернет»;</w:t>
      </w:r>
    </w:p>
    <w:p w:rsidR="00C70866" w:rsidRPr="006820FA" w:rsidRDefault="00722682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Единый портал.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5.4.5. Жалоба должна содержать: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5.4.6. В случае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почты (при наличии) и </w:t>
      </w:r>
      <w:r w:rsidRPr="006820FA">
        <w:rPr>
          <w:rFonts w:ascii="Arial" w:hAnsi="Arial" w:cs="Arial"/>
          <w:sz w:val="24"/>
          <w:szCs w:val="24"/>
          <w:lang w:eastAsia="en-US"/>
        </w:rPr>
        <w:lastRenderedPageBreak/>
        <w:t>почтовому адресу, указанным в жалобе, о недопустимости злоупотребления правом.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5.5. Сроки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 xml:space="preserve">5.5.1.  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5.6. Результат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5.6.1. По результатам рассмотрения жалобы Уполномоченный орган принимает одно из следующих решений: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22682">
        <w:rPr>
          <w:rFonts w:ascii="Arial" w:hAnsi="Arial" w:cs="Arial"/>
          <w:sz w:val="24"/>
          <w:szCs w:val="24"/>
          <w:lang w:eastAsia="en-US"/>
        </w:rPr>
        <w:t>Томской</w:t>
      </w:r>
      <w:r w:rsidRPr="006820FA">
        <w:rPr>
          <w:rFonts w:ascii="Arial" w:hAnsi="Arial" w:cs="Arial"/>
          <w:sz w:val="24"/>
          <w:szCs w:val="24"/>
          <w:lang w:eastAsia="en-US"/>
        </w:rPr>
        <w:t xml:space="preserve"> области, муниципальных правовых актов, а также в иных формах;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отказывает в удовлетворении жалобы;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5.6.3. Уполномоченный орган отказывает в удовлетворении жалобы в следующих случаях: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доводы заявителя признаны необоснованными;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 xml:space="preserve">5.6.4. В случае установления в ходе или по результатам 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или преступления Уполномоченный орган незамедлительно направляет имеющиеся материалы в органы прокуратуры.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5.7. Порядок информирования заявителя о результатах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5.7.2. В ответе о результатах рассмотрения жалобы указываются: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фамилия, имя, отчество (при наличии) или наименование заявителя;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основания для принятия решения по жалобе;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принятое по жалобе решение;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6820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6820FA">
        <w:rPr>
          <w:rFonts w:ascii="Arial" w:hAnsi="Arial" w:cs="Arial"/>
          <w:sz w:val="24"/>
          <w:szCs w:val="24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сведения о порядке обжалования принятого по жалобе решения.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5.8. Порядок обжалования решения по жалобе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6820FA">
        <w:rPr>
          <w:rFonts w:ascii="Arial" w:hAnsi="Arial" w:cs="Arial"/>
          <w:b/>
          <w:bCs/>
          <w:sz w:val="24"/>
          <w:szCs w:val="24"/>
          <w:lang w:eastAsia="en-US"/>
        </w:rPr>
        <w:t>5.10. Способы информирования заявителей о порядке подачи и рассмотрения жалобы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5.10.1. Уполномоченный орган обеспечивает: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через многофункциональный центр предоставления государственных и муниципальных услуг;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C70866" w:rsidRPr="006820FA" w:rsidRDefault="00C70866" w:rsidP="006B5F61">
      <w:pPr>
        <w:pStyle w:val="afb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6820FA">
        <w:rPr>
          <w:rFonts w:ascii="Arial" w:hAnsi="Arial" w:cs="Arial"/>
          <w:sz w:val="24"/>
          <w:szCs w:val="24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C70866" w:rsidRPr="006820FA" w:rsidRDefault="00C70866" w:rsidP="006B5F6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  <w:iCs/>
          <w:lang w:eastAsia="en-US"/>
        </w:rPr>
      </w:pPr>
    </w:p>
    <w:p w:rsidR="00C70866" w:rsidRPr="006820FA" w:rsidRDefault="00C70866" w:rsidP="006B5F61">
      <w:pPr>
        <w:pStyle w:val="afb"/>
        <w:ind w:firstLine="851"/>
        <w:jc w:val="right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  <w:highlight w:val="yellow"/>
        </w:rPr>
        <w:br w:type="page"/>
      </w:r>
      <w:r w:rsidRPr="006820F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70866" w:rsidRPr="006820FA" w:rsidRDefault="00C70866" w:rsidP="006B5F61">
      <w:pPr>
        <w:pStyle w:val="afb"/>
        <w:ind w:left="4500" w:firstLine="720"/>
        <w:jc w:val="right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</w:t>
      </w:r>
      <w:r w:rsidRPr="006820FA">
        <w:rPr>
          <w:rStyle w:val="-"/>
          <w:rFonts w:ascii="Arial" w:hAnsi="Arial" w:cs="Arial"/>
          <w:color w:val="auto"/>
          <w:sz w:val="24"/>
          <w:szCs w:val="24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sz w:val="24"/>
          <w:szCs w:val="24"/>
        </w:rPr>
        <w:t>»</w:t>
      </w:r>
    </w:p>
    <w:p w:rsidR="00C70866" w:rsidRPr="006820FA" w:rsidRDefault="00C70866" w:rsidP="006B5F61">
      <w:pPr>
        <w:pStyle w:val="afb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70866" w:rsidRPr="006820FA" w:rsidRDefault="00C70866" w:rsidP="006B5F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bookmarkStart w:id="5" w:name="_GoBack"/>
      <w:r w:rsidRPr="006820FA">
        <w:rPr>
          <w:rFonts w:ascii="Arial" w:hAnsi="Arial" w:cs="Arial"/>
        </w:rPr>
        <w:t>ПЕРЕЧЕНЬ</w:t>
      </w:r>
    </w:p>
    <w:p w:rsidR="00C70866" w:rsidRPr="006820FA" w:rsidRDefault="00C70866" w:rsidP="006B5F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МНОГОФУНКЦИОНАЛЬНЫХ ЦЕНТРОВ ПРЕДОСТАВЛЕНИЯ ГОСУДАРСТВЕННЫХ</w:t>
      </w:r>
    </w:p>
    <w:p w:rsidR="00C70866" w:rsidRPr="006820FA" w:rsidRDefault="00C70866" w:rsidP="006B5F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И МУНИЦИПАЛЬНЫХ УСЛУГ, ОБРАЩЕНИЕ В КОТОРЫЕ ВОЗМОЖНО</w:t>
      </w:r>
    </w:p>
    <w:p w:rsidR="00C70866" w:rsidRPr="006820FA" w:rsidRDefault="00C70866" w:rsidP="006B5F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ДЛЯ ПОЛУЧЕНИЯ МУНИЦИПАЛЬНОЙ УСЛУГИ</w:t>
      </w:r>
    </w:p>
    <w:p w:rsidR="00C70866" w:rsidRPr="006820FA" w:rsidRDefault="00C70866" w:rsidP="006B5F6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</w:p>
    <w:p w:rsidR="00C939F0" w:rsidRPr="00C939F0" w:rsidRDefault="00C939F0" w:rsidP="00C939F0">
      <w:pPr>
        <w:numPr>
          <w:ilvl w:val="0"/>
          <w:numId w:val="4"/>
        </w:numPr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Адрес: 634061,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>, пр. Фрунзе, д.103д</w:t>
      </w:r>
    </w:p>
    <w:p w:rsidR="00C939F0" w:rsidRPr="00C939F0" w:rsidRDefault="00C939F0" w:rsidP="00C939F0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C939F0">
        <w:rPr>
          <w:rFonts w:ascii="Arial" w:hAnsi="Arial" w:cs="Arial"/>
        </w:rPr>
        <w:t>пн</w:t>
      </w:r>
      <w:proofErr w:type="spellEnd"/>
      <w:proofErr w:type="gramEnd"/>
      <w:r w:rsidRPr="00C939F0">
        <w:rPr>
          <w:rFonts w:ascii="Arial" w:hAnsi="Arial" w:cs="Arial"/>
        </w:rPr>
        <w:t xml:space="preserve">, ср, </w:t>
      </w:r>
      <w:proofErr w:type="spellStart"/>
      <w:r w:rsidRPr="00C939F0">
        <w:rPr>
          <w:rFonts w:ascii="Arial" w:hAnsi="Arial" w:cs="Arial"/>
        </w:rPr>
        <w:t>пт</w:t>
      </w:r>
      <w:proofErr w:type="spellEnd"/>
      <w:r w:rsidRPr="00C939F0">
        <w:rPr>
          <w:rFonts w:ascii="Arial" w:hAnsi="Arial" w:cs="Arial"/>
        </w:rPr>
        <w:t xml:space="preserve"> 08:20 - 19:00, </w:t>
      </w:r>
      <w:proofErr w:type="spellStart"/>
      <w:r w:rsidRPr="00C939F0">
        <w:rPr>
          <w:rFonts w:ascii="Arial" w:hAnsi="Arial" w:cs="Arial"/>
        </w:rPr>
        <w:t>вт</w:t>
      </w:r>
      <w:proofErr w:type="spellEnd"/>
      <w:r w:rsidRPr="00C939F0">
        <w:rPr>
          <w:rFonts w:ascii="Arial" w:hAnsi="Arial" w:cs="Arial"/>
        </w:rPr>
        <w:t xml:space="preserve"> 08:00 - 20:00, </w:t>
      </w:r>
      <w:proofErr w:type="spellStart"/>
      <w:r w:rsidRPr="00C939F0">
        <w:rPr>
          <w:rFonts w:ascii="Arial" w:hAnsi="Arial" w:cs="Arial"/>
        </w:rPr>
        <w:t>чт</w:t>
      </w:r>
      <w:proofErr w:type="spellEnd"/>
      <w:r w:rsidRPr="00C939F0">
        <w:rPr>
          <w:rFonts w:ascii="Arial" w:hAnsi="Arial" w:cs="Arial"/>
        </w:rPr>
        <w:t xml:space="preserve"> 08:20 - 20:00, </w:t>
      </w:r>
      <w:proofErr w:type="spellStart"/>
      <w:r w:rsidRPr="00C939F0">
        <w:rPr>
          <w:rFonts w:ascii="Arial" w:hAnsi="Arial" w:cs="Arial"/>
        </w:rPr>
        <w:t>сб</w:t>
      </w:r>
      <w:proofErr w:type="spellEnd"/>
      <w:r w:rsidRPr="00C939F0">
        <w:rPr>
          <w:rFonts w:ascii="Arial" w:hAnsi="Arial" w:cs="Arial"/>
        </w:rPr>
        <w:t xml:space="preserve"> 09:00 - 15:00</w:t>
      </w:r>
    </w:p>
    <w:p w:rsidR="00C70866" w:rsidRPr="00C939F0" w:rsidRDefault="00C939F0" w:rsidP="00C939F0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C939F0">
        <w:rPr>
          <w:rFonts w:ascii="Arial" w:hAnsi="Arial" w:cs="Arial"/>
          <w:lang w:val="en-US"/>
        </w:rPr>
        <w:t xml:space="preserve">E-mail: </w:t>
      </w:r>
      <w:hyperlink r:id="rId19" w:history="1">
        <w:r w:rsidRPr="00AB3DF1">
          <w:rPr>
            <w:rStyle w:val="af8"/>
            <w:rFonts w:ascii="Arial" w:hAnsi="Arial" w:cs="Arial"/>
            <w:lang w:val="en-US"/>
          </w:rPr>
          <w:t>inform1@mfc.tomsk.ru</w:t>
        </w:r>
      </w:hyperlink>
    </w:p>
    <w:p w:rsidR="00C939F0" w:rsidRDefault="00C939F0" w:rsidP="00C939F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Адрес: 634009</w:t>
      </w:r>
      <w:r w:rsidRPr="00C939F0">
        <w:rPr>
          <w:rFonts w:ascii="Arial" w:hAnsi="Arial" w:cs="Arial"/>
        </w:rPr>
        <w:t xml:space="preserve">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spellStart"/>
      <w:r>
        <w:rPr>
          <w:rFonts w:ascii="Arial" w:hAnsi="Arial" w:cs="Arial"/>
        </w:rPr>
        <w:t>Дербышевского</w:t>
      </w:r>
      <w:proofErr w:type="spellEnd"/>
      <w:r>
        <w:rPr>
          <w:rFonts w:ascii="Arial" w:hAnsi="Arial" w:cs="Arial"/>
        </w:rPr>
        <w:t>, д.26б</w:t>
      </w:r>
    </w:p>
    <w:p w:rsidR="00C939F0" w:rsidRPr="00C939F0" w:rsidRDefault="00C939F0" w:rsidP="00C939F0">
      <w:pPr>
        <w:ind w:left="1080"/>
        <w:rPr>
          <w:rFonts w:ascii="Arial" w:hAnsi="Arial" w:cs="Arial"/>
        </w:rPr>
      </w:pPr>
      <w:r w:rsidRPr="00C939F0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C939F0">
        <w:rPr>
          <w:rFonts w:ascii="Arial" w:hAnsi="Arial" w:cs="Arial"/>
        </w:rPr>
        <w:t>пн</w:t>
      </w:r>
      <w:proofErr w:type="spellEnd"/>
      <w:proofErr w:type="gramEnd"/>
      <w:r w:rsidRPr="00C939F0">
        <w:rPr>
          <w:rFonts w:ascii="Arial" w:hAnsi="Arial" w:cs="Arial"/>
        </w:rPr>
        <w:t xml:space="preserve">, ср, </w:t>
      </w:r>
      <w:proofErr w:type="spellStart"/>
      <w:r w:rsidRPr="00C939F0">
        <w:rPr>
          <w:rFonts w:ascii="Arial" w:hAnsi="Arial" w:cs="Arial"/>
        </w:rPr>
        <w:t>пт</w:t>
      </w:r>
      <w:proofErr w:type="spellEnd"/>
      <w:r w:rsidRPr="00C939F0">
        <w:rPr>
          <w:rFonts w:ascii="Arial" w:hAnsi="Arial" w:cs="Arial"/>
        </w:rPr>
        <w:t xml:space="preserve"> 08:20 - 19:00, </w:t>
      </w:r>
      <w:proofErr w:type="spellStart"/>
      <w:r w:rsidRPr="00C939F0">
        <w:rPr>
          <w:rFonts w:ascii="Arial" w:hAnsi="Arial" w:cs="Arial"/>
        </w:rPr>
        <w:t>вт</w:t>
      </w:r>
      <w:proofErr w:type="spellEnd"/>
      <w:r w:rsidRPr="00C939F0">
        <w:rPr>
          <w:rFonts w:ascii="Arial" w:hAnsi="Arial" w:cs="Arial"/>
        </w:rPr>
        <w:t xml:space="preserve"> 08:00 - 20:00, </w:t>
      </w:r>
      <w:proofErr w:type="spellStart"/>
      <w:r w:rsidRPr="00C939F0">
        <w:rPr>
          <w:rFonts w:ascii="Arial" w:hAnsi="Arial" w:cs="Arial"/>
        </w:rPr>
        <w:t>чт</w:t>
      </w:r>
      <w:proofErr w:type="spellEnd"/>
      <w:r w:rsidRPr="00C939F0">
        <w:rPr>
          <w:rFonts w:ascii="Arial" w:hAnsi="Arial" w:cs="Arial"/>
        </w:rPr>
        <w:t xml:space="preserve"> 08:20 - 20:00, </w:t>
      </w:r>
      <w:proofErr w:type="spellStart"/>
      <w:r w:rsidRPr="00C939F0">
        <w:rPr>
          <w:rFonts w:ascii="Arial" w:hAnsi="Arial" w:cs="Arial"/>
        </w:rPr>
        <w:t>сб</w:t>
      </w:r>
      <w:proofErr w:type="spellEnd"/>
      <w:r w:rsidRPr="00C939F0">
        <w:rPr>
          <w:rFonts w:ascii="Arial" w:hAnsi="Arial" w:cs="Arial"/>
        </w:rPr>
        <w:t xml:space="preserve"> 09:00 - 15:00</w:t>
      </w:r>
    </w:p>
    <w:p w:rsidR="00C939F0" w:rsidRPr="002C5FB6" w:rsidRDefault="00C939F0" w:rsidP="00C939F0">
      <w:pPr>
        <w:ind w:left="1080"/>
        <w:rPr>
          <w:rFonts w:ascii="Arial" w:hAnsi="Arial" w:cs="Arial"/>
          <w:lang w:val="en-US"/>
        </w:rPr>
      </w:pPr>
      <w:r w:rsidRPr="00C939F0">
        <w:rPr>
          <w:rFonts w:ascii="Arial" w:hAnsi="Arial" w:cs="Arial"/>
          <w:lang w:val="en-US"/>
        </w:rPr>
        <w:t xml:space="preserve">E-mail: </w:t>
      </w:r>
      <w:hyperlink r:id="rId20" w:history="1">
        <w:r w:rsidRPr="00AB3DF1">
          <w:rPr>
            <w:rStyle w:val="af8"/>
            <w:rFonts w:ascii="Arial" w:hAnsi="Arial" w:cs="Arial"/>
            <w:lang w:val="en-US"/>
          </w:rPr>
          <w:t>inform1@mfc.tomsk.ru</w:t>
        </w:r>
      </w:hyperlink>
      <w:r w:rsidRPr="00C939F0">
        <w:rPr>
          <w:rFonts w:ascii="Arial" w:hAnsi="Arial" w:cs="Arial"/>
          <w:lang w:val="en-US"/>
        </w:rPr>
        <w:t xml:space="preserve"> </w:t>
      </w:r>
    </w:p>
    <w:p w:rsidR="00C939F0" w:rsidRDefault="00C939F0" w:rsidP="00C939F0">
      <w:pPr>
        <w:numPr>
          <w:ilvl w:val="0"/>
          <w:numId w:val="4"/>
        </w:numPr>
        <w:rPr>
          <w:rFonts w:ascii="Arial" w:hAnsi="Arial" w:cs="Arial"/>
        </w:rPr>
      </w:pPr>
      <w:r w:rsidRPr="00C939F0">
        <w:rPr>
          <w:rFonts w:ascii="Arial" w:hAnsi="Arial" w:cs="Arial"/>
        </w:rPr>
        <w:t>Адрес: 6340</w:t>
      </w:r>
      <w:r>
        <w:rPr>
          <w:rFonts w:ascii="Arial" w:hAnsi="Arial" w:cs="Arial"/>
        </w:rPr>
        <w:t>06</w:t>
      </w:r>
      <w:r w:rsidRPr="00C939F0">
        <w:rPr>
          <w:rFonts w:ascii="Arial" w:hAnsi="Arial" w:cs="Arial"/>
        </w:rPr>
        <w:t xml:space="preserve">, Томская область, </w:t>
      </w:r>
      <w:proofErr w:type="spellStart"/>
      <w:r w:rsidRPr="00C939F0">
        <w:rPr>
          <w:rFonts w:ascii="Arial" w:hAnsi="Arial" w:cs="Arial"/>
        </w:rPr>
        <w:t>г</w:t>
      </w:r>
      <w:proofErr w:type="gramStart"/>
      <w:r w:rsidRPr="00C939F0">
        <w:rPr>
          <w:rFonts w:ascii="Arial" w:hAnsi="Arial" w:cs="Arial"/>
        </w:rPr>
        <w:t>.Т</w:t>
      </w:r>
      <w:proofErr w:type="gramEnd"/>
      <w:r w:rsidRPr="00C939F0">
        <w:rPr>
          <w:rFonts w:ascii="Arial" w:hAnsi="Arial" w:cs="Arial"/>
        </w:rPr>
        <w:t>омск</w:t>
      </w:r>
      <w:proofErr w:type="spellEnd"/>
      <w:r w:rsidRPr="00C939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Пушкина</w:t>
      </w:r>
      <w:r w:rsidRPr="00C939F0">
        <w:rPr>
          <w:rFonts w:ascii="Arial" w:hAnsi="Arial" w:cs="Arial"/>
        </w:rPr>
        <w:t>, д.</w:t>
      </w:r>
      <w:r>
        <w:rPr>
          <w:rFonts w:ascii="Arial" w:hAnsi="Arial" w:cs="Arial"/>
        </w:rPr>
        <w:t>63 стр.5</w:t>
      </w:r>
    </w:p>
    <w:p w:rsidR="002C5FB6" w:rsidRPr="002C5FB6" w:rsidRDefault="002C5FB6" w:rsidP="002C5FB6">
      <w:pPr>
        <w:ind w:left="1080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2C5FB6">
        <w:rPr>
          <w:rFonts w:ascii="Arial" w:hAnsi="Arial" w:cs="Arial"/>
        </w:rPr>
        <w:t>пн</w:t>
      </w:r>
      <w:proofErr w:type="spellEnd"/>
      <w:proofErr w:type="gramEnd"/>
      <w:r w:rsidRPr="002C5FB6">
        <w:rPr>
          <w:rFonts w:ascii="Arial" w:hAnsi="Arial" w:cs="Arial"/>
        </w:rPr>
        <w:t xml:space="preserve">, ср, </w:t>
      </w:r>
      <w:proofErr w:type="spellStart"/>
      <w:r w:rsidRPr="002C5FB6">
        <w:rPr>
          <w:rFonts w:ascii="Arial" w:hAnsi="Arial" w:cs="Arial"/>
        </w:rPr>
        <w:t>пт</w:t>
      </w:r>
      <w:proofErr w:type="spellEnd"/>
      <w:r w:rsidRPr="002C5FB6">
        <w:rPr>
          <w:rFonts w:ascii="Arial" w:hAnsi="Arial" w:cs="Arial"/>
        </w:rPr>
        <w:t xml:space="preserve"> 08:20 - 19:00, </w:t>
      </w:r>
      <w:proofErr w:type="spellStart"/>
      <w:r w:rsidRPr="002C5FB6">
        <w:rPr>
          <w:rFonts w:ascii="Arial" w:hAnsi="Arial" w:cs="Arial"/>
        </w:rPr>
        <w:t>вт</w:t>
      </w:r>
      <w:proofErr w:type="spellEnd"/>
      <w:r w:rsidRPr="002C5FB6">
        <w:rPr>
          <w:rFonts w:ascii="Arial" w:hAnsi="Arial" w:cs="Arial"/>
        </w:rPr>
        <w:t xml:space="preserve"> 08:00 - 20:00, </w:t>
      </w:r>
      <w:proofErr w:type="spellStart"/>
      <w:r w:rsidRPr="002C5FB6">
        <w:rPr>
          <w:rFonts w:ascii="Arial" w:hAnsi="Arial" w:cs="Arial"/>
        </w:rPr>
        <w:t>чт</w:t>
      </w:r>
      <w:proofErr w:type="spellEnd"/>
      <w:r w:rsidRPr="002C5FB6">
        <w:rPr>
          <w:rFonts w:ascii="Arial" w:hAnsi="Arial" w:cs="Arial"/>
        </w:rPr>
        <w:t xml:space="preserve"> 08:20 - 20:00, </w:t>
      </w:r>
      <w:proofErr w:type="spellStart"/>
      <w:r w:rsidRPr="002C5FB6">
        <w:rPr>
          <w:rFonts w:ascii="Arial" w:hAnsi="Arial" w:cs="Arial"/>
        </w:rPr>
        <w:t>сб</w:t>
      </w:r>
      <w:proofErr w:type="spellEnd"/>
      <w:r w:rsidRPr="002C5FB6">
        <w:rPr>
          <w:rFonts w:ascii="Arial" w:hAnsi="Arial" w:cs="Arial"/>
        </w:rPr>
        <w:t xml:space="preserve"> 09:00 - 15:00</w:t>
      </w:r>
    </w:p>
    <w:p w:rsidR="00C939F0" w:rsidRPr="002C5FB6" w:rsidRDefault="002C5FB6" w:rsidP="002C5FB6">
      <w:pPr>
        <w:ind w:left="1080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1" w:history="1">
        <w:r w:rsidRPr="00AB3DF1">
          <w:rPr>
            <w:rStyle w:val="af8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p w:rsidR="00C939F0" w:rsidRPr="002C5FB6" w:rsidRDefault="002C5FB6" w:rsidP="002C5FB6">
      <w:pPr>
        <w:numPr>
          <w:ilvl w:val="0"/>
          <w:numId w:val="4"/>
        </w:numPr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Адрес: 634041 г. Томск, ул. </w:t>
      </w:r>
      <w:proofErr w:type="gramStart"/>
      <w:r w:rsidRPr="002C5FB6">
        <w:rPr>
          <w:rFonts w:ascii="Arial" w:hAnsi="Arial" w:cs="Arial"/>
        </w:rPr>
        <w:t>Тверская</w:t>
      </w:r>
      <w:proofErr w:type="gramEnd"/>
      <w:r w:rsidRPr="002C5FB6">
        <w:rPr>
          <w:rFonts w:ascii="Arial" w:hAnsi="Arial" w:cs="Arial"/>
        </w:rPr>
        <w:t>, 74</w:t>
      </w:r>
    </w:p>
    <w:p w:rsidR="002C5FB6" w:rsidRPr="002C5FB6" w:rsidRDefault="002C5FB6" w:rsidP="002C5FB6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proofErr w:type="gramStart"/>
      <w:r w:rsidRPr="002C5FB6">
        <w:rPr>
          <w:rFonts w:ascii="Arial" w:hAnsi="Arial" w:cs="Arial"/>
        </w:rPr>
        <w:t>пн</w:t>
      </w:r>
      <w:proofErr w:type="spellEnd"/>
      <w:proofErr w:type="gramEnd"/>
      <w:r w:rsidRPr="002C5FB6">
        <w:rPr>
          <w:rFonts w:ascii="Arial" w:hAnsi="Arial" w:cs="Arial"/>
        </w:rPr>
        <w:t xml:space="preserve">, ср, </w:t>
      </w:r>
      <w:proofErr w:type="spellStart"/>
      <w:r w:rsidRPr="002C5FB6">
        <w:rPr>
          <w:rFonts w:ascii="Arial" w:hAnsi="Arial" w:cs="Arial"/>
        </w:rPr>
        <w:t>пт</w:t>
      </w:r>
      <w:proofErr w:type="spellEnd"/>
      <w:r w:rsidRPr="002C5FB6">
        <w:rPr>
          <w:rFonts w:ascii="Arial" w:hAnsi="Arial" w:cs="Arial"/>
        </w:rPr>
        <w:t xml:space="preserve"> 08:20 - 19:00, </w:t>
      </w:r>
      <w:proofErr w:type="spellStart"/>
      <w:r w:rsidRPr="002C5FB6">
        <w:rPr>
          <w:rFonts w:ascii="Arial" w:hAnsi="Arial" w:cs="Arial"/>
        </w:rPr>
        <w:t>вт</w:t>
      </w:r>
      <w:proofErr w:type="spellEnd"/>
      <w:r w:rsidRPr="002C5FB6">
        <w:rPr>
          <w:rFonts w:ascii="Arial" w:hAnsi="Arial" w:cs="Arial"/>
        </w:rPr>
        <w:t xml:space="preserve"> 08:00 - 20:00, </w:t>
      </w:r>
      <w:proofErr w:type="spellStart"/>
      <w:r w:rsidRPr="002C5FB6">
        <w:rPr>
          <w:rFonts w:ascii="Arial" w:hAnsi="Arial" w:cs="Arial"/>
        </w:rPr>
        <w:t>чт</w:t>
      </w:r>
      <w:proofErr w:type="spellEnd"/>
      <w:r w:rsidRPr="002C5FB6">
        <w:rPr>
          <w:rFonts w:ascii="Arial" w:hAnsi="Arial" w:cs="Arial"/>
        </w:rPr>
        <w:t xml:space="preserve"> 08:20 - 20:00, </w:t>
      </w:r>
      <w:proofErr w:type="spellStart"/>
      <w:r w:rsidRPr="002C5FB6">
        <w:rPr>
          <w:rFonts w:ascii="Arial" w:hAnsi="Arial" w:cs="Arial"/>
        </w:rPr>
        <w:t>сб</w:t>
      </w:r>
      <w:proofErr w:type="spellEnd"/>
      <w:r w:rsidRPr="002C5FB6">
        <w:rPr>
          <w:rFonts w:ascii="Arial" w:hAnsi="Arial" w:cs="Arial"/>
        </w:rPr>
        <w:t xml:space="preserve"> 09:00 - 15:00</w:t>
      </w:r>
    </w:p>
    <w:p w:rsidR="00C939F0" w:rsidRPr="002C5FB6" w:rsidRDefault="002C5FB6" w:rsidP="002C5FB6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2" w:history="1">
        <w:r w:rsidRPr="00AB3DF1">
          <w:rPr>
            <w:rStyle w:val="af8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p w:rsidR="002C5FB6" w:rsidRPr="002C5FB6" w:rsidRDefault="002C5FB6" w:rsidP="002C5FB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Адрес: г. Томск, </w:t>
      </w:r>
      <w:proofErr w:type="spellStart"/>
      <w:r w:rsidRPr="002C5FB6">
        <w:rPr>
          <w:rFonts w:ascii="Arial" w:hAnsi="Arial" w:cs="Arial"/>
        </w:rPr>
        <w:t>пр-кт</w:t>
      </w:r>
      <w:proofErr w:type="spellEnd"/>
      <w:r w:rsidRPr="002C5FB6">
        <w:rPr>
          <w:rFonts w:ascii="Arial" w:hAnsi="Arial" w:cs="Arial"/>
        </w:rPr>
        <w:t xml:space="preserve"> Развития, 3</w:t>
      </w:r>
    </w:p>
    <w:p w:rsidR="002C5FB6" w:rsidRPr="002C5FB6" w:rsidRDefault="002C5FB6" w:rsidP="002C5FB6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2C5FB6">
        <w:rPr>
          <w:rFonts w:ascii="Arial" w:hAnsi="Arial" w:cs="Arial"/>
        </w:rPr>
        <w:t xml:space="preserve">Время работы: </w:t>
      </w:r>
      <w:proofErr w:type="spellStart"/>
      <w:r w:rsidRPr="002C5FB6">
        <w:rPr>
          <w:rFonts w:ascii="Arial" w:hAnsi="Arial" w:cs="Arial"/>
        </w:rPr>
        <w:t>пн</w:t>
      </w:r>
      <w:proofErr w:type="spellEnd"/>
      <w:r w:rsidRPr="002C5FB6">
        <w:rPr>
          <w:rFonts w:ascii="Arial" w:hAnsi="Arial" w:cs="Arial"/>
        </w:rPr>
        <w:t>-пт. с 09.00 до 18.00</w:t>
      </w:r>
    </w:p>
    <w:p w:rsidR="002C5FB6" w:rsidRPr="002C5FB6" w:rsidRDefault="002C5FB6" w:rsidP="002C5FB6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lang w:val="en-US"/>
        </w:rPr>
      </w:pPr>
      <w:r w:rsidRPr="002C5FB6">
        <w:rPr>
          <w:rFonts w:ascii="Arial" w:hAnsi="Arial" w:cs="Arial"/>
          <w:lang w:val="en-US"/>
        </w:rPr>
        <w:t xml:space="preserve">E-mail: </w:t>
      </w:r>
      <w:hyperlink r:id="rId23" w:history="1">
        <w:r w:rsidRPr="00AB3DF1">
          <w:rPr>
            <w:rStyle w:val="af8"/>
            <w:rFonts w:ascii="Arial" w:hAnsi="Arial" w:cs="Arial"/>
            <w:lang w:val="en-US"/>
          </w:rPr>
          <w:t>inform1@mfc.tomsk.ru</w:t>
        </w:r>
      </w:hyperlink>
      <w:r w:rsidRPr="002C5FB6">
        <w:rPr>
          <w:rFonts w:ascii="Arial" w:hAnsi="Arial" w:cs="Arial"/>
          <w:lang w:val="en-US"/>
        </w:rPr>
        <w:t xml:space="preserve"> </w:t>
      </w:r>
    </w:p>
    <w:bookmarkEnd w:id="5"/>
    <w:p w:rsidR="00C70866" w:rsidRPr="006820FA" w:rsidRDefault="00C70866" w:rsidP="00F86D7F">
      <w:pPr>
        <w:pageBreakBefore/>
        <w:ind w:left="4860"/>
        <w:jc w:val="right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>Приложение № 2</w:t>
      </w:r>
    </w:p>
    <w:p w:rsidR="00C70866" w:rsidRPr="006820FA" w:rsidRDefault="00C70866" w:rsidP="00946570">
      <w:pPr>
        <w:pStyle w:val="afb"/>
        <w:ind w:left="4500" w:firstLine="720"/>
        <w:jc w:val="right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</w:t>
      </w:r>
      <w:r w:rsidRPr="006820FA">
        <w:rPr>
          <w:rStyle w:val="-"/>
          <w:rFonts w:ascii="Arial" w:hAnsi="Arial" w:cs="Arial"/>
          <w:color w:val="auto"/>
          <w:sz w:val="24"/>
          <w:szCs w:val="24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sz w:val="24"/>
          <w:szCs w:val="24"/>
        </w:rPr>
        <w:t>»</w:t>
      </w:r>
    </w:p>
    <w:p w:rsidR="00C70866" w:rsidRPr="006820FA" w:rsidRDefault="00C70866" w:rsidP="00F86D7F">
      <w:pPr>
        <w:tabs>
          <w:tab w:val="left" w:pos="8460"/>
        </w:tabs>
        <w:rPr>
          <w:rFonts w:ascii="Arial" w:hAnsi="Arial" w:cs="Arial"/>
        </w:rPr>
      </w:pPr>
      <w:r w:rsidRPr="006820FA">
        <w:rPr>
          <w:rFonts w:ascii="Arial" w:hAnsi="Arial" w:cs="Arial"/>
        </w:rPr>
        <w:tab/>
      </w:r>
    </w:p>
    <w:p w:rsidR="00C70866" w:rsidRPr="006820FA" w:rsidRDefault="00C70866" w:rsidP="00F86D7F">
      <w:pPr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 xml:space="preserve">Форма заявления </w:t>
      </w:r>
    </w:p>
    <w:p w:rsidR="00C70866" w:rsidRPr="006820FA" w:rsidRDefault="00C70866" w:rsidP="00F86D7F">
      <w:pPr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на предоставление муниципальной услуги</w:t>
      </w:r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</w:rPr>
        <w:t xml:space="preserve">В Администрацию ___________________ сельского поселения </w:t>
      </w:r>
      <w:proofErr w:type="gramStart"/>
      <w:r w:rsidRPr="006820FA">
        <w:rPr>
          <w:rFonts w:ascii="Arial" w:hAnsi="Arial" w:cs="Arial"/>
          <w:color w:val="000000"/>
          <w:lang w:eastAsia="en-US"/>
        </w:rPr>
        <w:t>от</w:t>
      </w:r>
      <w:proofErr w:type="gramEnd"/>
      <w:r w:rsidRPr="006820FA">
        <w:rPr>
          <w:rFonts w:ascii="Arial" w:hAnsi="Arial" w:cs="Arial"/>
          <w:color w:val="000000"/>
          <w:lang w:eastAsia="en-US"/>
        </w:rPr>
        <w:t xml:space="preserve"> _______________________________________________</w:t>
      </w:r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_____________________________________________________________________________________________________________________________________________</w:t>
      </w:r>
    </w:p>
    <w:p w:rsidR="00C70866" w:rsidRPr="002C5FB6" w:rsidRDefault="00C70866" w:rsidP="002C5FB6">
      <w:pPr>
        <w:ind w:left="3686"/>
        <w:rPr>
          <w:rFonts w:ascii="Arial" w:hAnsi="Arial" w:cs="Arial"/>
          <w:i/>
          <w:iCs/>
          <w:color w:val="000000"/>
          <w:sz w:val="18"/>
          <w:szCs w:val="18"/>
          <w:lang w:eastAsia="en-US"/>
        </w:rPr>
      </w:pPr>
      <w:proofErr w:type="gramStart"/>
      <w:r w:rsidRP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(</w:t>
      </w:r>
      <w:r w:rsidRPr="002C5FB6">
        <w:rPr>
          <w:rFonts w:ascii="Arial" w:hAnsi="Arial" w:cs="Arial"/>
          <w:i/>
          <w:iCs/>
          <w:sz w:val="18"/>
          <w:szCs w:val="18"/>
        </w:rPr>
        <w:t xml:space="preserve">фамилия, имя и (при наличии) отчество, место жительства заявителя, реквизиты документа, удостоверяющего личность заявителя </w:t>
      </w:r>
      <w:r w:rsidRP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- для физического лица или его</w:t>
      </w:r>
      <w:r w:rsid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представителя (отчество указывается при наличии), наименование и место нахождения,  государственный регистрационный номер записи о государственной регистрации юридического лица в едином государственном реестре юридических лиц и </w:t>
      </w:r>
      <w:r w:rsid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и</w:t>
      </w:r>
      <w:r w:rsidRPr="002C5FB6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дентификационный номер налогоплательщика – для юридических лиц, данные документа, подтверждающего полномочия представителя)</w:t>
      </w:r>
      <w:proofErr w:type="gramEnd"/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  <w:color w:val="000000"/>
          <w:lang w:eastAsia="en-US"/>
        </w:rPr>
        <w:t>контактный телефон:</w:t>
      </w:r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  <w:color w:val="000000"/>
          <w:lang w:eastAsia="en-US"/>
        </w:rPr>
        <w:t>________________________________________</w:t>
      </w:r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  <w:color w:val="000000"/>
          <w:lang w:eastAsia="en-US"/>
        </w:rPr>
        <w:t>почтовый адрес и  адрес электронной почты:</w:t>
      </w:r>
    </w:p>
    <w:p w:rsidR="00C70866" w:rsidRPr="006820FA" w:rsidRDefault="00C70866" w:rsidP="00F86D7F">
      <w:pPr>
        <w:ind w:left="3686"/>
        <w:jc w:val="both"/>
        <w:rPr>
          <w:rFonts w:ascii="Arial" w:hAnsi="Arial" w:cs="Arial"/>
          <w:color w:val="000000"/>
          <w:lang w:eastAsia="en-US"/>
        </w:rPr>
      </w:pPr>
      <w:r w:rsidRPr="006820FA">
        <w:rPr>
          <w:rFonts w:ascii="Arial" w:hAnsi="Arial" w:cs="Arial"/>
          <w:color w:val="000000"/>
          <w:lang w:eastAsia="en-US"/>
        </w:rPr>
        <w:t>______________________________________________________________________________________________</w:t>
      </w:r>
      <w:r w:rsidR="002C5FB6">
        <w:rPr>
          <w:rFonts w:ascii="Arial" w:hAnsi="Arial" w:cs="Arial"/>
          <w:color w:val="000000"/>
          <w:lang w:eastAsia="en-US"/>
        </w:rPr>
        <w:t>________________________________</w:t>
      </w:r>
    </w:p>
    <w:p w:rsidR="00C70866" w:rsidRPr="006820FA" w:rsidRDefault="00C70866" w:rsidP="00F86D7F">
      <w:pPr>
        <w:jc w:val="center"/>
        <w:rPr>
          <w:rFonts w:ascii="Arial" w:hAnsi="Arial" w:cs="Arial"/>
          <w:b/>
          <w:bCs/>
        </w:rPr>
      </w:pPr>
    </w:p>
    <w:p w:rsidR="00C70866" w:rsidRPr="006820FA" w:rsidRDefault="00C70866" w:rsidP="00F86D7F">
      <w:pPr>
        <w:jc w:val="center"/>
        <w:rPr>
          <w:rFonts w:ascii="Arial" w:hAnsi="Arial" w:cs="Arial"/>
          <w:b/>
          <w:bCs/>
        </w:rPr>
      </w:pPr>
      <w:r w:rsidRPr="006820FA">
        <w:rPr>
          <w:rFonts w:ascii="Arial" w:hAnsi="Arial" w:cs="Arial"/>
          <w:b/>
          <w:bCs/>
        </w:rPr>
        <w:t>ЗАЯВЛЕНИЕ</w:t>
      </w:r>
    </w:p>
    <w:p w:rsidR="00C70866" w:rsidRPr="006820FA" w:rsidRDefault="00C70866" w:rsidP="00F86D7F">
      <w:pPr>
        <w:jc w:val="right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 </w:t>
      </w:r>
    </w:p>
    <w:p w:rsidR="00C70866" w:rsidRPr="006820FA" w:rsidRDefault="00C70866" w:rsidP="004E35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 xml:space="preserve">    Прошу   утвердить   схему   расположения  земельного  участка  площадью________ </w:t>
      </w:r>
      <w:proofErr w:type="spellStart"/>
      <w:r w:rsidRPr="006820FA">
        <w:rPr>
          <w:rFonts w:ascii="Arial" w:hAnsi="Arial" w:cs="Arial"/>
          <w:sz w:val="24"/>
          <w:szCs w:val="24"/>
        </w:rPr>
        <w:t>кв</w:t>
      </w:r>
      <w:proofErr w:type="gramStart"/>
      <w:r w:rsidRPr="006820FA">
        <w:rPr>
          <w:rFonts w:ascii="Arial" w:hAnsi="Arial" w:cs="Arial"/>
          <w:sz w:val="24"/>
          <w:szCs w:val="24"/>
        </w:rPr>
        <w:t>.м</w:t>
      </w:r>
      <w:proofErr w:type="gramEnd"/>
      <w:r w:rsidRPr="006820FA">
        <w:rPr>
          <w:rFonts w:ascii="Arial" w:hAnsi="Arial" w:cs="Arial"/>
          <w:sz w:val="24"/>
          <w:szCs w:val="24"/>
        </w:rPr>
        <w:t>,в</w:t>
      </w:r>
      <w:proofErr w:type="spellEnd"/>
      <w:r w:rsidRPr="006820FA">
        <w:rPr>
          <w:rFonts w:ascii="Arial" w:hAnsi="Arial" w:cs="Arial"/>
          <w:sz w:val="24"/>
          <w:szCs w:val="24"/>
        </w:rPr>
        <w:t xml:space="preserve"> кадастровом квартале 53:___:_______________________ , расположенного по адресу:</w:t>
      </w:r>
    </w:p>
    <w:p w:rsidR="00C70866" w:rsidRPr="006820FA" w:rsidRDefault="00C70866" w:rsidP="004164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2C5FB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70866" w:rsidRPr="002C5FB6" w:rsidRDefault="00C70866" w:rsidP="002C5FB6">
      <w:pPr>
        <w:jc w:val="both"/>
        <w:rPr>
          <w:rFonts w:ascii="Arial" w:hAnsi="Arial" w:cs="Arial"/>
          <w:sz w:val="18"/>
          <w:szCs w:val="18"/>
        </w:rPr>
      </w:pPr>
      <w:r w:rsidRPr="002C5FB6">
        <w:rPr>
          <w:rFonts w:ascii="Arial" w:hAnsi="Arial" w:cs="Arial"/>
          <w:sz w:val="18"/>
          <w:szCs w:val="18"/>
        </w:rPr>
        <w:t>(местоположение, адрес земельного участка категория земель</w:t>
      </w:r>
      <w:proofErr w:type="gramStart"/>
      <w:r w:rsidRPr="002C5FB6">
        <w:rPr>
          <w:rFonts w:ascii="Arial" w:hAnsi="Arial" w:cs="Arial"/>
          <w:sz w:val="18"/>
          <w:szCs w:val="18"/>
        </w:rPr>
        <w:t>.</w:t>
      </w:r>
      <w:proofErr w:type="gramEnd"/>
      <w:r w:rsidRPr="002C5FB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C5FB6">
        <w:rPr>
          <w:rFonts w:ascii="Arial" w:hAnsi="Arial" w:cs="Arial"/>
          <w:sz w:val="18"/>
          <w:szCs w:val="18"/>
        </w:rPr>
        <w:t>в</w:t>
      </w:r>
      <w:proofErr w:type="gramEnd"/>
      <w:r w:rsidRPr="002C5FB6">
        <w:rPr>
          <w:rFonts w:ascii="Arial" w:hAnsi="Arial" w:cs="Arial"/>
          <w:sz w:val="18"/>
          <w:szCs w:val="18"/>
        </w:rPr>
        <w:t>ид разрешенного использования земельного участка)</w:t>
      </w:r>
    </w:p>
    <w:p w:rsidR="00C70866" w:rsidRPr="006820FA" w:rsidRDefault="00C70866" w:rsidP="004164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0866" w:rsidRPr="006820FA" w:rsidRDefault="00C70866" w:rsidP="004164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 xml:space="preserve">    для_______________________________________________________________</w:t>
      </w:r>
    </w:p>
    <w:p w:rsidR="00C70866" w:rsidRPr="002C5FB6" w:rsidRDefault="00C70866" w:rsidP="0041647A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820FA">
        <w:rPr>
          <w:rFonts w:ascii="Arial" w:hAnsi="Arial" w:cs="Arial"/>
          <w:sz w:val="24"/>
          <w:szCs w:val="24"/>
        </w:rPr>
        <w:t xml:space="preserve">                      </w:t>
      </w:r>
      <w:r w:rsidRPr="002C5FB6">
        <w:rPr>
          <w:rFonts w:ascii="Arial" w:hAnsi="Arial" w:cs="Arial"/>
          <w:sz w:val="18"/>
          <w:szCs w:val="18"/>
        </w:rPr>
        <w:t>(цель использования земельного участка)</w:t>
      </w:r>
    </w:p>
    <w:p w:rsidR="00C70866" w:rsidRPr="006820FA" w:rsidRDefault="00C70866" w:rsidP="0041647A">
      <w:pPr>
        <w:jc w:val="both"/>
        <w:rPr>
          <w:rFonts w:ascii="Arial" w:hAnsi="Arial" w:cs="Arial"/>
        </w:rPr>
      </w:pPr>
    </w:p>
    <w:p w:rsidR="00C70866" w:rsidRPr="006820FA" w:rsidRDefault="00C70866" w:rsidP="00F86D7F">
      <w:pPr>
        <w:rPr>
          <w:rFonts w:ascii="Arial" w:hAnsi="Arial" w:cs="Arial"/>
        </w:rPr>
      </w:pPr>
      <w:r w:rsidRPr="006820FA">
        <w:rPr>
          <w:rFonts w:ascii="Arial" w:hAnsi="Arial" w:cs="Arial"/>
        </w:rPr>
        <w:t>Приложения:</w:t>
      </w:r>
    </w:p>
    <w:p w:rsidR="00C70866" w:rsidRPr="006820FA" w:rsidRDefault="00C70866" w:rsidP="00F86D7F">
      <w:pPr>
        <w:rPr>
          <w:rFonts w:ascii="Arial" w:hAnsi="Arial" w:cs="Arial"/>
        </w:rPr>
      </w:pPr>
      <w:r w:rsidRPr="006820FA">
        <w:rPr>
          <w:rFonts w:ascii="Arial" w:hAnsi="Arial" w:cs="Arial"/>
        </w:rPr>
        <w:t>1.____________________________________________________________</w:t>
      </w:r>
    </w:p>
    <w:p w:rsidR="00C70866" w:rsidRPr="006820FA" w:rsidRDefault="00C70866" w:rsidP="00F86D7F">
      <w:pPr>
        <w:rPr>
          <w:rFonts w:ascii="Arial" w:hAnsi="Arial" w:cs="Arial"/>
        </w:rPr>
      </w:pPr>
      <w:r w:rsidRPr="006820FA">
        <w:rPr>
          <w:rFonts w:ascii="Arial" w:hAnsi="Arial" w:cs="Arial"/>
        </w:rPr>
        <w:t>2.____________________________________________________________</w:t>
      </w:r>
    </w:p>
    <w:p w:rsidR="00C70866" w:rsidRPr="006820FA" w:rsidRDefault="00C70866" w:rsidP="00F86D7F">
      <w:pPr>
        <w:rPr>
          <w:rFonts w:ascii="Arial" w:hAnsi="Arial" w:cs="Arial"/>
        </w:rPr>
      </w:pPr>
      <w:r w:rsidRPr="006820FA">
        <w:rPr>
          <w:rFonts w:ascii="Arial" w:hAnsi="Arial" w:cs="Arial"/>
        </w:rPr>
        <w:t>3.____________________________________________________________</w:t>
      </w:r>
    </w:p>
    <w:p w:rsidR="00C70866" w:rsidRPr="006820FA" w:rsidRDefault="00C70866" w:rsidP="00F86D7F">
      <w:pPr>
        <w:rPr>
          <w:rFonts w:ascii="Arial" w:hAnsi="Arial" w:cs="Arial"/>
        </w:rPr>
      </w:pPr>
    </w:p>
    <w:p w:rsidR="00C70866" w:rsidRPr="006820FA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Принимаю на себя ответственность за достоверность предоставленной информации. </w:t>
      </w:r>
    </w:p>
    <w:p w:rsidR="00C70866" w:rsidRPr="006820FA" w:rsidRDefault="00C70866" w:rsidP="00F86D7F">
      <w:pPr>
        <w:jc w:val="both"/>
        <w:rPr>
          <w:rFonts w:ascii="Arial" w:hAnsi="Arial" w:cs="Arial"/>
        </w:rPr>
      </w:pPr>
      <w:proofErr w:type="gramStart"/>
      <w:r w:rsidRPr="006820FA">
        <w:rPr>
          <w:rFonts w:ascii="Arial" w:hAnsi="Arial" w:cs="Arial"/>
        </w:rPr>
        <w:lastRenderedPageBreak/>
        <w:t>Даю</w:t>
      </w:r>
      <w:proofErr w:type="gramEnd"/>
      <w:r w:rsidRPr="006820FA">
        <w:rPr>
          <w:rFonts w:ascii="Arial" w:hAnsi="Arial" w:cs="Arial"/>
        </w:rPr>
        <w:t xml:space="preserve">/не даю согласие на утверждение иного варианта схемы расположения земельного участка (нужное подчеркнуть). </w:t>
      </w:r>
    </w:p>
    <w:p w:rsidR="00C70866" w:rsidRPr="006820FA" w:rsidRDefault="00C70866" w:rsidP="00F86D7F">
      <w:pPr>
        <w:jc w:val="both"/>
        <w:rPr>
          <w:rFonts w:ascii="Arial" w:hAnsi="Arial" w:cs="Arial"/>
        </w:rPr>
      </w:pPr>
    </w:p>
    <w:p w:rsidR="00C70866" w:rsidRPr="006820FA" w:rsidRDefault="00C70866" w:rsidP="00850E46">
      <w:pPr>
        <w:ind w:firstLine="567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Я,  </w:t>
      </w:r>
    </w:p>
    <w:p w:rsidR="00C70866" w:rsidRPr="002C5FB6" w:rsidRDefault="00C70866" w:rsidP="00850E46">
      <w:pPr>
        <w:pBdr>
          <w:top w:val="single" w:sz="4" w:space="1" w:color="000001"/>
        </w:pBdr>
        <w:ind w:left="907"/>
        <w:jc w:val="center"/>
        <w:rPr>
          <w:rFonts w:ascii="Arial" w:hAnsi="Arial" w:cs="Arial"/>
          <w:sz w:val="18"/>
          <w:szCs w:val="18"/>
        </w:rPr>
      </w:pPr>
      <w:proofErr w:type="gramStart"/>
      <w:r w:rsidRPr="002C5FB6">
        <w:rPr>
          <w:rFonts w:ascii="Arial" w:hAnsi="Arial" w:cs="Arial"/>
          <w:sz w:val="18"/>
          <w:szCs w:val="18"/>
        </w:rPr>
        <w:t>(Ф.И.О.</w:t>
      </w:r>
      <w:r w:rsidR="002C5FB6" w:rsidRPr="002C5FB6">
        <w:rPr>
          <w:rFonts w:ascii="Arial" w:hAnsi="Arial" w:cs="Arial"/>
          <w:sz w:val="18"/>
          <w:szCs w:val="18"/>
        </w:rPr>
        <w:t>(последнее при наличии</w:t>
      </w:r>
      <w:r w:rsidRPr="002C5FB6">
        <w:rPr>
          <w:rFonts w:ascii="Arial" w:hAnsi="Arial" w:cs="Arial"/>
          <w:sz w:val="18"/>
          <w:szCs w:val="18"/>
        </w:rPr>
        <w:t>)</w:t>
      </w:r>
      <w:proofErr w:type="gramEnd"/>
    </w:p>
    <w:p w:rsidR="00C70866" w:rsidRPr="006820FA" w:rsidRDefault="00C70866" w:rsidP="00850E46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не возражаю против обработки Администрацией _____________ сельского поселения, включая_______________ ___________________________________________________________________________________________________________________</w:t>
      </w:r>
      <w:r w:rsidR="002C5FB6">
        <w:rPr>
          <w:rFonts w:ascii="Arial" w:hAnsi="Arial" w:cs="Arial"/>
        </w:rPr>
        <w:t>________________________</w:t>
      </w:r>
      <w:r w:rsidRPr="006820FA">
        <w:rPr>
          <w:rFonts w:ascii="Arial" w:hAnsi="Arial" w:cs="Arial"/>
        </w:rPr>
        <w:t>,</w:t>
      </w:r>
    </w:p>
    <w:p w:rsidR="00C70866" w:rsidRPr="006820FA" w:rsidRDefault="00C70866" w:rsidP="00850E46">
      <w:pPr>
        <w:rPr>
          <w:rFonts w:ascii="Arial" w:hAnsi="Arial" w:cs="Arial"/>
        </w:rPr>
      </w:pPr>
      <w:r w:rsidRPr="006820FA">
        <w:rPr>
          <w:rFonts w:ascii="Arial" w:hAnsi="Arial" w:cs="Arial"/>
        </w:rPr>
        <w:t>следующих моих персональных данных:</w:t>
      </w:r>
    </w:p>
    <w:p w:rsidR="00C70866" w:rsidRPr="006820FA" w:rsidRDefault="00C70866" w:rsidP="00850E46">
      <w:pPr>
        <w:tabs>
          <w:tab w:val="right" w:pos="9923"/>
        </w:tabs>
        <w:rPr>
          <w:rFonts w:ascii="Arial" w:hAnsi="Arial" w:cs="Arial"/>
        </w:rPr>
      </w:pPr>
    </w:p>
    <w:p w:rsidR="00C70866" w:rsidRPr="002C5FB6" w:rsidRDefault="00C70866" w:rsidP="00850E46">
      <w:pPr>
        <w:pBdr>
          <w:top w:val="single" w:sz="4" w:space="1" w:color="000001"/>
        </w:pBdr>
        <w:ind w:right="113"/>
        <w:jc w:val="center"/>
        <w:rPr>
          <w:rFonts w:ascii="Arial" w:hAnsi="Arial" w:cs="Arial"/>
          <w:sz w:val="18"/>
          <w:szCs w:val="18"/>
        </w:rPr>
      </w:pPr>
      <w:r w:rsidRPr="002C5FB6">
        <w:rPr>
          <w:rFonts w:ascii="Arial" w:hAnsi="Arial" w:cs="Arial"/>
          <w:sz w:val="18"/>
          <w:szCs w:val="18"/>
        </w:rPr>
        <w:t>(перечень персональных данных)</w:t>
      </w:r>
    </w:p>
    <w:p w:rsidR="00C70866" w:rsidRPr="006820FA" w:rsidRDefault="00C70866" w:rsidP="00850E46">
      <w:pPr>
        <w:rPr>
          <w:rFonts w:ascii="Arial" w:hAnsi="Arial" w:cs="Arial"/>
        </w:rPr>
      </w:pPr>
      <w:proofErr w:type="gramStart"/>
      <w:r w:rsidRPr="006820FA">
        <w:rPr>
          <w:rFonts w:ascii="Arial" w:hAnsi="Arial" w:cs="Arial"/>
        </w:rPr>
        <w:t>обрабатываемых</w:t>
      </w:r>
      <w:proofErr w:type="gramEnd"/>
      <w:r w:rsidRPr="006820FA">
        <w:rPr>
          <w:rFonts w:ascii="Arial" w:hAnsi="Arial" w:cs="Arial"/>
        </w:rPr>
        <w:t xml:space="preserve"> с целью предоставления муниципальной услуги в течение</w:t>
      </w:r>
    </w:p>
    <w:p w:rsidR="00C70866" w:rsidRPr="006820FA" w:rsidRDefault="00C70866" w:rsidP="00850E46">
      <w:pPr>
        <w:tabs>
          <w:tab w:val="right" w:pos="9923"/>
        </w:tabs>
        <w:rPr>
          <w:rFonts w:ascii="Arial" w:hAnsi="Arial" w:cs="Arial"/>
        </w:rPr>
      </w:pPr>
    </w:p>
    <w:p w:rsidR="00C70866" w:rsidRPr="002C5FB6" w:rsidRDefault="00C70866" w:rsidP="00850E46">
      <w:pPr>
        <w:pBdr>
          <w:top w:val="single" w:sz="4" w:space="1" w:color="000001"/>
        </w:pBdr>
        <w:ind w:right="113"/>
        <w:jc w:val="center"/>
        <w:rPr>
          <w:rFonts w:ascii="Arial" w:hAnsi="Arial" w:cs="Arial"/>
          <w:sz w:val="18"/>
          <w:szCs w:val="18"/>
        </w:rPr>
      </w:pPr>
      <w:r w:rsidRPr="002C5FB6">
        <w:rPr>
          <w:rFonts w:ascii="Arial" w:hAnsi="Arial" w:cs="Arial"/>
          <w:sz w:val="18"/>
          <w:szCs w:val="18"/>
        </w:rPr>
        <w:t>(указать срок действия согласия)</w:t>
      </w:r>
    </w:p>
    <w:p w:rsidR="00C70866" w:rsidRPr="006820FA" w:rsidRDefault="00C70866" w:rsidP="00FE2BCF">
      <w:pPr>
        <w:ind w:firstLine="709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>Согласие дается мною для целей, связанных с  получением муниципальной услуги, и распространяется на персональные данные, содержащиеся в документах, представленных в целях получения муниципальной услуги.</w:t>
      </w:r>
    </w:p>
    <w:p w:rsidR="00C70866" w:rsidRPr="006820FA" w:rsidRDefault="00C70866" w:rsidP="00FE2BCF">
      <w:pPr>
        <w:ind w:firstLine="709"/>
        <w:jc w:val="both"/>
        <w:rPr>
          <w:rFonts w:ascii="Arial" w:hAnsi="Arial" w:cs="Arial"/>
        </w:rPr>
      </w:pPr>
      <w:r w:rsidRPr="006820FA">
        <w:rPr>
          <w:rFonts w:ascii="Arial" w:hAnsi="Arial" w:cs="Arial"/>
          <w:color w:val="000000"/>
        </w:rPr>
        <w:t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C70866" w:rsidRPr="006820FA" w:rsidRDefault="00C70866" w:rsidP="00FE2BCF">
      <w:pPr>
        <w:ind w:firstLine="709"/>
        <w:jc w:val="both"/>
        <w:rPr>
          <w:rFonts w:ascii="Arial" w:hAnsi="Arial" w:cs="Arial"/>
          <w:color w:val="000000"/>
        </w:rPr>
      </w:pPr>
      <w:r w:rsidRPr="006820FA">
        <w:rPr>
          <w:rFonts w:ascii="Arial" w:hAnsi="Arial" w:cs="Arial"/>
          <w:color w:val="000000"/>
        </w:rPr>
        <w:t>Настоящее согласие предоставляется на осуществление любых действий, связанных с получением муниципальной услуги, совершаемых с использованием средств автоматизации или без использования таких сре</w:t>
      </w:r>
      <w:proofErr w:type="gramStart"/>
      <w:r w:rsidRPr="006820FA">
        <w:rPr>
          <w:rFonts w:ascii="Arial" w:hAnsi="Arial" w:cs="Arial"/>
          <w:color w:val="000000"/>
        </w:rPr>
        <w:t>дств с п</w:t>
      </w:r>
      <w:proofErr w:type="gramEnd"/>
      <w:r w:rsidRPr="006820FA">
        <w:rPr>
          <w:rFonts w:ascii="Arial" w:hAnsi="Arial" w:cs="Arial"/>
          <w:color w:val="000000"/>
        </w:rPr>
        <w:t>ерсональными данными ________________________________________</w:t>
      </w:r>
      <w:r w:rsidR="002C5FB6">
        <w:rPr>
          <w:rFonts w:ascii="Arial" w:hAnsi="Arial" w:cs="Arial"/>
          <w:color w:val="000000"/>
        </w:rPr>
        <w:t>______</w:t>
      </w:r>
      <w:r w:rsidRPr="006820FA">
        <w:rPr>
          <w:rFonts w:ascii="Arial" w:hAnsi="Arial" w:cs="Arial"/>
          <w:color w:val="000000"/>
        </w:rPr>
        <w:t xml:space="preserve">_______________________, </w:t>
      </w:r>
    </w:p>
    <w:p w:rsidR="00C70866" w:rsidRPr="002C5FB6" w:rsidRDefault="00C70866" w:rsidP="00FE2BC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2C5FB6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proofErr w:type="gramStart"/>
      <w:r w:rsidRPr="002C5FB6">
        <w:rPr>
          <w:rFonts w:ascii="Arial" w:hAnsi="Arial" w:cs="Arial"/>
          <w:color w:val="000000"/>
          <w:sz w:val="18"/>
          <w:szCs w:val="18"/>
        </w:rPr>
        <w:t>(Ф.И.О.</w:t>
      </w:r>
      <w:r w:rsidR="002C5FB6" w:rsidRPr="002C5FB6">
        <w:rPr>
          <w:rFonts w:ascii="Arial" w:hAnsi="Arial" w:cs="Arial"/>
          <w:color w:val="000000"/>
          <w:sz w:val="18"/>
          <w:szCs w:val="18"/>
        </w:rPr>
        <w:t>(последнее при наличии</w:t>
      </w:r>
      <w:r w:rsidRPr="002C5FB6">
        <w:rPr>
          <w:rFonts w:ascii="Arial" w:hAnsi="Arial" w:cs="Arial"/>
          <w:color w:val="000000"/>
          <w:sz w:val="18"/>
          <w:szCs w:val="18"/>
        </w:rPr>
        <w:t>)</w:t>
      </w:r>
      <w:proofErr w:type="gramEnd"/>
    </w:p>
    <w:p w:rsidR="00C70866" w:rsidRPr="006820FA" w:rsidRDefault="00C70866" w:rsidP="00FE2BCF">
      <w:pPr>
        <w:jc w:val="both"/>
        <w:rPr>
          <w:rFonts w:ascii="Arial" w:hAnsi="Arial" w:cs="Arial"/>
        </w:rPr>
      </w:pPr>
      <w:proofErr w:type="gramStart"/>
      <w:r w:rsidRPr="006820FA">
        <w:rPr>
          <w:rFonts w:ascii="Arial" w:hAnsi="Arial" w:cs="Arial"/>
          <w:color w:val="000000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</w:t>
      </w:r>
      <w:r w:rsidRPr="006820FA">
        <w:rPr>
          <w:rFonts w:ascii="Arial" w:hAnsi="Arial" w:cs="Arial"/>
          <w:color w:val="000000"/>
        </w:rPr>
        <w:softHyphen/>
        <w:t>ставление, доступ), обезличивание, блокирование, удаление, уничтожение персональных данных.</w:t>
      </w:r>
      <w:proofErr w:type="gramEnd"/>
    </w:p>
    <w:p w:rsidR="00C70866" w:rsidRPr="006820FA" w:rsidRDefault="00C70866" w:rsidP="00850E46">
      <w:pPr>
        <w:ind w:firstLine="567"/>
        <w:rPr>
          <w:rFonts w:ascii="Arial" w:hAnsi="Arial" w:cs="Arial"/>
        </w:rPr>
      </w:pPr>
      <w:r w:rsidRPr="006820FA">
        <w:rPr>
          <w:rFonts w:ascii="Arial" w:hAnsi="Arial" w:cs="Arial"/>
        </w:rPr>
        <w:t>Настоящее согласие может быть отозвано в письменной форме.</w:t>
      </w:r>
    </w:p>
    <w:p w:rsidR="00C70866" w:rsidRPr="006820FA" w:rsidRDefault="00C70866" w:rsidP="00850E46">
      <w:pPr>
        <w:ind w:firstLine="567"/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Настоящее согласие действует до даты его отзыва заявителем путем направления</w:t>
      </w:r>
      <w:r w:rsidRPr="006820FA">
        <w:rPr>
          <w:rFonts w:ascii="Arial" w:hAnsi="Arial" w:cs="Arial"/>
        </w:rPr>
        <w:br/>
        <w:t>в Администрацию _____________________ сельского поселения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C70866" w:rsidRPr="006820FA" w:rsidRDefault="00C70866" w:rsidP="00F86D7F">
      <w:pPr>
        <w:jc w:val="both"/>
        <w:rPr>
          <w:rFonts w:ascii="Arial" w:hAnsi="Arial" w:cs="Arial"/>
        </w:rPr>
      </w:pPr>
    </w:p>
    <w:p w:rsidR="00C70866" w:rsidRPr="006820FA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Заявитель:___________________________________________________________</w:t>
      </w:r>
    </w:p>
    <w:p w:rsidR="002C5FB6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 xml:space="preserve">                           </w:t>
      </w:r>
      <w:r w:rsidR="002C5FB6" w:rsidRPr="002C5FB6">
        <w:rPr>
          <w:rFonts w:ascii="Arial" w:hAnsi="Arial" w:cs="Arial"/>
          <w:sz w:val="18"/>
          <w:szCs w:val="18"/>
        </w:rPr>
        <w:t>(</w:t>
      </w:r>
      <w:r w:rsidRPr="002C5FB6">
        <w:rPr>
          <w:rFonts w:ascii="Arial" w:hAnsi="Arial" w:cs="Arial"/>
          <w:sz w:val="18"/>
          <w:szCs w:val="18"/>
        </w:rPr>
        <w:t>Ф</w:t>
      </w:r>
      <w:r w:rsidR="002C5FB6" w:rsidRPr="002C5FB6">
        <w:rPr>
          <w:rFonts w:ascii="Arial" w:hAnsi="Arial" w:cs="Arial"/>
          <w:sz w:val="18"/>
          <w:szCs w:val="18"/>
        </w:rPr>
        <w:t>.</w:t>
      </w:r>
      <w:r w:rsidRPr="002C5FB6">
        <w:rPr>
          <w:rFonts w:ascii="Arial" w:hAnsi="Arial" w:cs="Arial"/>
          <w:sz w:val="18"/>
          <w:szCs w:val="18"/>
        </w:rPr>
        <w:t>И</w:t>
      </w:r>
      <w:r w:rsidR="002C5FB6" w:rsidRPr="002C5FB6">
        <w:rPr>
          <w:rFonts w:ascii="Arial" w:hAnsi="Arial" w:cs="Arial"/>
          <w:sz w:val="18"/>
          <w:szCs w:val="18"/>
        </w:rPr>
        <w:t>.</w:t>
      </w:r>
      <w:r w:rsidRPr="002C5FB6">
        <w:rPr>
          <w:rFonts w:ascii="Arial" w:hAnsi="Arial" w:cs="Arial"/>
          <w:sz w:val="18"/>
          <w:szCs w:val="18"/>
        </w:rPr>
        <w:t>О.</w:t>
      </w:r>
      <w:r w:rsidR="002C5FB6" w:rsidRPr="002C5FB6">
        <w:rPr>
          <w:rFonts w:ascii="Arial" w:hAnsi="Arial" w:cs="Arial"/>
          <w:sz w:val="18"/>
          <w:szCs w:val="18"/>
        </w:rPr>
        <w:t>(последнее при наличии)</w:t>
      </w:r>
      <w:r w:rsidRPr="002C5FB6">
        <w:rPr>
          <w:rFonts w:ascii="Arial" w:hAnsi="Arial" w:cs="Arial"/>
          <w:sz w:val="18"/>
          <w:szCs w:val="18"/>
        </w:rPr>
        <w:t xml:space="preserve"> заявителя, должность, Ф</w:t>
      </w:r>
      <w:r w:rsidR="002C5FB6" w:rsidRPr="002C5FB6">
        <w:rPr>
          <w:rFonts w:ascii="Arial" w:hAnsi="Arial" w:cs="Arial"/>
          <w:sz w:val="18"/>
          <w:szCs w:val="18"/>
        </w:rPr>
        <w:t>.</w:t>
      </w:r>
      <w:r w:rsidRPr="002C5FB6">
        <w:rPr>
          <w:rFonts w:ascii="Arial" w:hAnsi="Arial" w:cs="Arial"/>
          <w:sz w:val="18"/>
          <w:szCs w:val="18"/>
        </w:rPr>
        <w:t>И</w:t>
      </w:r>
      <w:r w:rsidR="002C5FB6" w:rsidRPr="002C5FB6">
        <w:rPr>
          <w:rFonts w:ascii="Arial" w:hAnsi="Arial" w:cs="Arial"/>
          <w:sz w:val="18"/>
          <w:szCs w:val="18"/>
        </w:rPr>
        <w:t>.</w:t>
      </w:r>
      <w:r w:rsidRPr="002C5FB6">
        <w:rPr>
          <w:rFonts w:ascii="Arial" w:hAnsi="Arial" w:cs="Arial"/>
          <w:sz w:val="18"/>
          <w:szCs w:val="18"/>
        </w:rPr>
        <w:t>О</w:t>
      </w:r>
      <w:r w:rsidR="002C5FB6" w:rsidRPr="002C5FB6">
        <w:rPr>
          <w:rFonts w:ascii="Arial" w:hAnsi="Arial" w:cs="Arial"/>
          <w:sz w:val="18"/>
          <w:szCs w:val="18"/>
        </w:rPr>
        <w:t>.(последнее при наличии)</w:t>
      </w:r>
      <w:r w:rsidRPr="002C5FB6">
        <w:rPr>
          <w:rFonts w:ascii="Arial" w:hAnsi="Arial" w:cs="Arial"/>
          <w:sz w:val="18"/>
          <w:szCs w:val="18"/>
        </w:rPr>
        <w:t xml:space="preserve"> представителя физического лица)</w:t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</w:p>
    <w:p w:rsidR="002C5FB6" w:rsidRDefault="002C5FB6" w:rsidP="00F86D7F">
      <w:pPr>
        <w:jc w:val="both"/>
        <w:rPr>
          <w:rFonts w:ascii="Arial" w:hAnsi="Arial" w:cs="Arial"/>
        </w:rPr>
      </w:pPr>
    </w:p>
    <w:p w:rsidR="00C70866" w:rsidRPr="006820FA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(подпись)</w:t>
      </w:r>
    </w:p>
    <w:p w:rsidR="00C70866" w:rsidRPr="006820FA" w:rsidRDefault="00C70866" w:rsidP="00F86D7F">
      <w:pPr>
        <w:jc w:val="both"/>
        <w:rPr>
          <w:rFonts w:ascii="Arial" w:hAnsi="Arial" w:cs="Arial"/>
        </w:rPr>
      </w:pPr>
    </w:p>
    <w:p w:rsidR="00C70866" w:rsidRPr="006820FA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>“____”_______________20____ г.</w:t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  <w:t xml:space="preserve">                    М.П. </w:t>
      </w:r>
    </w:p>
    <w:p w:rsidR="00C70866" w:rsidRPr="006820FA" w:rsidRDefault="00C70866" w:rsidP="00F86D7F">
      <w:pPr>
        <w:jc w:val="both"/>
        <w:rPr>
          <w:rFonts w:ascii="Arial" w:hAnsi="Arial" w:cs="Arial"/>
        </w:rPr>
      </w:pP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</w:r>
      <w:r w:rsidRPr="006820FA">
        <w:rPr>
          <w:rFonts w:ascii="Arial" w:hAnsi="Arial" w:cs="Arial"/>
        </w:rPr>
        <w:tab/>
        <w:t>(при наличии)</w:t>
      </w:r>
    </w:p>
    <w:p w:rsidR="00C70866" w:rsidRPr="006820FA" w:rsidRDefault="00C70866" w:rsidP="00F86D7F">
      <w:pPr>
        <w:ind w:left="4248"/>
        <w:jc w:val="both"/>
        <w:rPr>
          <w:rFonts w:ascii="Arial" w:hAnsi="Arial" w:cs="Arial"/>
        </w:rPr>
      </w:pPr>
    </w:p>
    <w:p w:rsidR="00C70866" w:rsidRPr="006820FA" w:rsidRDefault="00C70866" w:rsidP="00F86D7F">
      <w:pPr>
        <w:pageBreakBefore/>
        <w:ind w:left="4248"/>
        <w:jc w:val="right"/>
        <w:rPr>
          <w:rFonts w:ascii="Arial" w:hAnsi="Arial" w:cs="Arial"/>
        </w:rPr>
      </w:pPr>
      <w:r w:rsidRPr="006820FA">
        <w:rPr>
          <w:rFonts w:ascii="Arial" w:hAnsi="Arial" w:cs="Arial"/>
        </w:rPr>
        <w:lastRenderedPageBreak/>
        <w:t xml:space="preserve">Приложение № 3 </w:t>
      </w:r>
    </w:p>
    <w:p w:rsidR="00C70866" w:rsidRPr="006820FA" w:rsidRDefault="00C70866" w:rsidP="00FA7EB4">
      <w:pPr>
        <w:pStyle w:val="afb"/>
        <w:ind w:left="4500" w:firstLine="720"/>
        <w:jc w:val="right"/>
        <w:rPr>
          <w:rFonts w:ascii="Arial" w:hAnsi="Arial" w:cs="Arial"/>
          <w:sz w:val="24"/>
          <w:szCs w:val="24"/>
        </w:rPr>
      </w:pPr>
      <w:r w:rsidRPr="006820FA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</w:t>
      </w:r>
      <w:r w:rsidRPr="006820FA">
        <w:rPr>
          <w:rStyle w:val="-"/>
          <w:rFonts w:ascii="Arial" w:hAnsi="Arial" w:cs="Arial"/>
          <w:color w:val="auto"/>
          <w:sz w:val="24"/>
          <w:szCs w:val="24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20FA">
        <w:rPr>
          <w:rFonts w:ascii="Arial" w:hAnsi="Arial" w:cs="Arial"/>
          <w:sz w:val="24"/>
          <w:szCs w:val="24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  <w:sz w:val="24"/>
          <w:szCs w:val="24"/>
        </w:rPr>
        <w:t>»</w:t>
      </w:r>
    </w:p>
    <w:p w:rsidR="00C70866" w:rsidRPr="006820FA" w:rsidRDefault="00C70866" w:rsidP="00F86D7F">
      <w:pPr>
        <w:pStyle w:val="aa"/>
        <w:ind w:left="0" w:firstLine="539"/>
        <w:rPr>
          <w:rFonts w:ascii="Arial" w:hAnsi="Arial" w:cs="Arial"/>
          <w:b/>
          <w:bCs/>
          <w:sz w:val="24"/>
          <w:szCs w:val="24"/>
        </w:rPr>
      </w:pPr>
      <w:r w:rsidRPr="006820FA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C70866" w:rsidRPr="006820FA" w:rsidRDefault="00C70866">
      <w:pPr>
        <w:spacing w:line="240" w:lineRule="exact"/>
        <w:ind w:firstLine="540"/>
        <w:jc w:val="center"/>
        <w:rPr>
          <w:rFonts w:ascii="Arial" w:hAnsi="Arial" w:cs="Arial"/>
        </w:rPr>
      </w:pPr>
      <w:r w:rsidRPr="006820FA">
        <w:rPr>
          <w:rFonts w:ascii="Arial" w:hAnsi="Arial" w:cs="Arial"/>
        </w:rPr>
        <w:t>предоставления муниципальной услуги «</w:t>
      </w:r>
      <w:r w:rsidRPr="006820FA">
        <w:rPr>
          <w:rStyle w:val="-"/>
          <w:rFonts w:ascii="Arial" w:hAnsi="Arial" w:cs="Arial"/>
          <w:color w:val="auto"/>
          <w:u w:val="none"/>
          <w:lang w:eastAsia="en-US"/>
        </w:rPr>
        <w:t xml:space="preserve">Утверждение схемы расположения земельного участка </w:t>
      </w:r>
      <w:r w:rsidRPr="006820FA">
        <w:rPr>
          <w:rFonts w:ascii="Arial" w:hAnsi="Arial" w:cs="Arial"/>
          <w:color w:val="auto"/>
          <w:shd w:val="clear" w:color="auto" w:fill="FFFFFF"/>
        </w:rPr>
        <w:t xml:space="preserve"> или земельных участков на </w:t>
      </w:r>
      <w:r w:rsidRPr="006820FA">
        <w:rPr>
          <w:rFonts w:ascii="Arial" w:hAnsi="Arial" w:cs="Arial"/>
          <w:color w:val="auto"/>
          <w:lang w:eastAsia="en-US"/>
        </w:rPr>
        <w:t xml:space="preserve"> </w:t>
      </w:r>
      <w:r w:rsidRPr="006820FA">
        <w:rPr>
          <w:rFonts w:ascii="Arial" w:hAnsi="Arial" w:cs="Arial"/>
          <w:color w:val="auto"/>
          <w:shd w:val="clear" w:color="auto" w:fill="FFFFFF"/>
        </w:rPr>
        <w:t>кадастровом плане территории</w:t>
      </w:r>
      <w:r w:rsidRPr="006820FA">
        <w:rPr>
          <w:rFonts w:ascii="Arial" w:hAnsi="Arial" w:cs="Arial"/>
        </w:rPr>
        <w:t>»</w:t>
      </w:r>
    </w:p>
    <w:p w:rsidR="00C70866" w:rsidRPr="006820FA" w:rsidRDefault="009E3FF4" w:rsidP="00BE3FE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left:0;text-align:left;margin-left:5.85pt;margin-top:3.4pt;width:457.85pt;height:55.25pt;z-index:12;visibility:visible">
            <v:textbox>
              <w:txbxContent>
                <w:p w:rsidR="009E3FF4" w:rsidRPr="00FA7EB4" w:rsidRDefault="009E3FF4" w:rsidP="00FA7EB4">
                  <w:pPr>
                    <w:jc w:val="center"/>
                  </w:pPr>
                  <w:r>
                    <w:t>П</w:t>
                  </w:r>
                  <w:r w:rsidRPr="006B5F61">
                    <w:t>рием и регистрация заявления и документов в Уполномоченном органе, направление (выдача) заявителю расписки в получении заявления и документов</w:t>
                  </w:r>
                </w:p>
              </w:txbxContent>
            </v:textbox>
          </v:shape>
        </w:pict>
      </w:r>
    </w:p>
    <w:p w:rsidR="00C70866" w:rsidRPr="006820FA" w:rsidRDefault="00C70866" w:rsidP="00BE3FEC">
      <w:pPr>
        <w:jc w:val="center"/>
        <w:rPr>
          <w:rFonts w:ascii="Arial" w:hAnsi="Arial" w:cs="Arial"/>
        </w:rPr>
      </w:pPr>
    </w:p>
    <w:p w:rsidR="00C70866" w:rsidRPr="006820FA" w:rsidRDefault="00C70866" w:rsidP="00BE3FEC">
      <w:pPr>
        <w:jc w:val="center"/>
        <w:rPr>
          <w:rFonts w:ascii="Arial" w:hAnsi="Arial" w:cs="Arial"/>
        </w:rPr>
      </w:pPr>
    </w:p>
    <w:p w:rsidR="00C70866" w:rsidRPr="006820FA" w:rsidRDefault="009E3FF4" w:rsidP="00BE3FEC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27" type="#_x0000_t32" style="position:absolute;left:0;text-align:left;margin-left:229.95pt;margin-top:37.9pt;width:0;height:0;z-index:9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AutoShape 22" o:spid="_x0000_s1028" type="#_x0000_t32" style="position:absolute;margin-left:231.45pt;margin-top:1.15pt;width:.75pt;height:14.95pt;z-index:10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Rectangle 24" o:spid="_x0000_s1029" style="position:absolute;margin-left:68.4pt;margin-top:2.25pt;width:315pt;height:46.35pt;z-index:11;visibility:visible">
            <v:textbox>
              <w:txbxContent>
                <w:p w:rsidR="009E3FF4" w:rsidRPr="00FA7EB4" w:rsidRDefault="009E3FF4" w:rsidP="00FA7EB4">
                  <w:r>
                    <w:rPr>
                      <w:color w:val="000000"/>
                    </w:rPr>
                    <w:t>Р</w:t>
                  </w:r>
                  <w:r w:rsidRPr="006B5F61">
                    <w:rPr>
                      <w:color w:val="000000"/>
                    </w:rPr>
                    <w:t>ассмотрение заявления и представленных документов</w:t>
                  </w:r>
                </w:p>
              </w:txbxContent>
            </v:textbox>
          </v:rect>
        </w:pict>
      </w: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10" o:spid="_x0000_s1030" type="#_x0000_t32" style="position:absolute;margin-left:108pt;margin-top:12pt;width:.75pt;height:15.75pt;z-index:5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4" o:spid="_x0000_s1031" type="#_x0000_t32" style="position:absolute;margin-left:324pt;margin-top:7.2pt;width:.75pt;height:20.25pt;z-index:6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7" o:spid="_x0000_s1032" style="position:absolute;margin-left:-27pt;margin-top:2.4pt;width:173.7pt;height:54pt;z-index:4;visibility:visible">
            <v:textbox>
              <w:txbxContent>
                <w:p w:rsidR="009E3FF4" w:rsidRDefault="009E3FF4" w:rsidP="00BE3FEC">
                  <w:pPr>
                    <w:spacing w:line="240" w:lineRule="exact"/>
                    <w:jc w:val="center"/>
                  </w:pPr>
                  <w:r>
                    <w:t xml:space="preserve">Приостановление предоставления муниципальной услуги </w:t>
                  </w:r>
                </w:p>
              </w:txbxContent>
            </v:textbox>
          </v:rect>
        </w:pict>
      </w: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9E3FF4" w:rsidP="00BE3FEC">
      <w:pPr>
        <w:spacing w:after="20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3" o:spid="_x0000_s1033" style="position:absolute;left:0;text-align:left;margin-left:177.45pt;margin-top:1.8pt;width:296.55pt;height:45pt;z-index:2;visibility:visible">
            <v:textbox>
              <w:txbxContent>
                <w:p w:rsidR="009E3FF4" w:rsidRDefault="009E3FF4" w:rsidP="00BE3FEC">
                  <w:pPr>
                    <w:tabs>
                      <w:tab w:val="left" w:pos="1080"/>
                      <w:tab w:val="left" w:pos="1620"/>
                      <w:tab w:val="num" w:pos="2136"/>
                    </w:tabs>
                    <w:ind w:firstLine="720"/>
                    <w:jc w:val="center"/>
                  </w:pPr>
                  <w:r>
                    <w:t>П</w:t>
                  </w:r>
                  <w:r w:rsidRPr="00615F2E">
                    <w:t xml:space="preserve">одготовка результатов предоставления </w:t>
                  </w:r>
                  <w:r>
                    <w:t>муниципальной услуги</w:t>
                  </w:r>
                </w:p>
                <w:p w:rsidR="009E3FF4" w:rsidRDefault="009E3FF4" w:rsidP="00BE3FEC">
                  <w:pPr>
                    <w:spacing w:line="240" w:lineRule="exact"/>
                    <w:jc w:val="center"/>
                  </w:pPr>
                </w:p>
              </w:txbxContent>
            </v:textbox>
          </v:rect>
        </w:pict>
      </w: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6" o:spid="_x0000_s1034" type="#_x0000_t32" style="position:absolute;margin-left:54pt;margin-top:2pt;width:.75pt;height:20.25pt;z-index:3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2" o:spid="_x0000_s1035" type="#_x0000_t32" style="position:absolute;margin-left:333pt;margin-top:6.2pt;width:.75pt;height:20.25pt;z-index:8;visibility:visible">
            <v:stroke endarrow="block"/>
          </v:shape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5" o:spid="_x0000_s1036" style="position:absolute;margin-left:-45pt;margin-top:1.45pt;width:189.75pt;height:90pt;z-index:1;visibility:visible">
            <v:textbox>
              <w:txbxContent>
                <w:p w:rsidR="009E3FF4" w:rsidRDefault="009E3FF4" w:rsidP="00BE3FEC">
                  <w:pPr>
                    <w:spacing w:line="240" w:lineRule="exact"/>
                    <w:jc w:val="center"/>
                  </w:pPr>
                  <w:r>
                    <w:t xml:space="preserve">Выдача (направление)  уведомления о приостановлении предоставления муниципальной услуги </w:t>
                  </w:r>
                </w:p>
              </w:txbxContent>
            </v:textbox>
          </v:rect>
        </w:pict>
      </w:r>
    </w:p>
    <w:p w:rsidR="00C70866" w:rsidRPr="006820FA" w:rsidRDefault="009E3FF4" w:rsidP="00BE3FE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" o:spid="_x0000_s1037" style="position:absolute;margin-left:189pt;margin-top:5.65pt;width:299.25pt;height:40.5pt;z-index:7;visibility:visible">
            <v:textbox>
              <w:txbxContent>
                <w:p w:rsidR="009E3FF4" w:rsidRDefault="009E3FF4" w:rsidP="00BE3FEC">
                  <w:pPr>
                    <w:spacing w:line="240" w:lineRule="exact"/>
                    <w:jc w:val="center"/>
                  </w:pPr>
                  <w:r>
                    <w:rPr>
                      <w:lang w:eastAsia="ru-RU"/>
                    </w:rPr>
                    <w:t>В</w:t>
                  </w:r>
                  <w:r w:rsidRPr="00615F2E">
                    <w:t>ыдача</w:t>
                  </w:r>
                  <w:r>
                    <w:t xml:space="preserve"> (направление)</w:t>
                  </w:r>
                  <w:r w:rsidRPr="00615F2E">
                    <w:t xml:space="preserve"> результатов предоставления </w:t>
                  </w:r>
                  <w:r>
                    <w:t>муниципальной услуги</w:t>
                  </w:r>
                </w:p>
              </w:txbxContent>
            </v:textbox>
          </v:rect>
        </w:pict>
      </w: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C70866" w:rsidP="00BE3FEC">
      <w:pPr>
        <w:tabs>
          <w:tab w:val="right" w:pos="9354"/>
        </w:tabs>
        <w:rPr>
          <w:rFonts w:ascii="Arial" w:hAnsi="Arial" w:cs="Arial"/>
        </w:rPr>
      </w:pPr>
    </w:p>
    <w:p w:rsidR="00C70866" w:rsidRPr="006820FA" w:rsidRDefault="00C70866" w:rsidP="00BE3FEC">
      <w:pPr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>
      <w:pPr>
        <w:spacing w:line="240" w:lineRule="exact"/>
        <w:jc w:val="right"/>
        <w:rPr>
          <w:rFonts w:ascii="Arial" w:hAnsi="Arial" w:cs="Arial"/>
        </w:rPr>
      </w:pPr>
    </w:p>
    <w:p w:rsidR="00C70866" w:rsidRPr="006820FA" w:rsidRDefault="00C70866" w:rsidP="000D797C">
      <w:pPr>
        <w:rPr>
          <w:rFonts w:ascii="Arial" w:hAnsi="Arial" w:cs="Arial"/>
        </w:rPr>
      </w:pPr>
    </w:p>
    <w:sectPr w:rsidR="00C70866" w:rsidRPr="006820FA" w:rsidSect="002C5FB6">
      <w:headerReference w:type="default" r:id="rId24"/>
      <w:pgSz w:w="11906" w:h="16838"/>
      <w:pgMar w:top="1134" w:right="850" w:bottom="993" w:left="1701" w:header="0" w:footer="0" w:gutter="0"/>
      <w:cols w:space="720"/>
      <w:formProt w:val="0"/>
      <w:titlePg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79" w:rsidRDefault="00446679" w:rsidP="00C44BF7">
      <w:r>
        <w:separator/>
      </w:r>
    </w:p>
  </w:endnote>
  <w:endnote w:type="continuationSeparator" w:id="0">
    <w:p w:rsidR="00446679" w:rsidRDefault="00446679" w:rsidP="00C4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79" w:rsidRDefault="00446679" w:rsidP="00C44BF7">
      <w:r>
        <w:separator/>
      </w:r>
    </w:p>
  </w:footnote>
  <w:footnote w:type="continuationSeparator" w:id="0">
    <w:p w:rsidR="00446679" w:rsidRDefault="00446679" w:rsidP="00C44BF7">
      <w:r>
        <w:continuationSeparator/>
      </w:r>
    </w:p>
  </w:footnote>
  <w:footnote w:id="1">
    <w:p w:rsidR="009E3FF4" w:rsidRDefault="009E3FF4">
      <w:pPr>
        <w:pStyle w:val="afd"/>
      </w:pPr>
      <w:r w:rsidRPr="00C44BF7">
        <w:rPr>
          <w:rStyle w:val="aff"/>
          <w:color w:val="auto"/>
        </w:rPr>
        <w:footnoteRef/>
      </w:r>
      <w:r w:rsidRPr="00C44BF7">
        <w:rPr>
          <w:color w:val="auto"/>
        </w:rPr>
        <w:t xml:space="preserve"> 1 экз. оригинала схемы (на бумажном носителе), а также 1 экз. в электронном виде на диске или флэш-носителе (подлежит возврату), </w:t>
      </w:r>
      <w:proofErr w:type="gramStart"/>
      <w:r w:rsidRPr="00C44BF7">
        <w:rPr>
          <w:color w:val="auto"/>
        </w:rPr>
        <w:t>представленный</w:t>
      </w:r>
      <w:proofErr w:type="gramEnd"/>
      <w:r w:rsidRPr="00C44BF7">
        <w:rPr>
          <w:color w:val="auto"/>
        </w:rPr>
        <w:t xml:space="preserve"> в формате .</w:t>
      </w:r>
      <w:proofErr w:type="spellStart"/>
      <w:r w:rsidRPr="00C44BF7">
        <w:rPr>
          <w:color w:val="auto"/>
        </w:rPr>
        <w:t>tab</w:t>
      </w:r>
      <w:proofErr w:type="spellEnd"/>
      <w:r w:rsidRPr="00C44BF7">
        <w:rPr>
          <w:color w:val="auto"/>
        </w:rPr>
        <w:t>, .</w:t>
      </w:r>
      <w:proofErr w:type="spellStart"/>
      <w:r w:rsidRPr="00C44BF7">
        <w:rPr>
          <w:color w:val="auto"/>
        </w:rPr>
        <w:t>dxf</w:t>
      </w:r>
      <w:proofErr w:type="spellEnd"/>
      <w:r w:rsidRPr="00C44BF7">
        <w:rPr>
          <w:color w:val="auto"/>
        </w:rPr>
        <w:t>, .</w:t>
      </w:r>
      <w:proofErr w:type="spellStart"/>
      <w:r w:rsidRPr="00C44BF7">
        <w:rPr>
          <w:color w:val="auto"/>
        </w:rPr>
        <w:t>mid</w:t>
      </w:r>
      <w:proofErr w:type="spellEnd"/>
      <w:r w:rsidRPr="00C44BF7">
        <w:rPr>
          <w:color w:val="auto"/>
        </w:rPr>
        <w:t>/</w:t>
      </w:r>
      <w:proofErr w:type="spellStart"/>
      <w:r w:rsidRPr="00C44BF7">
        <w:rPr>
          <w:color w:val="auto"/>
        </w:rPr>
        <w:t>mif</w:t>
      </w:r>
      <w:proofErr w:type="spellEnd"/>
      <w:r w:rsidRPr="00C44BF7"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F4" w:rsidRDefault="009E3FF4">
    <w:pPr>
      <w:pStyle w:val="aff1"/>
      <w:jc w:val="center"/>
    </w:pPr>
    <w:r>
      <w:fldChar w:fldCharType="begin"/>
    </w:r>
    <w:r>
      <w:instrText>PAGE   \* MERGEFORMAT</w:instrText>
    </w:r>
    <w:r>
      <w:fldChar w:fldCharType="separate"/>
    </w:r>
    <w:r w:rsidR="00A7472A">
      <w:rPr>
        <w:noProof/>
      </w:rPr>
      <w:t>26</w:t>
    </w:r>
    <w:r>
      <w:fldChar w:fldCharType="end"/>
    </w:r>
  </w:p>
  <w:p w:rsidR="009E3FF4" w:rsidRDefault="009E3FF4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047"/>
    <w:multiLevelType w:val="hybridMultilevel"/>
    <w:tmpl w:val="ECA065E8"/>
    <w:lvl w:ilvl="0" w:tplc="A306AB0E">
      <w:start w:val="1"/>
      <w:numFmt w:val="decimal"/>
      <w:lvlText w:val="%1)"/>
      <w:lvlJc w:val="left"/>
      <w:pPr>
        <w:ind w:left="918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2D02554A"/>
    <w:multiLevelType w:val="multilevel"/>
    <w:tmpl w:val="997E1A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2226CB6"/>
    <w:multiLevelType w:val="multilevel"/>
    <w:tmpl w:val="BFC43C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08918E8"/>
    <w:multiLevelType w:val="hybridMultilevel"/>
    <w:tmpl w:val="1436DBF4"/>
    <w:lvl w:ilvl="0" w:tplc="7FB2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E8E"/>
    <w:rsid w:val="00004751"/>
    <w:rsid w:val="000313F0"/>
    <w:rsid w:val="00071846"/>
    <w:rsid w:val="000B0F05"/>
    <w:rsid w:val="000D797C"/>
    <w:rsid w:val="000F41D6"/>
    <w:rsid w:val="00117244"/>
    <w:rsid w:val="00117C0F"/>
    <w:rsid w:val="00130DAD"/>
    <w:rsid w:val="00154175"/>
    <w:rsid w:val="001633C2"/>
    <w:rsid w:val="001815C6"/>
    <w:rsid w:val="00187C50"/>
    <w:rsid w:val="001933F2"/>
    <w:rsid w:val="001A1114"/>
    <w:rsid w:val="001A3564"/>
    <w:rsid w:val="001A43C6"/>
    <w:rsid w:val="001B1FF2"/>
    <w:rsid w:val="001E0FAB"/>
    <w:rsid w:val="001F233B"/>
    <w:rsid w:val="002245C3"/>
    <w:rsid w:val="002405C5"/>
    <w:rsid w:val="002722F8"/>
    <w:rsid w:val="0027531E"/>
    <w:rsid w:val="00277161"/>
    <w:rsid w:val="002A1CEA"/>
    <w:rsid w:val="002C40E1"/>
    <w:rsid w:val="002C5FB6"/>
    <w:rsid w:val="002E258C"/>
    <w:rsid w:val="00316D94"/>
    <w:rsid w:val="00323644"/>
    <w:rsid w:val="00331828"/>
    <w:rsid w:val="00335778"/>
    <w:rsid w:val="00336315"/>
    <w:rsid w:val="003464F6"/>
    <w:rsid w:val="00364535"/>
    <w:rsid w:val="00385A2D"/>
    <w:rsid w:val="003D7086"/>
    <w:rsid w:val="0041647A"/>
    <w:rsid w:val="00423958"/>
    <w:rsid w:val="004323A9"/>
    <w:rsid w:val="00446679"/>
    <w:rsid w:val="00471322"/>
    <w:rsid w:val="004942F7"/>
    <w:rsid w:val="00494714"/>
    <w:rsid w:val="004E3593"/>
    <w:rsid w:val="00507387"/>
    <w:rsid w:val="005234DE"/>
    <w:rsid w:val="00535DCC"/>
    <w:rsid w:val="00574D84"/>
    <w:rsid w:val="005805DF"/>
    <w:rsid w:val="005A349F"/>
    <w:rsid w:val="005C1EF7"/>
    <w:rsid w:val="005D38FE"/>
    <w:rsid w:val="005D7047"/>
    <w:rsid w:val="005E20A1"/>
    <w:rsid w:val="00600680"/>
    <w:rsid w:val="00607285"/>
    <w:rsid w:val="00615F2E"/>
    <w:rsid w:val="0066034B"/>
    <w:rsid w:val="00662856"/>
    <w:rsid w:val="00664BFC"/>
    <w:rsid w:val="006820FA"/>
    <w:rsid w:val="006953A8"/>
    <w:rsid w:val="006B5F61"/>
    <w:rsid w:val="006C3BE7"/>
    <w:rsid w:val="0070397D"/>
    <w:rsid w:val="00715D9B"/>
    <w:rsid w:val="007224D2"/>
    <w:rsid w:val="00722682"/>
    <w:rsid w:val="00793C60"/>
    <w:rsid w:val="007A1928"/>
    <w:rsid w:val="007A3928"/>
    <w:rsid w:val="007B26BF"/>
    <w:rsid w:val="007E7D37"/>
    <w:rsid w:val="007F372E"/>
    <w:rsid w:val="00823071"/>
    <w:rsid w:val="008348E6"/>
    <w:rsid w:val="008460FA"/>
    <w:rsid w:val="00850E46"/>
    <w:rsid w:val="0087512B"/>
    <w:rsid w:val="00877273"/>
    <w:rsid w:val="00877559"/>
    <w:rsid w:val="008920F2"/>
    <w:rsid w:val="008D2C6C"/>
    <w:rsid w:val="008F2DF3"/>
    <w:rsid w:val="0091201F"/>
    <w:rsid w:val="00922464"/>
    <w:rsid w:val="00946570"/>
    <w:rsid w:val="00952AA1"/>
    <w:rsid w:val="00953DD6"/>
    <w:rsid w:val="00956C40"/>
    <w:rsid w:val="00964E8E"/>
    <w:rsid w:val="0097404E"/>
    <w:rsid w:val="009773B0"/>
    <w:rsid w:val="009A0975"/>
    <w:rsid w:val="009A0C06"/>
    <w:rsid w:val="009A3349"/>
    <w:rsid w:val="009B29AA"/>
    <w:rsid w:val="009C42BE"/>
    <w:rsid w:val="009C69AB"/>
    <w:rsid w:val="009E2620"/>
    <w:rsid w:val="009E3FF4"/>
    <w:rsid w:val="009F587B"/>
    <w:rsid w:val="009F758F"/>
    <w:rsid w:val="00A51CD9"/>
    <w:rsid w:val="00A7472A"/>
    <w:rsid w:val="00A937D9"/>
    <w:rsid w:val="00A95695"/>
    <w:rsid w:val="00A958B0"/>
    <w:rsid w:val="00AE3493"/>
    <w:rsid w:val="00B30E06"/>
    <w:rsid w:val="00B469BA"/>
    <w:rsid w:val="00B56D4F"/>
    <w:rsid w:val="00B57781"/>
    <w:rsid w:val="00B70FF4"/>
    <w:rsid w:val="00B935FD"/>
    <w:rsid w:val="00BB0669"/>
    <w:rsid w:val="00BC7C69"/>
    <w:rsid w:val="00BD3FCD"/>
    <w:rsid w:val="00BE3FEC"/>
    <w:rsid w:val="00C01AA3"/>
    <w:rsid w:val="00C44BF7"/>
    <w:rsid w:val="00C70866"/>
    <w:rsid w:val="00C939F0"/>
    <w:rsid w:val="00CA66DF"/>
    <w:rsid w:val="00CB42DC"/>
    <w:rsid w:val="00CB4F9F"/>
    <w:rsid w:val="00CC393A"/>
    <w:rsid w:val="00CD1B7A"/>
    <w:rsid w:val="00CE08BD"/>
    <w:rsid w:val="00CF0871"/>
    <w:rsid w:val="00CF3F96"/>
    <w:rsid w:val="00CF46CC"/>
    <w:rsid w:val="00D2338A"/>
    <w:rsid w:val="00D2510D"/>
    <w:rsid w:val="00D371FC"/>
    <w:rsid w:val="00D37972"/>
    <w:rsid w:val="00DE4EC9"/>
    <w:rsid w:val="00DF0567"/>
    <w:rsid w:val="00E31D2D"/>
    <w:rsid w:val="00E71FBC"/>
    <w:rsid w:val="00EB4FE3"/>
    <w:rsid w:val="00EB6ABD"/>
    <w:rsid w:val="00EC77EE"/>
    <w:rsid w:val="00F214B0"/>
    <w:rsid w:val="00F439A0"/>
    <w:rsid w:val="00F6447B"/>
    <w:rsid w:val="00F65008"/>
    <w:rsid w:val="00F76FA9"/>
    <w:rsid w:val="00F77AE8"/>
    <w:rsid w:val="00F86D7F"/>
    <w:rsid w:val="00F95AC7"/>
    <w:rsid w:val="00FA7EB4"/>
    <w:rsid w:val="00FD0DA4"/>
    <w:rsid w:val="00FD1F5D"/>
    <w:rsid w:val="00FE0C9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AutoShape 21"/>
        <o:r id="V:Rule2" type="connector" idref="#Прямая со стрелкой 10"/>
        <o:r id="V:Rule3" type="connector" idref="#AutoShape 22"/>
        <o:r id="V:Rule4" type="connector" idref="#Прямая со стрелкой 2"/>
        <o:r id="V:Rule5" type="connector" idref="#Прямая со стрелкой 4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erif" w:eastAsia="Droid Sans Fallback" w:hAnsi="DejaVu Serif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3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645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4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3645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3645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7086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3D7086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sid w:val="003D7086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61">
    <w:name w:val="Заголовок 6 Знак1"/>
    <w:link w:val="6"/>
    <w:uiPriority w:val="99"/>
    <w:semiHidden/>
    <w:locked/>
    <w:rsid w:val="003D7086"/>
    <w:rPr>
      <w:rFonts w:ascii="Calibri" w:hAnsi="Calibri" w:cs="Calibri"/>
      <w:b/>
      <w:bCs/>
      <w:color w:val="00000A"/>
      <w:lang w:eastAsia="zh-CN"/>
    </w:rPr>
  </w:style>
  <w:style w:type="character" w:customStyle="1" w:styleId="WW8Num1z0">
    <w:name w:val="WW8Num1z0"/>
    <w:uiPriority w:val="99"/>
    <w:rsid w:val="00364535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364535"/>
  </w:style>
  <w:style w:type="character" w:customStyle="1" w:styleId="WW8Num2z1">
    <w:name w:val="WW8Num2z1"/>
    <w:uiPriority w:val="99"/>
    <w:rsid w:val="00364535"/>
  </w:style>
  <w:style w:type="character" w:customStyle="1" w:styleId="WW8Num2z2">
    <w:name w:val="WW8Num2z2"/>
    <w:uiPriority w:val="99"/>
    <w:rsid w:val="00364535"/>
  </w:style>
  <w:style w:type="character" w:customStyle="1" w:styleId="WW8Num2z3">
    <w:name w:val="WW8Num2z3"/>
    <w:uiPriority w:val="99"/>
    <w:rsid w:val="00364535"/>
  </w:style>
  <w:style w:type="character" w:customStyle="1" w:styleId="WW8Num2z4">
    <w:name w:val="WW8Num2z4"/>
    <w:uiPriority w:val="99"/>
    <w:rsid w:val="00364535"/>
  </w:style>
  <w:style w:type="character" w:customStyle="1" w:styleId="WW8Num2z5">
    <w:name w:val="WW8Num2z5"/>
    <w:uiPriority w:val="99"/>
    <w:rsid w:val="00364535"/>
  </w:style>
  <w:style w:type="character" w:customStyle="1" w:styleId="WW8Num2z6">
    <w:name w:val="WW8Num2z6"/>
    <w:uiPriority w:val="99"/>
    <w:rsid w:val="00364535"/>
  </w:style>
  <w:style w:type="character" w:customStyle="1" w:styleId="WW8Num2z7">
    <w:name w:val="WW8Num2z7"/>
    <w:uiPriority w:val="99"/>
    <w:rsid w:val="00364535"/>
  </w:style>
  <w:style w:type="character" w:customStyle="1" w:styleId="WW8Num2z8">
    <w:name w:val="WW8Num2z8"/>
    <w:uiPriority w:val="99"/>
    <w:rsid w:val="00364535"/>
  </w:style>
  <w:style w:type="character" w:customStyle="1" w:styleId="WW8Num3z0">
    <w:name w:val="WW8Num3z0"/>
    <w:uiPriority w:val="99"/>
    <w:rsid w:val="00364535"/>
  </w:style>
  <w:style w:type="character" w:customStyle="1" w:styleId="WW8Num3z1">
    <w:name w:val="WW8Num3z1"/>
    <w:uiPriority w:val="99"/>
    <w:rsid w:val="00364535"/>
  </w:style>
  <w:style w:type="character" w:customStyle="1" w:styleId="WW8Num3z2">
    <w:name w:val="WW8Num3z2"/>
    <w:uiPriority w:val="99"/>
    <w:rsid w:val="00364535"/>
  </w:style>
  <w:style w:type="character" w:customStyle="1" w:styleId="WW8Num3z3">
    <w:name w:val="WW8Num3z3"/>
    <w:uiPriority w:val="99"/>
    <w:rsid w:val="00364535"/>
  </w:style>
  <w:style w:type="character" w:customStyle="1" w:styleId="WW8Num3z4">
    <w:name w:val="WW8Num3z4"/>
    <w:uiPriority w:val="99"/>
    <w:rsid w:val="00364535"/>
  </w:style>
  <w:style w:type="character" w:customStyle="1" w:styleId="WW8Num3z5">
    <w:name w:val="WW8Num3z5"/>
    <w:uiPriority w:val="99"/>
    <w:rsid w:val="00364535"/>
  </w:style>
  <w:style w:type="character" w:customStyle="1" w:styleId="WW8Num3z6">
    <w:name w:val="WW8Num3z6"/>
    <w:uiPriority w:val="99"/>
    <w:rsid w:val="00364535"/>
  </w:style>
  <w:style w:type="character" w:customStyle="1" w:styleId="WW8Num3z7">
    <w:name w:val="WW8Num3z7"/>
    <w:uiPriority w:val="99"/>
    <w:rsid w:val="00364535"/>
  </w:style>
  <w:style w:type="character" w:customStyle="1" w:styleId="WW8Num3z8">
    <w:name w:val="WW8Num3z8"/>
    <w:uiPriority w:val="99"/>
    <w:rsid w:val="00364535"/>
  </w:style>
  <w:style w:type="character" w:customStyle="1" w:styleId="WW8Num4z0">
    <w:name w:val="WW8Num4z0"/>
    <w:uiPriority w:val="99"/>
    <w:rsid w:val="00364535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364535"/>
    <w:rPr>
      <w:rFonts w:ascii="Courier New" w:hAnsi="Courier New" w:cs="Courier New"/>
    </w:rPr>
  </w:style>
  <w:style w:type="character" w:customStyle="1" w:styleId="WW8Num4z2">
    <w:name w:val="WW8Num4z2"/>
    <w:uiPriority w:val="99"/>
    <w:rsid w:val="00364535"/>
    <w:rPr>
      <w:rFonts w:ascii="Wingdings" w:hAnsi="Wingdings" w:cs="Wingdings"/>
    </w:rPr>
  </w:style>
  <w:style w:type="character" w:customStyle="1" w:styleId="WW8Num4z3">
    <w:name w:val="WW8Num4z3"/>
    <w:uiPriority w:val="99"/>
    <w:rsid w:val="00364535"/>
    <w:rPr>
      <w:rFonts w:ascii="Symbol" w:hAnsi="Symbol" w:cs="Symbol"/>
    </w:rPr>
  </w:style>
  <w:style w:type="character" w:customStyle="1" w:styleId="WW8Num5z0">
    <w:name w:val="WW8Num5z0"/>
    <w:uiPriority w:val="99"/>
    <w:rsid w:val="00364535"/>
  </w:style>
  <w:style w:type="character" w:customStyle="1" w:styleId="WW8Num5z1">
    <w:name w:val="WW8Num5z1"/>
    <w:uiPriority w:val="99"/>
    <w:rsid w:val="00364535"/>
  </w:style>
  <w:style w:type="character" w:customStyle="1" w:styleId="WW8Num5z2">
    <w:name w:val="WW8Num5z2"/>
    <w:uiPriority w:val="99"/>
    <w:rsid w:val="00364535"/>
  </w:style>
  <w:style w:type="character" w:customStyle="1" w:styleId="WW8Num5z3">
    <w:name w:val="WW8Num5z3"/>
    <w:uiPriority w:val="99"/>
    <w:rsid w:val="00364535"/>
  </w:style>
  <w:style w:type="character" w:customStyle="1" w:styleId="WW8Num5z4">
    <w:name w:val="WW8Num5z4"/>
    <w:uiPriority w:val="99"/>
    <w:rsid w:val="00364535"/>
  </w:style>
  <w:style w:type="character" w:customStyle="1" w:styleId="WW8Num5z5">
    <w:name w:val="WW8Num5z5"/>
    <w:uiPriority w:val="99"/>
    <w:rsid w:val="00364535"/>
  </w:style>
  <w:style w:type="character" w:customStyle="1" w:styleId="WW8Num5z6">
    <w:name w:val="WW8Num5z6"/>
    <w:uiPriority w:val="99"/>
    <w:rsid w:val="00364535"/>
  </w:style>
  <w:style w:type="character" w:customStyle="1" w:styleId="WW8Num5z7">
    <w:name w:val="WW8Num5z7"/>
    <w:uiPriority w:val="99"/>
    <w:rsid w:val="00364535"/>
  </w:style>
  <w:style w:type="character" w:customStyle="1" w:styleId="WW8Num5z8">
    <w:name w:val="WW8Num5z8"/>
    <w:uiPriority w:val="99"/>
    <w:rsid w:val="00364535"/>
  </w:style>
  <w:style w:type="character" w:customStyle="1" w:styleId="WW8Num6z0">
    <w:name w:val="WW8Num6z0"/>
    <w:uiPriority w:val="99"/>
    <w:rsid w:val="00364535"/>
    <w:rPr>
      <w:rFonts w:ascii="Times New Roman" w:hAnsi="Times New Roman" w:cs="Times New Roman"/>
    </w:rPr>
  </w:style>
  <w:style w:type="character" w:customStyle="1" w:styleId="-">
    <w:name w:val="Интернет-ссылка"/>
    <w:uiPriority w:val="99"/>
    <w:rsid w:val="00364535"/>
    <w:rPr>
      <w:color w:val="0000FF"/>
      <w:u w:val="single"/>
    </w:rPr>
  </w:style>
  <w:style w:type="character" w:customStyle="1" w:styleId="a3">
    <w:name w:val="Основной текст Знак"/>
    <w:uiPriority w:val="99"/>
    <w:rsid w:val="00364535"/>
    <w:rPr>
      <w:sz w:val="24"/>
      <w:szCs w:val="24"/>
    </w:rPr>
  </w:style>
  <w:style w:type="character" w:customStyle="1" w:styleId="a4">
    <w:name w:val="Основной текст с отступом Знак"/>
    <w:uiPriority w:val="99"/>
    <w:rsid w:val="00364535"/>
    <w:rPr>
      <w:sz w:val="24"/>
      <w:szCs w:val="24"/>
    </w:rPr>
  </w:style>
  <w:style w:type="character" w:customStyle="1" w:styleId="a5">
    <w:name w:val="Название Знак"/>
    <w:uiPriority w:val="99"/>
    <w:rsid w:val="00364535"/>
    <w:rPr>
      <w:sz w:val="28"/>
      <w:szCs w:val="28"/>
    </w:rPr>
  </w:style>
  <w:style w:type="character" w:customStyle="1" w:styleId="a6">
    <w:name w:val="Текст выноски Знак"/>
    <w:uiPriority w:val="99"/>
    <w:rsid w:val="0036453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364535"/>
    <w:rPr>
      <w:sz w:val="24"/>
      <w:szCs w:val="24"/>
    </w:rPr>
  </w:style>
  <w:style w:type="character" w:customStyle="1" w:styleId="ConsPlusNormal">
    <w:name w:val="ConsPlusNormal Знак"/>
    <w:uiPriority w:val="99"/>
    <w:rsid w:val="00364535"/>
    <w:rPr>
      <w:rFonts w:ascii="Arial" w:hAnsi="Arial" w:cs="Arial"/>
      <w:lang w:val="ru-RU"/>
    </w:rPr>
  </w:style>
  <w:style w:type="character" w:customStyle="1" w:styleId="30">
    <w:name w:val="Заголовок 3 Знак"/>
    <w:uiPriority w:val="99"/>
    <w:rsid w:val="00364535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uiPriority w:val="99"/>
    <w:rsid w:val="00364535"/>
    <w:rPr>
      <w:b/>
      <w:bCs/>
      <w:sz w:val="22"/>
      <w:szCs w:val="22"/>
    </w:rPr>
  </w:style>
  <w:style w:type="character" w:customStyle="1" w:styleId="21">
    <w:name w:val="Основной текст 2 Знак"/>
    <w:uiPriority w:val="99"/>
    <w:rsid w:val="00364535"/>
    <w:rPr>
      <w:sz w:val="24"/>
      <w:szCs w:val="24"/>
    </w:rPr>
  </w:style>
  <w:style w:type="character" w:customStyle="1" w:styleId="a8">
    <w:name w:val="Символ сноски"/>
    <w:uiPriority w:val="99"/>
    <w:rsid w:val="00364535"/>
    <w:rPr>
      <w:vertAlign w:val="superscript"/>
    </w:rPr>
  </w:style>
  <w:style w:type="character" w:customStyle="1" w:styleId="a9">
    <w:name w:val="Символ нумерации"/>
    <w:uiPriority w:val="99"/>
    <w:rsid w:val="00364535"/>
  </w:style>
  <w:style w:type="paragraph" w:customStyle="1" w:styleId="aa">
    <w:name w:val="Заголовок"/>
    <w:basedOn w:val="a"/>
    <w:next w:val="ab"/>
    <w:uiPriority w:val="99"/>
    <w:rsid w:val="00364535"/>
    <w:pPr>
      <w:keepNext/>
      <w:spacing w:before="240" w:after="120"/>
      <w:ind w:left="-567"/>
      <w:jc w:val="center"/>
    </w:pPr>
    <w:rPr>
      <w:rFonts w:ascii="DejaVu Sans" w:eastAsia="Droid Sans Fallback" w:hAnsi="DejaVu Sans" w:cs="DejaVu Sans"/>
      <w:sz w:val="28"/>
      <w:szCs w:val="28"/>
    </w:rPr>
  </w:style>
  <w:style w:type="paragraph" w:styleId="ab">
    <w:name w:val="Body Text"/>
    <w:basedOn w:val="a"/>
    <w:link w:val="11"/>
    <w:uiPriority w:val="99"/>
    <w:rsid w:val="00364535"/>
    <w:pPr>
      <w:spacing w:after="120" w:line="288" w:lineRule="auto"/>
    </w:pPr>
  </w:style>
  <w:style w:type="character" w:customStyle="1" w:styleId="11">
    <w:name w:val="Основной текст Знак1"/>
    <w:link w:val="ab"/>
    <w:uiPriority w:val="99"/>
    <w:semiHidden/>
    <w:locked/>
    <w:rsid w:val="003D708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List"/>
    <w:basedOn w:val="ab"/>
    <w:uiPriority w:val="99"/>
    <w:rsid w:val="00364535"/>
  </w:style>
  <w:style w:type="paragraph" w:styleId="ad">
    <w:name w:val="Title"/>
    <w:basedOn w:val="a"/>
    <w:link w:val="12"/>
    <w:uiPriority w:val="99"/>
    <w:qFormat/>
    <w:rsid w:val="00364535"/>
    <w:pPr>
      <w:suppressLineNumbers/>
      <w:spacing w:before="120" w:after="120"/>
    </w:pPr>
    <w:rPr>
      <w:i/>
      <w:iCs/>
    </w:rPr>
  </w:style>
  <w:style w:type="character" w:customStyle="1" w:styleId="12">
    <w:name w:val="Название Знак1"/>
    <w:link w:val="ad"/>
    <w:uiPriority w:val="99"/>
    <w:locked/>
    <w:rsid w:val="003D7086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rsid w:val="00E31D2D"/>
    <w:pPr>
      <w:ind w:left="240" w:hanging="240"/>
    </w:pPr>
  </w:style>
  <w:style w:type="paragraph" w:styleId="ae">
    <w:name w:val="index heading"/>
    <w:basedOn w:val="a"/>
    <w:uiPriority w:val="99"/>
    <w:semiHidden/>
    <w:rsid w:val="00364535"/>
    <w:pPr>
      <w:suppressLineNumbers/>
    </w:pPr>
  </w:style>
  <w:style w:type="paragraph" w:customStyle="1" w:styleId="ConsPlusNormal0">
    <w:name w:val="ConsPlusNormal"/>
    <w:uiPriority w:val="99"/>
    <w:rsid w:val="00364535"/>
    <w:pPr>
      <w:widowControl w:val="0"/>
      <w:suppressAutoHyphens/>
      <w:ind w:firstLine="720"/>
    </w:pPr>
    <w:rPr>
      <w:rFonts w:ascii="Arial" w:eastAsia="Times New Roman" w:hAnsi="Arial" w:cs="Arial"/>
      <w:color w:val="00000A"/>
      <w:lang w:eastAsia="zh-CN"/>
    </w:rPr>
  </w:style>
  <w:style w:type="paragraph" w:customStyle="1" w:styleId="fn2r">
    <w:name w:val="fn2r"/>
    <w:basedOn w:val="a"/>
    <w:uiPriority w:val="99"/>
    <w:rsid w:val="00364535"/>
    <w:pPr>
      <w:spacing w:before="280" w:after="280"/>
    </w:pPr>
  </w:style>
  <w:style w:type="paragraph" w:styleId="22">
    <w:name w:val="Body Text 2"/>
    <w:basedOn w:val="a"/>
    <w:link w:val="210"/>
    <w:uiPriority w:val="99"/>
    <w:rsid w:val="00364535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locked/>
    <w:rsid w:val="003D708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af">
    <w:name w:val="Знак Знак Знак Знак"/>
    <w:basedOn w:val="a"/>
    <w:uiPriority w:val="99"/>
    <w:rsid w:val="003645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3645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364535"/>
    <w:pPr>
      <w:spacing w:before="280" w:after="280"/>
    </w:pPr>
  </w:style>
  <w:style w:type="paragraph" w:styleId="32">
    <w:name w:val="Body Text 3"/>
    <w:basedOn w:val="a"/>
    <w:link w:val="33"/>
    <w:uiPriority w:val="99"/>
    <w:rsid w:val="0036453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3D7086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customStyle="1" w:styleId="Default">
    <w:name w:val="Default"/>
    <w:uiPriority w:val="99"/>
    <w:rsid w:val="0036453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364535"/>
    <w:pPr>
      <w:widowControl w:val="0"/>
      <w:suppressAutoHyphens/>
    </w:pPr>
    <w:rPr>
      <w:rFonts w:ascii="Courier New" w:eastAsia="Times New Roman" w:hAnsi="Courier New" w:cs="Courier New"/>
      <w:color w:val="00000A"/>
      <w:lang w:eastAsia="zh-CN"/>
    </w:rPr>
  </w:style>
  <w:style w:type="paragraph" w:styleId="af0">
    <w:name w:val="Body Text Indent"/>
    <w:basedOn w:val="a"/>
    <w:link w:val="15"/>
    <w:uiPriority w:val="99"/>
    <w:rsid w:val="00364535"/>
    <w:pPr>
      <w:spacing w:after="120"/>
      <w:ind w:left="283"/>
    </w:pPr>
  </w:style>
  <w:style w:type="character" w:customStyle="1" w:styleId="15">
    <w:name w:val="Основной текст с отступом Знак1"/>
    <w:link w:val="af0"/>
    <w:uiPriority w:val="99"/>
    <w:semiHidden/>
    <w:locked/>
    <w:rsid w:val="003D708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af1">
    <w:name w:val="Знак Знак Знак Знак Знак Знак Знак"/>
    <w:basedOn w:val="a"/>
    <w:uiPriority w:val="99"/>
    <w:rsid w:val="0036453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Balloon Text"/>
    <w:basedOn w:val="a"/>
    <w:link w:val="16"/>
    <w:uiPriority w:val="99"/>
    <w:semiHidden/>
    <w:rsid w:val="00364535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locked/>
    <w:rsid w:val="003D7086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styleId="af3">
    <w:name w:val="footer"/>
    <w:basedOn w:val="a"/>
    <w:link w:val="17"/>
    <w:uiPriority w:val="99"/>
    <w:rsid w:val="0036453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3"/>
    <w:uiPriority w:val="99"/>
    <w:semiHidden/>
    <w:locked/>
    <w:rsid w:val="003D708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364535"/>
    <w:pPr>
      <w:ind w:firstLine="540"/>
      <w:jc w:val="both"/>
    </w:pPr>
  </w:style>
  <w:style w:type="paragraph" w:customStyle="1" w:styleId="34">
    <w:name w:val="Знак3 Знак Знак Знак Знак"/>
    <w:basedOn w:val="a"/>
    <w:uiPriority w:val="99"/>
    <w:rsid w:val="0036453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Normal (Web)"/>
    <w:basedOn w:val="a"/>
    <w:uiPriority w:val="99"/>
    <w:rsid w:val="00364535"/>
    <w:pPr>
      <w:spacing w:before="280" w:after="280"/>
    </w:pPr>
  </w:style>
  <w:style w:type="paragraph" w:customStyle="1" w:styleId="af5">
    <w:name w:val="Содержимое таблицы"/>
    <w:basedOn w:val="a"/>
    <w:uiPriority w:val="99"/>
    <w:rsid w:val="00364535"/>
    <w:pPr>
      <w:suppressLineNumbers/>
    </w:pPr>
  </w:style>
  <w:style w:type="paragraph" w:customStyle="1" w:styleId="af6">
    <w:name w:val="Заголовок таблицы"/>
    <w:basedOn w:val="af5"/>
    <w:uiPriority w:val="99"/>
    <w:rsid w:val="00364535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rsid w:val="00364535"/>
  </w:style>
  <w:style w:type="character" w:styleId="af8">
    <w:name w:val="Hyperlink"/>
    <w:uiPriority w:val="99"/>
    <w:rsid w:val="006C3BE7"/>
    <w:rPr>
      <w:color w:val="0000FF"/>
      <w:u w:val="single"/>
    </w:rPr>
  </w:style>
  <w:style w:type="character" w:styleId="af9">
    <w:name w:val="Emphasis"/>
    <w:uiPriority w:val="99"/>
    <w:qFormat/>
    <w:rsid w:val="00BE3FEC"/>
    <w:rPr>
      <w:i/>
      <w:iCs/>
    </w:rPr>
  </w:style>
  <w:style w:type="paragraph" w:styleId="afa">
    <w:name w:val="List Paragraph"/>
    <w:basedOn w:val="a"/>
    <w:uiPriority w:val="99"/>
    <w:qFormat/>
    <w:rsid w:val="002722F8"/>
    <w:pPr>
      <w:ind w:left="720"/>
    </w:pPr>
  </w:style>
  <w:style w:type="paragraph" w:styleId="afb">
    <w:name w:val="No Spacing"/>
    <w:uiPriority w:val="99"/>
    <w:qFormat/>
    <w:rsid w:val="00952AA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c">
    <w:name w:val="Знак"/>
    <w:basedOn w:val="a"/>
    <w:uiPriority w:val="99"/>
    <w:rsid w:val="00952AA1"/>
    <w:pPr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0313F0"/>
  </w:style>
  <w:style w:type="paragraph" w:customStyle="1" w:styleId="formattext">
    <w:name w:val="formattext"/>
    <w:basedOn w:val="a"/>
    <w:uiPriority w:val="99"/>
    <w:rsid w:val="00F214B0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d">
    <w:name w:val="footnote text"/>
    <w:basedOn w:val="a"/>
    <w:link w:val="afe"/>
    <w:uiPriority w:val="99"/>
    <w:semiHidden/>
    <w:rsid w:val="00C44BF7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locked/>
    <w:rsid w:val="00C44BF7"/>
    <w:rPr>
      <w:rFonts w:ascii="Times New Roman" w:hAnsi="Times New Roman" w:cs="Times New Roman"/>
      <w:color w:val="00000A"/>
      <w:sz w:val="20"/>
      <w:szCs w:val="20"/>
    </w:rPr>
  </w:style>
  <w:style w:type="character" w:styleId="aff">
    <w:name w:val="footnote reference"/>
    <w:uiPriority w:val="99"/>
    <w:semiHidden/>
    <w:rsid w:val="00C44BF7"/>
    <w:rPr>
      <w:vertAlign w:val="superscript"/>
    </w:rPr>
  </w:style>
  <w:style w:type="paragraph" w:styleId="23">
    <w:name w:val="Body Text Indent 2"/>
    <w:basedOn w:val="a"/>
    <w:link w:val="24"/>
    <w:uiPriority w:val="99"/>
    <w:rsid w:val="0087512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D7086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ConsNormal">
    <w:name w:val="ConsNormal"/>
    <w:uiPriority w:val="99"/>
    <w:rsid w:val="0087512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rsid w:val="005D38FE"/>
    <w:pPr>
      <w:ind w:firstLine="567"/>
      <w:jc w:val="both"/>
    </w:pPr>
    <w:rPr>
      <w:color w:val="auto"/>
      <w:sz w:val="28"/>
      <w:szCs w:val="28"/>
      <w:lang w:eastAsia="ar-SA"/>
    </w:rPr>
  </w:style>
  <w:style w:type="character" w:customStyle="1" w:styleId="ConsPlusNormal1">
    <w:name w:val="ConsPlusNormal Знак Знак"/>
    <w:uiPriority w:val="99"/>
    <w:locked/>
    <w:rsid w:val="00664BFC"/>
    <w:rPr>
      <w:rFonts w:ascii="Arial" w:hAnsi="Arial" w:cs="Arial"/>
      <w:sz w:val="22"/>
      <w:szCs w:val="22"/>
      <w:lang w:eastAsia="ru-RU"/>
    </w:rPr>
  </w:style>
  <w:style w:type="paragraph" w:customStyle="1" w:styleId="aff0">
    <w:name w:val="подпись к объекту"/>
    <w:basedOn w:val="a"/>
    <w:next w:val="a"/>
    <w:uiPriority w:val="99"/>
    <w:rsid w:val="00E71FBC"/>
    <w:pPr>
      <w:tabs>
        <w:tab w:val="left" w:pos="3060"/>
      </w:tabs>
      <w:suppressAutoHyphens w:val="0"/>
      <w:spacing w:line="240" w:lineRule="atLeast"/>
      <w:jc w:val="center"/>
    </w:pPr>
    <w:rPr>
      <w:rFonts w:eastAsia="Droid Sans Fallback"/>
      <w:b/>
      <w:bCs/>
      <w:caps/>
      <w:color w:val="auto"/>
      <w:sz w:val="28"/>
      <w:szCs w:val="28"/>
      <w:lang w:eastAsia="ru-RU"/>
    </w:rPr>
  </w:style>
  <w:style w:type="paragraph" w:customStyle="1" w:styleId="18">
    <w:name w:val="Обычный1"/>
    <w:rsid w:val="006820FA"/>
    <w:rPr>
      <w:rFonts w:ascii="Times New Roman" w:eastAsia="Times New Roman" w:hAnsi="Times New Roman" w:cs="Times New Roman"/>
    </w:rPr>
  </w:style>
  <w:style w:type="paragraph" w:styleId="aff1">
    <w:name w:val="header"/>
    <w:basedOn w:val="a"/>
    <w:link w:val="aff2"/>
    <w:uiPriority w:val="99"/>
    <w:unhideWhenUsed/>
    <w:rsid w:val="002C5FB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2C5FB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249037" TargetMode="External"/><Relationship Id="rId18" Type="http://schemas.openxmlformats.org/officeDocument/2006/relationships/hyperlink" Target="consultantplus://offline/ref=68422DE39FAD36F3E218E20461A1A814179D878D2CD96E19A1763CE31Bk501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inform1@mfc.tom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21C4D1904D226B9BF65EA8668B7AE1F92A619FCE13B4FD3079CkA27M%20o%20" TargetMode="External"/><Relationship Id="rId17" Type="http://schemas.openxmlformats.org/officeDocument/2006/relationships/hyperlink" Target="http://www.consultant.ru/document/cons_doc_LAW_33773/878fb9545863b1203029aec55b9835dbfba6db8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426DBC4A3340D44E0410A7482CC704B43B916D3DF10DB610246A05B881F8F86D872AE569dB5EJ" TargetMode="External"/><Relationship Id="rId20" Type="http://schemas.openxmlformats.org/officeDocument/2006/relationships/hyperlink" Target="mailto:inform1@mfc.tom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C1A9973E997DD113507FBA0544FD8120985E2A2CD9BFE8377BA94107EF8FB0CF03C5AD00379A9C95437Dc6P0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49037" TargetMode="External"/><Relationship Id="rId23" Type="http://schemas.openxmlformats.org/officeDocument/2006/relationships/hyperlink" Target="mailto:inform1@mfc.tomsk.ru" TargetMode="External"/><Relationship Id="rId10" Type="http://schemas.openxmlformats.org/officeDocument/2006/relationships/hyperlink" Target="mailto:mirniy-sp@tomsky.gov70.ru" TargetMode="External"/><Relationship Id="rId19" Type="http://schemas.openxmlformats.org/officeDocument/2006/relationships/hyperlink" Target="mailto:inform1@mfc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93917" TargetMode="External"/><Relationship Id="rId14" Type="http://schemas.openxmlformats.org/officeDocument/2006/relationships/hyperlink" Target="http://docs.cntd.ru/document/420249037" TargetMode="External"/><Relationship Id="rId22" Type="http://schemas.openxmlformats.org/officeDocument/2006/relationships/hyperlink" Target="mailto:inform1@mfc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03.07.2016)(с изм. и доп., вступ. в силу с 01.01.2017)</vt:lpstr>
    </vt:vector>
  </TitlesOfParts>
  <Company>***</Company>
  <LinksUpToDate>false</LinksUpToDate>
  <CharactersWithSpaces>70520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03.07.2016)(с изм. и доп., вступ. в силу с 01.01.2017)</dc:title>
  <dc:subject/>
  <dc:creator>sug</dc:creator>
  <cp:keywords/>
  <dc:description/>
  <cp:lastModifiedBy>Пользователь Windows</cp:lastModifiedBy>
  <cp:revision>20</cp:revision>
  <cp:lastPrinted>2022-01-24T07:22:00Z</cp:lastPrinted>
  <dcterms:created xsi:type="dcterms:W3CDTF">2017-07-26T14:28:00Z</dcterms:created>
  <dcterms:modified xsi:type="dcterms:W3CDTF">2022-01-25T09:13:00Z</dcterms:modified>
</cp:coreProperties>
</file>