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9227D0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904D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мая</w:t>
      </w:r>
      <w:r w:rsidR="00AF562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5F48" w:rsidRDefault="009227D0" w:rsidP="00B64268">
      <w:pPr>
        <w:pStyle w:val="2"/>
        <w:numPr>
          <w:ilvl w:val="0"/>
          <w:numId w:val="26"/>
        </w:numPr>
        <w:jc w:val="both"/>
      </w:pPr>
      <w:r>
        <w:t>Внесение изменений в Устав муниципального образования «</w:t>
      </w:r>
      <w:proofErr w:type="spellStart"/>
      <w:r>
        <w:t>Мирненское</w:t>
      </w:r>
      <w:proofErr w:type="spellEnd"/>
      <w:r>
        <w:t xml:space="preserve"> сельское поселение».</w:t>
      </w:r>
    </w:p>
    <w:p w:rsidR="00D666AD" w:rsidRDefault="00D666AD" w:rsidP="00D666AD">
      <w:pPr>
        <w:pStyle w:val="2"/>
        <w:numPr>
          <w:ilvl w:val="0"/>
          <w:numId w:val="26"/>
        </w:numPr>
        <w:jc w:val="both"/>
      </w:pPr>
      <w:r>
        <w:t>Рассмотрение протеста прокуратуры Томского района на решение №31 от 09.07.2019 г.</w:t>
      </w:r>
    </w:p>
    <w:p w:rsidR="00D666AD" w:rsidRDefault="00D666AD" w:rsidP="00D666AD">
      <w:pPr>
        <w:pStyle w:val="2"/>
        <w:numPr>
          <w:ilvl w:val="0"/>
          <w:numId w:val="26"/>
        </w:numPr>
        <w:jc w:val="both"/>
      </w:pPr>
      <w:r>
        <w:t>Рассмотрение протеста прокуратуры Томского района на решение №33 от 29.04.2010 г.</w:t>
      </w:r>
    </w:p>
    <w:p w:rsidR="00944C29" w:rsidRDefault="00944C29" w:rsidP="00944C29">
      <w:pPr>
        <w:pStyle w:val="2"/>
        <w:numPr>
          <w:ilvl w:val="0"/>
          <w:numId w:val="26"/>
        </w:numPr>
        <w:jc w:val="both"/>
      </w:pPr>
      <w:bookmarkStart w:id="0" w:name="_GoBack"/>
      <w:bookmarkEnd w:id="0"/>
      <w:r>
        <w:t>«Об утверждении перечня внутри поселковых автомобильных дорог общего пользования муниципального образования «</w:t>
      </w:r>
      <w:proofErr w:type="spellStart"/>
      <w:r>
        <w:t>Мирненское</w:t>
      </w:r>
      <w:proofErr w:type="spellEnd"/>
      <w:r>
        <w:t xml:space="preserve"> сельское поселение», подлежащих текущему и капитальному ремонту в 2023 году за счет собственных средств».</w:t>
      </w:r>
    </w:p>
    <w:p w:rsidR="00944C29" w:rsidRDefault="00944C29" w:rsidP="00944C29">
      <w:pPr>
        <w:pStyle w:val="2"/>
        <w:numPr>
          <w:ilvl w:val="0"/>
          <w:numId w:val="26"/>
        </w:numPr>
        <w:jc w:val="both"/>
      </w:pPr>
      <w:r>
        <w:t>«Об утверждении перечня контейнерных площадок  муниципального образования «</w:t>
      </w:r>
      <w:proofErr w:type="spellStart"/>
      <w:r>
        <w:t>Мирненское</w:t>
      </w:r>
      <w:proofErr w:type="spellEnd"/>
      <w:r>
        <w:t xml:space="preserve"> сельское поселение», подлежащих благоустройству в 2023 году».</w:t>
      </w:r>
    </w:p>
    <w:p w:rsidR="009227D0" w:rsidRDefault="009227D0" w:rsidP="00B64268">
      <w:pPr>
        <w:pStyle w:val="2"/>
        <w:numPr>
          <w:ilvl w:val="0"/>
          <w:numId w:val="26"/>
        </w:numPr>
        <w:jc w:val="both"/>
      </w:pPr>
      <w:r>
        <w:t xml:space="preserve">Внесение изменений в бюджет </w:t>
      </w:r>
      <w:proofErr w:type="spellStart"/>
      <w:r>
        <w:t>Мирненского</w:t>
      </w:r>
      <w:proofErr w:type="spellEnd"/>
      <w:r>
        <w:t xml:space="preserve"> сельского поселения на 2023 год и плановый период 2024-2025 гг.</w:t>
      </w:r>
    </w:p>
    <w:p w:rsidR="00E3731B" w:rsidRDefault="00E3731B" w:rsidP="00B64268">
      <w:pPr>
        <w:pStyle w:val="2"/>
        <w:numPr>
          <w:ilvl w:val="0"/>
          <w:numId w:val="26"/>
        </w:numPr>
        <w:jc w:val="both"/>
      </w:pPr>
      <w:r>
        <w:t>Разное.</w:t>
      </w:r>
    </w:p>
    <w:sectPr w:rsidR="00E3731B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135</cp:revision>
  <cp:lastPrinted>2023-05-16T09:33:00Z</cp:lastPrinted>
  <dcterms:created xsi:type="dcterms:W3CDTF">2017-10-10T11:08:00Z</dcterms:created>
  <dcterms:modified xsi:type="dcterms:W3CDTF">2023-05-16T09:35:00Z</dcterms:modified>
</cp:coreProperties>
</file>