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26" w:rsidRDefault="007A3A38" w:rsidP="00A76B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Утверждаю:</w:t>
      </w:r>
    </w:p>
    <w:p w:rsidR="00A76B76" w:rsidRDefault="00A76B76" w:rsidP="00A76B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Глава поселения</w:t>
      </w:r>
    </w:p>
    <w:p w:rsidR="00A76B76" w:rsidRDefault="00A76B76" w:rsidP="00A76B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(Глава администрации)</w:t>
      </w:r>
    </w:p>
    <w:p w:rsidR="00A76B76" w:rsidRDefault="00A76B76" w:rsidP="00A76B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_______________А.С. Юрков</w:t>
      </w:r>
    </w:p>
    <w:p w:rsidR="00A76B76" w:rsidRDefault="00141251" w:rsidP="00A76B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03.02.</w:t>
      </w:r>
      <w:bookmarkStart w:id="0" w:name="_GoBack"/>
      <w:bookmarkEnd w:id="0"/>
      <w:r w:rsidR="00A76B76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2025</w:t>
      </w:r>
      <w:r w:rsidR="00691108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г.</w:t>
      </w:r>
    </w:p>
    <w:p w:rsidR="00A76B76" w:rsidRDefault="00A76B76" w:rsidP="00A76B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7A3A38" w:rsidRDefault="007A3A38" w:rsidP="00A76B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7A3A38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об эффективности функционирования системы внутреннего обеспечения соответствия требованиям ант</w:t>
      </w:r>
      <w:r w:rsidR="009B1BEB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имонопольного законодательства</w:t>
      </w: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</w:t>
      </w:r>
    </w:p>
    <w:p w:rsidR="00430BC7" w:rsidRDefault="007A3A38" w:rsidP="007A3A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на территории Мирненского сельского поселения </w:t>
      </w:r>
      <w:r w:rsidR="006A45D6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2024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7A3A38" w:rsidRPr="00430BC7" w:rsidRDefault="007A3A38" w:rsidP="007A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</w:p>
    <w:p w:rsidR="00C81532" w:rsidRPr="00430BC7" w:rsidRDefault="00F32D1E" w:rsidP="00A76B76">
      <w:pPr>
        <w:shd w:val="clear" w:color="auto" w:fill="FFFFFF"/>
        <w:spacing w:before="135"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:rsidR="00642B54" w:rsidRDefault="00D5185D" w:rsidP="00E033C4">
      <w:pPr>
        <w:shd w:val="clear" w:color="auto" w:fill="FFFFFF"/>
        <w:spacing w:before="135"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Мирненского сельского поселения Томского района от 19.11.2021 № 48 «Об организации  в администрации Мирненского сельского поселения системы внутреннего обеспечения соответствия требованиям ант</w:t>
      </w:r>
      <w:r w:rsidR="00642B54">
        <w:rPr>
          <w:rFonts w:ascii="PT Astra Serif" w:hAnsi="PT Astra Serif"/>
          <w:sz w:val="28"/>
          <w:szCs w:val="28"/>
        </w:rPr>
        <w:t>имонопольного законодательства».</w:t>
      </w:r>
    </w:p>
    <w:p w:rsidR="00430BC7" w:rsidRDefault="00430BC7" w:rsidP="00E033C4">
      <w:pPr>
        <w:pStyle w:val="ac"/>
        <w:numPr>
          <w:ilvl w:val="0"/>
          <w:numId w:val="2"/>
        </w:numPr>
        <w:shd w:val="clear" w:color="auto" w:fill="FFFFFF"/>
        <w:spacing w:before="135" w:after="0" w:line="240" w:lineRule="auto"/>
        <w:ind w:left="0" w:firstLine="426"/>
        <w:jc w:val="center"/>
        <w:rPr>
          <w:rFonts w:ascii="PT Astra Serif" w:hAnsi="PT Astra Serif"/>
          <w:sz w:val="28"/>
          <w:szCs w:val="28"/>
        </w:rPr>
      </w:pPr>
      <w:r w:rsidRPr="00642B54">
        <w:rPr>
          <w:rFonts w:ascii="PT Astra Serif" w:hAnsi="PT Astra Serif"/>
          <w:sz w:val="28"/>
          <w:szCs w:val="28"/>
        </w:rPr>
        <w:t xml:space="preserve">Информация о проведенных мероприятиях по реализации </w:t>
      </w:r>
      <w:proofErr w:type="gramStart"/>
      <w:r w:rsidRPr="00642B54">
        <w:rPr>
          <w:rFonts w:ascii="PT Astra Serif" w:hAnsi="PT Astra Serif"/>
          <w:sz w:val="28"/>
          <w:szCs w:val="28"/>
        </w:rPr>
        <w:t>антимонопольного</w:t>
      </w:r>
      <w:proofErr w:type="gramEnd"/>
      <w:r w:rsidRPr="00642B5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42B54">
        <w:rPr>
          <w:rFonts w:ascii="PT Astra Serif" w:hAnsi="PT Astra Serif"/>
          <w:sz w:val="28"/>
          <w:szCs w:val="28"/>
        </w:rPr>
        <w:t>комплаенса</w:t>
      </w:r>
      <w:proofErr w:type="spellEnd"/>
      <w:r w:rsidRPr="00642B54">
        <w:rPr>
          <w:rFonts w:ascii="PT Astra Serif" w:hAnsi="PT Astra Serif"/>
          <w:sz w:val="28"/>
          <w:szCs w:val="28"/>
        </w:rPr>
        <w:t>:</w:t>
      </w:r>
    </w:p>
    <w:p w:rsidR="00E033C4" w:rsidRDefault="00E033C4" w:rsidP="00E033C4">
      <w:pPr>
        <w:pStyle w:val="ac"/>
        <w:shd w:val="clear" w:color="auto" w:fill="FFFFFF"/>
        <w:spacing w:before="135" w:after="0" w:line="240" w:lineRule="auto"/>
        <w:ind w:left="426"/>
        <w:rPr>
          <w:rFonts w:ascii="PT Astra Serif" w:hAnsi="PT Astra Serif"/>
          <w:sz w:val="28"/>
          <w:szCs w:val="28"/>
        </w:rPr>
      </w:pPr>
    </w:p>
    <w:p w:rsidR="00642B54" w:rsidRPr="00642B54" w:rsidRDefault="00642B54" w:rsidP="00642B54">
      <w:pPr>
        <w:pStyle w:val="ac"/>
        <w:shd w:val="clear" w:color="auto" w:fill="FFFFFF"/>
        <w:spacing w:before="135"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В целях выявления рисков антимонопольного законодательства в администрации Мирненского сельского поселения (далее -  орган местного самоуправления, администрация) проводится анализ проектов нормативно правовых актов, мониторинг положительной практики антимонопольного законодательства. По результатам 2024</w:t>
      </w:r>
      <w:r w:rsidR="00E033C4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>, нарушений АМЗ не выявлено.</w:t>
      </w:r>
    </w:p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2.2. Анализ действующих нормативных правовых актов</w:t>
      </w:r>
      <w:r w:rsidR="00E033C4">
        <w:rPr>
          <w:rFonts w:ascii="PT Astra Serif" w:hAnsi="PT Astra Serif"/>
          <w:sz w:val="28"/>
          <w:szCs w:val="28"/>
        </w:rPr>
        <w:t>,</w:t>
      </w:r>
      <w:r w:rsidR="00642B54">
        <w:rPr>
          <w:rFonts w:ascii="PT Astra Serif" w:hAnsi="PT Astra Serif"/>
          <w:sz w:val="28"/>
          <w:szCs w:val="28"/>
        </w:rPr>
        <w:t xml:space="preserve"> проектов нормативно правовых актов </w:t>
      </w:r>
      <w:r w:rsidRPr="00430BC7">
        <w:rPr>
          <w:rFonts w:ascii="PT Astra Serif" w:hAnsi="PT Astra Serif"/>
          <w:sz w:val="28"/>
          <w:szCs w:val="28"/>
        </w:rPr>
        <w:t xml:space="preserve">на предмет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642B54">
        <w:rPr>
          <w:rFonts w:ascii="PT Astra Serif" w:hAnsi="PT Astra Serif"/>
          <w:sz w:val="28"/>
          <w:szCs w:val="28"/>
        </w:rPr>
        <w:t>.</w:t>
      </w:r>
    </w:p>
    <w:p w:rsidR="00642B54" w:rsidRDefault="00642B54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анализа действующих нормативно правовых актов и проектов нормативно правовых актов, разработанных в 2024</w:t>
      </w:r>
      <w:r w:rsidR="00DD45B9">
        <w:rPr>
          <w:rFonts w:ascii="PT Astra Serif" w:hAnsi="PT Astra Serif"/>
          <w:sz w:val="28"/>
          <w:szCs w:val="28"/>
        </w:rPr>
        <w:t xml:space="preserve"> на предмет соответствия </w:t>
      </w:r>
      <w:proofErr w:type="gramStart"/>
      <w:r w:rsidR="00DD45B9">
        <w:rPr>
          <w:rFonts w:ascii="PT Astra Serif" w:hAnsi="PT Astra Serif"/>
          <w:sz w:val="28"/>
          <w:szCs w:val="28"/>
        </w:rPr>
        <w:t>действующему</w:t>
      </w:r>
      <w:proofErr w:type="gramEnd"/>
      <w:r w:rsidR="00DD45B9">
        <w:rPr>
          <w:rFonts w:ascii="PT Astra Serif" w:hAnsi="PT Astra Serif"/>
          <w:sz w:val="28"/>
          <w:szCs w:val="28"/>
        </w:rPr>
        <w:t xml:space="preserve"> АМЗ не требовалось. Вследствие этого, нормативно правовые акты и проекты нормативно правовых актов, процедуре общественного обсуждения не подлежали.</w:t>
      </w:r>
    </w:p>
    <w:p w:rsidR="006A45D6" w:rsidRDefault="00DD45B9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45B9">
        <w:rPr>
          <w:rFonts w:ascii="PT Astra Serif" w:hAnsi="PT Astra Serif"/>
          <w:sz w:val="28"/>
          <w:szCs w:val="28"/>
        </w:rPr>
        <w:t xml:space="preserve">2.3 Мониторинг </w:t>
      </w:r>
      <w:r>
        <w:rPr>
          <w:rFonts w:ascii="PT Astra Serif" w:hAnsi="PT Astra Serif"/>
          <w:sz w:val="28"/>
          <w:szCs w:val="28"/>
        </w:rPr>
        <w:t xml:space="preserve">положительной практики антимонопольного законодательства. </w:t>
      </w:r>
    </w:p>
    <w:p w:rsidR="00DD45B9" w:rsidRDefault="00DD45B9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</w:t>
      </w:r>
      <w:r w:rsidR="00691108">
        <w:rPr>
          <w:rFonts w:ascii="PT Astra Serif" w:hAnsi="PT Astra Serif"/>
          <w:sz w:val="28"/>
          <w:szCs w:val="28"/>
        </w:rPr>
        <w:t xml:space="preserve">рассмотрением в Арбитражном суде Томской области искового заявления </w:t>
      </w:r>
      <w:r>
        <w:rPr>
          <w:rFonts w:ascii="PT Astra Serif" w:hAnsi="PT Astra Serif"/>
          <w:sz w:val="28"/>
          <w:szCs w:val="28"/>
        </w:rPr>
        <w:t>индивидуальн</w:t>
      </w:r>
      <w:r w:rsidR="00406958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предпринимател</w:t>
      </w:r>
      <w:r w:rsidR="00406958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Траксел</w:t>
      </w:r>
      <w:r w:rsidR="00406958">
        <w:rPr>
          <w:rFonts w:ascii="PT Astra Serif" w:hAnsi="PT Astra Serif"/>
          <w:sz w:val="28"/>
          <w:szCs w:val="28"/>
        </w:rPr>
        <w:t>я</w:t>
      </w:r>
      <w:proofErr w:type="spellEnd"/>
      <w:r>
        <w:rPr>
          <w:rFonts w:ascii="PT Astra Serif" w:hAnsi="PT Astra Serif"/>
          <w:sz w:val="28"/>
          <w:szCs w:val="28"/>
        </w:rPr>
        <w:t xml:space="preserve">  А.А. на действия администрации Мирненского сельского поселения при проведении конкурентной процедуры на право заключения договора аренды земельного участка по адресу: Томский район, п. Мирный, </w:t>
      </w:r>
      <w:proofErr w:type="gramStart"/>
      <w:r>
        <w:rPr>
          <w:rFonts w:ascii="PT Astra Serif" w:hAnsi="PT Astra Serif"/>
          <w:sz w:val="28"/>
          <w:szCs w:val="28"/>
        </w:rPr>
        <w:t>Пер</w:t>
      </w:r>
      <w:r w:rsidR="000C7628">
        <w:rPr>
          <w:rFonts w:ascii="PT Astra Serif" w:hAnsi="PT Astra Serif"/>
          <w:sz w:val="28"/>
          <w:szCs w:val="28"/>
        </w:rPr>
        <w:t>вомайская</w:t>
      </w:r>
      <w:proofErr w:type="gramEnd"/>
      <w:r w:rsidR="000C7628">
        <w:rPr>
          <w:rFonts w:ascii="PT Astra Serif" w:hAnsi="PT Astra Serif"/>
          <w:sz w:val="28"/>
          <w:szCs w:val="28"/>
        </w:rPr>
        <w:t xml:space="preserve"> 8/1</w:t>
      </w:r>
      <w:r w:rsidR="00691108">
        <w:rPr>
          <w:rFonts w:ascii="PT Astra Serif" w:hAnsi="PT Astra Serif"/>
          <w:sz w:val="28"/>
          <w:szCs w:val="28"/>
        </w:rPr>
        <w:t xml:space="preserve">, администрацией Мирненского сельского поселения </w:t>
      </w:r>
      <w:r w:rsidR="000C7628">
        <w:rPr>
          <w:rFonts w:ascii="PT Astra Serif" w:hAnsi="PT Astra Serif"/>
          <w:sz w:val="28"/>
          <w:szCs w:val="28"/>
        </w:rPr>
        <w:t xml:space="preserve"> проведен анализ положи</w:t>
      </w:r>
      <w:r w:rsidR="00691108">
        <w:rPr>
          <w:rFonts w:ascii="PT Astra Serif" w:hAnsi="PT Astra Serif"/>
          <w:sz w:val="28"/>
          <w:szCs w:val="28"/>
        </w:rPr>
        <w:t>тельной практики применения АМЗ.</w:t>
      </w:r>
      <w:r w:rsidR="000C7628">
        <w:rPr>
          <w:rFonts w:ascii="PT Astra Serif" w:hAnsi="PT Astra Serif"/>
          <w:sz w:val="28"/>
          <w:szCs w:val="28"/>
        </w:rPr>
        <w:t xml:space="preserve"> </w:t>
      </w:r>
      <w:r w:rsidR="00691108">
        <w:rPr>
          <w:rFonts w:ascii="PT Astra Serif" w:hAnsi="PT Astra Serif"/>
          <w:sz w:val="28"/>
          <w:szCs w:val="28"/>
        </w:rPr>
        <w:t>С</w:t>
      </w:r>
      <w:r w:rsidR="00406958" w:rsidRPr="00406958">
        <w:rPr>
          <w:rFonts w:ascii="PT Astra Serif" w:hAnsi="PT Astra Serif"/>
          <w:sz w:val="28"/>
          <w:szCs w:val="28"/>
        </w:rPr>
        <w:t xml:space="preserve"> учетом доводов </w:t>
      </w:r>
      <w:r w:rsidR="00691108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691108">
        <w:rPr>
          <w:rFonts w:ascii="PT Astra Serif" w:hAnsi="PT Astra Serif"/>
          <w:sz w:val="28"/>
          <w:szCs w:val="28"/>
        </w:rPr>
        <w:t>Тракселя</w:t>
      </w:r>
      <w:proofErr w:type="spellEnd"/>
      <w:r w:rsidR="00691108">
        <w:rPr>
          <w:rFonts w:ascii="PT Astra Serif" w:hAnsi="PT Astra Serif"/>
          <w:sz w:val="28"/>
          <w:szCs w:val="28"/>
        </w:rPr>
        <w:t xml:space="preserve"> А.А., администрация Мирненского сельского поселения направила </w:t>
      </w:r>
      <w:r w:rsidR="00406958">
        <w:rPr>
          <w:rFonts w:ascii="PT Astra Serif" w:hAnsi="PT Astra Serif"/>
          <w:sz w:val="28"/>
          <w:szCs w:val="28"/>
        </w:rPr>
        <w:t>отзыв на исковое заявление.</w:t>
      </w:r>
      <w:r w:rsidR="000C7628">
        <w:rPr>
          <w:rFonts w:ascii="PT Astra Serif" w:hAnsi="PT Astra Serif"/>
          <w:sz w:val="28"/>
          <w:szCs w:val="28"/>
        </w:rPr>
        <w:t xml:space="preserve"> </w:t>
      </w:r>
      <w:r w:rsidR="00406958">
        <w:rPr>
          <w:rFonts w:ascii="PT Astra Serif" w:hAnsi="PT Astra Serif"/>
          <w:sz w:val="28"/>
          <w:szCs w:val="28"/>
        </w:rPr>
        <w:t xml:space="preserve"> </w:t>
      </w:r>
      <w:r w:rsidR="000C7628">
        <w:rPr>
          <w:rFonts w:ascii="PT Astra Serif" w:hAnsi="PT Astra Serif"/>
          <w:sz w:val="28"/>
          <w:szCs w:val="28"/>
        </w:rPr>
        <w:t xml:space="preserve">По результатам рассмотрения дела </w:t>
      </w:r>
      <w:r w:rsidR="00691108" w:rsidRPr="00691108">
        <w:rPr>
          <w:rFonts w:ascii="PT Astra Serif" w:hAnsi="PT Astra Serif"/>
          <w:sz w:val="28"/>
          <w:szCs w:val="28"/>
        </w:rPr>
        <w:t>№А67-5076/2024</w:t>
      </w:r>
      <w:r w:rsidR="00691108">
        <w:rPr>
          <w:rFonts w:ascii="PT Astra Serif" w:hAnsi="PT Astra Serif"/>
          <w:sz w:val="28"/>
          <w:szCs w:val="28"/>
        </w:rPr>
        <w:t xml:space="preserve"> </w:t>
      </w:r>
      <w:r w:rsidR="000C7628">
        <w:rPr>
          <w:rFonts w:ascii="PT Astra Serif" w:hAnsi="PT Astra Serif"/>
          <w:sz w:val="28"/>
          <w:szCs w:val="28"/>
        </w:rPr>
        <w:t xml:space="preserve">Арбитражным судом </w:t>
      </w:r>
      <w:r w:rsidR="00406958">
        <w:rPr>
          <w:rFonts w:ascii="PT Astra Serif" w:hAnsi="PT Astra Serif"/>
          <w:sz w:val="28"/>
          <w:szCs w:val="28"/>
        </w:rPr>
        <w:t xml:space="preserve">Томской области </w:t>
      </w:r>
      <w:r w:rsidR="000C7628">
        <w:rPr>
          <w:rFonts w:ascii="PT Astra Serif" w:hAnsi="PT Astra Serif"/>
          <w:sz w:val="28"/>
          <w:szCs w:val="28"/>
        </w:rPr>
        <w:t>вынесено определение о прекращении производства</w:t>
      </w:r>
      <w:r w:rsidR="00691108">
        <w:rPr>
          <w:rFonts w:ascii="PT Astra Serif" w:hAnsi="PT Astra Serif"/>
          <w:sz w:val="28"/>
          <w:szCs w:val="28"/>
        </w:rPr>
        <w:t>.</w:t>
      </w:r>
      <w:r w:rsidR="000C7628">
        <w:rPr>
          <w:rFonts w:ascii="PT Astra Serif" w:hAnsi="PT Astra Serif"/>
          <w:sz w:val="28"/>
          <w:szCs w:val="28"/>
        </w:rPr>
        <w:t xml:space="preserve"> </w:t>
      </w:r>
    </w:p>
    <w:p w:rsidR="006A45D6" w:rsidRPr="00406958" w:rsidRDefault="006A45D6" w:rsidP="00406958">
      <w:pPr>
        <w:pStyle w:val="ac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6958">
        <w:rPr>
          <w:rFonts w:ascii="PT Astra Serif" w:eastAsia="Calibri" w:hAnsi="PT Astra Serif" w:cs="Times New Roman"/>
          <w:sz w:val="28"/>
          <w:szCs w:val="28"/>
        </w:rPr>
        <w:t xml:space="preserve">Проведение оценки выполнения плана мероприятий («дорожной карты») по снижению рисков нарушения АМЗ в </w:t>
      </w:r>
      <w:r w:rsidR="00406958" w:rsidRPr="00406958">
        <w:rPr>
          <w:rFonts w:ascii="PT Astra Serif" w:eastAsia="Calibri" w:hAnsi="PT Astra Serif" w:cs="Times New Roman"/>
          <w:sz w:val="28"/>
          <w:szCs w:val="28"/>
        </w:rPr>
        <w:t>администрации</w:t>
      </w:r>
      <w:r w:rsidRPr="00406958">
        <w:rPr>
          <w:rFonts w:ascii="PT Astra Serif" w:eastAsia="Calibri" w:hAnsi="PT Astra Serif" w:cs="Times New Roman"/>
          <w:sz w:val="28"/>
          <w:szCs w:val="28"/>
        </w:rPr>
        <w:t>:</w:t>
      </w:r>
    </w:p>
    <w:p w:rsidR="00406958" w:rsidRDefault="00406958" w:rsidP="0040695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Информация о запланированных и реализованных мероприятиях по снижению рисков нарушений АМЗ в 2024</w:t>
      </w:r>
      <w:r w:rsidR="00E033C4">
        <w:rPr>
          <w:rFonts w:ascii="PT Astra Serif" w:eastAsia="Calibri" w:hAnsi="PT Astra Serif" w:cs="Times New Roman"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406958" w:rsidRPr="004E2988" w:rsidTr="004E2988">
        <w:tc>
          <w:tcPr>
            <w:tcW w:w="2534" w:type="dxa"/>
            <w:vAlign w:val="center"/>
          </w:tcPr>
          <w:p w:rsidR="00406958" w:rsidRPr="004E2988" w:rsidRDefault="0040695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E2988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4E298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E298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534" w:type="dxa"/>
            <w:vAlign w:val="center"/>
          </w:tcPr>
          <w:p w:rsidR="00406958" w:rsidRPr="004E2988" w:rsidRDefault="0040695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E2988">
              <w:rPr>
                <w:rFonts w:eastAsia="Calibri"/>
                <w:sz w:val="24"/>
                <w:szCs w:val="24"/>
              </w:rPr>
              <w:t>Наименование запланированного мероприятия</w:t>
            </w:r>
          </w:p>
        </w:tc>
        <w:tc>
          <w:tcPr>
            <w:tcW w:w="2534" w:type="dxa"/>
            <w:vAlign w:val="center"/>
          </w:tcPr>
          <w:p w:rsidR="00406958" w:rsidRPr="004E2988" w:rsidRDefault="0040695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E2988"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  <w:vAlign w:val="center"/>
          </w:tcPr>
          <w:p w:rsidR="00406958" w:rsidRPr="004E2988" w:rsidRDefault="0040695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E2988">
              <w:rPr>
                <w:rFonts w:eastAsia="Calibri"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406958" w:rsidRPr="004E2988" w:rsidTr="004E2988">
        <w:tc>
          <w:tcPr>
            <w:tcW w:w="2534" w:type="dxa"/>
            <w:vAlign w:val="center"/>
          </w:tcPr>
          <w:p w:rsidR="00406958" w:rsidRPr="004C1EEB" w:rsidRDefault="0040695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C1EE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34" w:type="dxa"/>
            <w:vAlign w:val="center"/>
          </w:tcPr>
          <w:p w:rsidR="00406958" w:rsidRPr="004C1EEB" w:rsidRDefault="0040695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C1EEB">
              <w:rPr>
                <w:rFonts w:eastAsia="Calibri"/>
                <w:sz w:val="24"/>
                <w:szCs w:val="24"/>
              </w:rPr>
              <w:t xml:space="preserve">Разработка проектов НПА администрации об </w:t>
            </w:r>
            <w:proofErr w:type="gramStart"/>
            <w:r w:rsidRPr="004C1EEB">
              <w:rPr>
                <w:rFonts w:eastAsia="Calibri"/>
                <w:sz w:val="24"/>
                <w:szCs w:val="24"/>
              </w:rPr>
              <w:t>а</w:t>
            </w:r>
            <w:r w:rsidR="004E2988" w:rsidRPr="004C1EEB">
              <w:rPr>
                <w:rFonts w:eastAsia="Calibri"/>
                <w:sz w:val="24"/>
                <w:szCs w:val="24"/>
              </w:rPr>
              <w:t>нтимонопольном</w:t>
            </w:r>
            <w:proofErr w:type="gramEnd"/>
            <w:r w:rsidR="004E2988" w:rsidRPr="004C1EE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4E2988" w:rsidRPr="004C1EEB">
              <w:rPr>
                <w:rFonts w:eastAsia="Calibri"/>
                <w:sz w:val="24"/>
                <w:szCs w:val="24"/>
              </w:rPr>
              <w:t>комплаенсе</w:t>
            </w:r>
            <w:proofErr w:type="spellEnd"/>
            <w:r w:rsidR="004E2988" w:rsidRPr="004C1EEB">
              <w:rPr>
                <w:rFonts w:eastAsia="Calibri"/>
                <w:sz w:val="24"/>
                <w:szCs w:val="24"/>
              </w:rPr>
              <w:t xml:space="preserve"> и внесение изменений</w:t>
            </w:r>
          </w:p>
        </w:tc>
        <w:tc>
          <w:tcPr>
            <w:tcW w:w="2534" w:type="dxa"/>
            <w:vAlign w:val="center"/>
          </w:tcPr>
          <w:p w:rsidR="00406958" w:rsidRPr="004C1EEB" w:rsidRDefault="004E298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C1EEB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535" w:type="dxa"/>
            <w:vAlign w:val="center"/>
          </w:tcPr>
          <w:p w:rsidR="00406958" w:rsidRPr="004C1EEB" w:rsidRDefault="004E2988" w:rsidP="004E2988">
            <w:pPr>
              <w:jc w:val="center"/>
              <w:rPr>
                <w:rFonts w:eastAsia="Calibri"/>
                <w:sz w:val="24"/>
                <w:szCs w:val="24"/>
              </w:rPr>
            </w:pPr>
            <w:r w:rsidRPr="004C1EEB">
              <w:rPr>
                <w:rFonts w:eastAsia="Calibri"/>
                <w:sz w:val="24"/>
                <w:szCs w:val="24"/>
              </w:rPr>
              <w:t>Мониторинг законодательства в сфере АМЗ</w:t>
            </w:r>
          </w:p>
        </w:tc>
      </w:tr>
      <w:tr w:rsidR="00406958" w:rsidTr="00691108">
        <w:tc>
          <w:tcPr>
            <w:tcW w:w="2534" w:type="dxa"/>
          </w:tcPr>
          <w:p w:rsidR="00406958" w:rsidRPr="004C1EEB" w:rsidRDefault="004E2988" w:rsidP="00FA4F52">
            <w:pPr>
              <w:jc w:val="center"/>
              <w:rPr>
                <w:rFonts w:eastAsia="Calibri"/>
                <w:sz w:val="24"/>
                <w:szCs w:val="24"/>
              </w:rPr>
            </w:pPr>
            <w:r w:rsidRPr="004C1EE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406958" w:rsidRPr="004C1EEB" w:rsidRDefault="004E2988" w:rsidP="00FA4F52">
            <w:pPr>
              <w:jc w:val="center"/>
              <w:rPr>
                <w:rFonts w:eastAsia="Calibri"/>
                <w:sz w:val="24"/>
                <w:szCs w:val="24"/>
              </w:rPr>
            </w:pPr>
            <w:r w:rsidRPr="004C1EEB">
              <w:rPr>
                <w:rFonts w:eastAsia="Calibri"/>
                <w:sz w:val="24"/>
                <w:szCs w:val="24"/>
              </w:rPr>
              <w:t xml:space="preserve">Взаимодействие администрации  с антимонопольным </w:t>
            </w:r>
            <w:r w:rsidR="004C1EEB" w:rsidRPr="004C1EEB">
              <w:rPr>
                <w:rFonts w:eastAsia="Calibri"/>
                <w:sz w:val="24"/>
                <w:szCs w:val="24"/>
              </w:rPr>
              <w:t>органом</w:t>
            </w:r>
            <w:r w:rsidRPr="004C1EEB">
              <w:rPr>
                <w:rFonts w:eastAsia="Calibri"/>
                <w:sz w:val="24"/>
                <w:szCs w:val="24"/>
              </w:rPr>
              <w:t xml:space="preserve"> </w:t>
            </w:r>
            <w:r w:rsidR="004C1EEB">
              <w:rPr>
                <w:rFonts w:eastAsia="Calibri"/>
                <w:sz w:val="24"/>
                <w:szCs w:val="24"/>
              </w:rPr>
              <w:t>по вопросам функционирования</w:t>
            </w:r>
          </w:p>
        </w:tc>
        <w:tc>
          <w:tcPr>
            <w:tcW w:w="2534" w:type="dxa"/>
            <w:vAlign w:val="center"/>
          </w:tcPr>
          <w:p w:rsidR="00406958" w:rsidRPr="004C1EEB" w:rsidRDefault="00FA4F52" w:rsidP="0069110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535" w:type="dxa"/>
          </w:tcPr>
          <w:p w:rsidR="00406958" w:rsidRPr="004C1EEB" w:rsidRDefault="00FA4F52" w:rsidP="00FA4F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Взаимодействие с антимонопольным органом по вопросам  функционирования в администрации антимонопольного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комплаенса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 2024</w:t>
            </w:r>
          </w:p>
        </w:tc>
      </w:tr>
      <w:tr w:rsidR="00406958" w:rsidTr="00FA4F52">
        <w:tc>
          <w:tcPr>
            <w:tcW w:w="2534" w:type="dxa"/>
            <w:vAlign w:val="center"/>
          </w:tcPr>
          <w:p w:rsidR="00406958" w:rsidRPr="00FA4F52" w:rsidRDefault="00FA4F52" w:rsidP="00FA4F52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A4F52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2534" w:type="dxa"/>
            <w:vAlign w:val="center"/>
          </w:tcPr>
          <w:p w:rsidR="00406958" w:rsidRPr="00FA4F52" w:rsidRDefault="00FA4F52" w:rsidP="00FA4F52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FA4F52">
              <w:rPr>
                <w:rFonts w:ascii="PT Astra Serif" w:eastAsia="Calibri" w:hAnsi="PT Astra Serif"/>
                <w:sz w:val="24"/>
                <w:szCs w:val="24"/>
              </w:rPr>
              <w:t>Подготовка доклада об эффективности функционирования системы внутреннего обеспечения соответствия требованиям антимонопольного законодательства в администрации за отчетный период</w:t>
            </w:r>
          </w:p>
        </w:tc>
        <w:tc>
          <w:tcPr>
            <w:tcW w:w="2534" w:type="dxa"/>
            <w:vAlign w:val="center"/>
          </w:tcPr>
          <w:p w:rsidR="00406958" w:rsidRPr="00FA4F52" w:rsidRDefault="00FA4F52" w:rsidP="00FA4F52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до 20.02 следующего года за отчётным периодом</w:t>
            </w:r>
          </w:p>
        </w:tc>
        <w:tc>
          <w:tcPr>
            <w:tcW w:w="2535" w:type="dxa"/>
            <w:vAlign w:val="center"/>
          </w:tcPr>
          <w:p w:rsidR="00406958" w:rsidRPr="00FA4F52" w:rsidRDefault="00FA4F52" w:rsidP="00E033C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Доклад подготовлен 09.02.202</w:t>
            </w:r>
            <w:r w:rsidR="00E033C4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406958" w:rsidTr="00625ECB">
        <w:tc>
          <w:tcPr>
            <w:tcW w:w="2534" w:type="dxa"/>
            <w:vAlign w:val="center"/>
          </w:tcPr>
          <w:p w:rsidR="00406958" w:rsidRPr="00625ECB" w:rsidRDefault="00FA4F52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25ECB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2534" w:type="dxa"/>
            <w:vAlign w:val="center"/>
          </w:tcPr>
          <w:p w:rsidR="00406958" w:rsidRPr="00625ECB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25ECB">
              <w:rPr>
                <w:rFonts w:ascii="PT Astra Serif" w:eastAsia="Calibri" w:hAnsi="PT Astra Serif"/>
                <w:sz w:val="24"/>
                <w:szCs w:val="24"/>
              </w:rPr>
              <w:t>Анализ проектов НПА в целях выявления рисков нарушени</w:t>
            </w:r>
            <w:r>
              <w:rPr>
                <w:rFonts w:ascii="PT Astra Serif" w:eastAsia="Calibri" w:hAnsi="PT Astra Serif"/>
                <w:sz w:val="24"/>
                <w:szCs w:val="24"/>
              </w:rPr>
              <w:t>я</w:t>
            </w:r>
            <w:r w:rsidRPr="00625ECB">
              <w:rPr>
                <w:rFonts w:ascii="PT Astra Serif" w:eastAsia="Calibri" w:hAnsi="PT Astra Serif"/>
                <w:sz w:val="24"/>
                <w:szCs w:val="24"/>
              </w:rPr>
              <w:t xml:space="preserve"> АМЗ</w:t>
            </w:r>
          </w:p>
        </w:tc>
        <w:tc>
          <w:tcPr>
            <w:tcW w:w="2534" w:type="dxa"/>
            <w:vAlign w:val="center"/>
          </w:tcPr>
          <w:p w:rsidR="00406958" w:rsidRPr="00625ECB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vAlign w:val="center"/>
          </w:tcPr>
          <w:p w:rsidR="00E033C4" w:rsidRDefault="00E033C4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="00625ECB">
              <w:rPr>
                <w:rFonts w:ascii="PT Astra Serif" w:eastAsia="Calibri" w:hAnsi="PT Astra Serif"/>
                <w:sz w:val="24"/>
                <w:szCs w:val="24"/>
              </w:rPr>
              <w:t xml:space="preserve">арушения антимонопольного законодательства разработанных проектов НПА </w:t>
            </w:r>
          </w:p>
          <w:p w:rsidR="00406958" w:rsidRPr="00625ECB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не выявлены.</w:t>
            </w:r>
          </w:p>
        </w:tc>
      </w:tr>
      <w:tr w:rsidR="00406958" w:rsidTr="00625ECB">
        <w:tc>
          <w:tcPr>
            <w:tcW w:w="2534" w:type="dxa"/>
            <w:vAlign w:val="center"/>
          </w:tcPr>
          <w:p w:rsidR="00406958" w:rsidRPr="00625ECB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25ECB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2534" w:type="dxa"/>
            <w:vAlign w:val="center"/>
          </w:tcPr>
          <w:p w:rsidR="00406958" w:rsidRPr="00625ECB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25ECB">
              <w:rPr>
                <w:rFonts w:ascii="PT Astra Serif" w:eastAsia="Calibri" w:hAnsi="PT Astra Serif"/>
                <w:sz w:val="24"/>
                <w:szCs w:val="24"/>
              </w:rPr>
              <w:t>Выявление конфликтов интересов в деятельности муниципальных служащих в части нарушения АМЗ</w:t>
            </w:r>
          </w:p>
        </w:tc>
        <w:tc>
          <w:tcPr>
            <w:tcW w:w="2534" w:type="dxa"/>
            <w:vAlign w:val="center"/>
          </w:tcPr>
          <w:p w:rsidR="00406958" w:rsidRPr="00625ECB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535" w:type="dxa"/>
            <w:vAlign w:val="center"/>
          </w:tcPr>
          <w:p w:rsidR="00E033C4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Конфликты интересов в деятельности муниципальных служащих в части нарушения АМЗ </w:t>
            </w:r>
          </w:p>
          <w:p w:rsidR="00406958" w:rsidRPr="00625ECB" w:rsidRDefault="00625ECB" w:rsidP="00625EC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не выявлены</w:t>
            </w:r>
          </w:p>
        </w:tc>
      </w:tr>
    </w:tbl>
    <w:p w:rsidR="00406958" w:rsidRPr="00406958" w:rsidRDefault="00406958" w:rsidP="0040695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E6D71" w:rsidRPr="00E033C4" w:rsidRDefault="001E6D71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 xml:space="preserve">2.5 Информация о ключевых показателях эффективности функционирования в администрации антимонопольного </w:t>
      </w:r>
      <w:proofErr w:type="spellStart"/>
      <w:r w:rsidRPr="00E033C4">
        <w:rPr>
          <w:rFonts w:ascii="PT Astra Serif" w:eastAsia="Calibri" w:hAnsi="PT Astra Serif" w:cs="Times New Roman"/>
          <w:sz w:val="28"/>
          <w:szCs w:val="28"/>
        </w:rPr>
        <w:t>комплаенса</w:t>
      </w:r>
      <w:proofErr w:type="spellEnd"/>
      <w:r w:rsidRPr="00E033C4">
        <w:rPr>
          <w:rFonts w:ascii="PT Astra Serif" w:eastAsia="Calibri" w:hAnsi="PT Astra Serif" w:cs="Times New Roman"/>
          <w:sz w:val="28"/>
          <w:szCs w:val="28"/>
        </w:rPr>
        <w:t xml:space="preserve"> в 2024г.</w:t>
      </w:r>
    </w:p>
    <w:p w:rsidR="001E6D71" w:rsidRPr="00E033C4" w:rsidRDefault="001E6D71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2689"/>
        <w:gridCol w:w="2279"/>
        <w:gridCol w:w="2347"/>
        <w:gridCol w:w="1753"/>
      </w:tblGrid>
      <w:tr w:rsidR="00A61FDA" w:rsidTr="00A61FDA">
        <w:tc>
          <w:tcPr>
            <w:tcW w:w="1122" w:type="dxa"/>
            <w:vAlign w:val="center"/>
          </w:tcPr>
          <w:p w:rsidR="001E6D71" w:rsidRPr="001E6D71" w:rsidRDefault="001E6D71" w:rsidP="001E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1E6D7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1E6D7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1E6D7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697" w:type="dxa"/>
            <w:vAlign w:val="center"/>
          </w:tcPr>
          <w:p w:rsidR="001E6D71" w:rsidRPr="001E6D71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E6D71">
              <w:rPr>
                <w:rFonts w:ascii="PT Astra Serif" w:eastAsia="Calibri" w:hAnsi="PT Astra Serif"/>
                <w:sz w:val="28"/>
                <w:szCs w:val="28"/>
              </w:rPr>
              <w:t>Ключевые показатели эффективности</w:t>
            </w:r>
          </w:p>
        </w:tc>
        <w:tc>
          <w:tcPr>
            <w:tcW w:w="2266" w:type="dxa"/>
            <w:vAlign w:val="center"/>
          </w:tcPr>
          <w:p w:rsidR="001E6D71" w:rsidRPr="001E6D71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E6D71">
              <w:rPr>
                <w:rFonts w:ascii="PT Astra Serif" w:eastAsia="Calibri" w:hAnsi="PT Astra Serif"/>
                <w:sz w:val="28"/>
                <w:szCs w:val="28"/>
              </w:rPr>
              <w:t>Значение показателя</w:t>
            </w:r>
          </w:p>
        </w:tc>
        <w:tc>
          <w:tcPr>
            <w:tcW w:w="2284" w:type="dxa"/>
            <w:vAlign w:val="center"/>
          </w:tcPr>
          <w:p w:rsidR="001E6D71" w:rsidRPr="001E6D71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E6D71">
              <w:rPr>
                <w:rFonts w:ascii="PT Astra Serif" w:eastAsia="Calibri" w:hAnsi="PT Astra Serif"/>
                <w:sz w:val="28"/>
                <w:szCs w:val="28"/>
              </w:rPr>
              <w:t>Оценк</w:t>
            </w:r>
            <w:proofErr w:type="gramStart"/>
            <w:r w:rsidRPr="001E6D71">
              <w:rPr>
                <w:rFonts w:ascii="PT Astra Serif" w:eastAsia="Calibri" w:hAnsi="PT Astra Serif"/>
                <w:sz w:val="28"/>
                <w:szCs w:val="28"/>
              </w:rPr>
              <w:t>а(</w:t>
            </w:r>
            <w:proofErr w:type="gramEnd"/>
            <w:r w:rsidRPr="001E6D71">
              <w:rPr>
                <w:rFonts w:ascii="PT Astra Serif" w:eastAsia="Calibri" w:hAnsi="PT Astra Serif"/>
                <w:sz w:val="28"/>
                <w:szCs w:val="28"/>
              </w:rPr>
              <w:t>балл)</w:t>
            </w:r>
          </w:p>
        </w:tc>
        <w:tc>
          <w:tcPr>
            <w:tcW w:w="1768" w:type="dxa"/>
            <w:vAlign w:val="center"/>
          </w:tcPr>
          <w:p w:rsidR="001E6D71" w:rsidRPr="001E6D71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E6D71">
              <w:rPr>
                <w:rFonts w:ascii="PT Astra Serif" w:eastAsia="Calibri" w:hAnsi="PT Astra Serif"/>
                <w:sz w:val="28"/>
                <w:szCs w:val="28"/>
              </w:rPr>
              <w:t>Количество баллов</w:t>
            </w:r>
          </w:p>
        </w:tc>
      </w:tr>
      <w:tr w:rsidR="00FD2409" w:rsidRPr="00E033C4" w:rsidTr="00A61FDA">
        <w:tc>
          <w:tcPr>
            <w:tcW w:w="1122" w:type="dxa"/>
            <w:vMerge w:val="restart"/>
            <w:vAlign w:val="center"/>
          </w:tcPr>
          <w:p w:rsidR="001E6D71" w:rsidRPr="00E033C4" w:rsidRDefault="001E6D71" w:rsidP="001E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E033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7" w:type="dxa"/>
            <w:vMerge w:val="restart"/>
            <w:vAlign w:val="center"/>
          </w:tcPr>
          <w:p w:rsidR="001E6D71" w:rsidRPr="00E033C4" w:rsidRDefault="001E6D71" w:rsidP="001E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E033C4">
              <w:rPr>
                <w:rFonts w:eastAsia="Calibri"/>
                <w:sz w:val="28"/>
                <w:szCs w:val="28"/>
              </w:rPr>
              <w:t xml:space="preserve">Факты выдачи администрации предупреждения и (или) решения, предписания по результатам </w:t>
            </w:r>
            <w:r w:rsidRPr="00E033C4">
              <w:rPr>
                <w:rFonts w:eastAsia="Calibri"/>
                <w:sz w:val="28"/>
                <w:szCs w:val="28"/>
              </w:rPr>
              <w:lastRenderedPageBreak/>
              <w:t>рассмотрения дела о нарушении АМЗ</w:t>
            </w:r>
          </w:p>
        </w:tc>
        <w:tc>
          <w:tcPr>
            <w:tcW w:w="2266" w:type="dxa"/>
            <w:vAlign w:val="center"/>
          </w:tcPr>
          <w:p w:rsidR="001E6D71" w:rsidRPr="00E033C4" w:rsidRDefault="001E6D71" w:rsidP="001E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E033C4">
              <w:rPr>
                <w:rFonts w:eastAsia="Calibri"/>
                <w:sz w:val="28"/>
                <w:szCs w:val="28"/>
              </w:rPr>
              <w:lastRenderedPageBreak/>
              <w:t>0</w:t>
            </w:r>
          </w:p>
        </w:tc>
        <w:tc>
          <w:tcPr>
            <w:tcW w:w="2284" w:type="dxa"/>
            <w:vAlign w:val="center"/>
          </w:tcPr>
          <w:p w:rsidR="001E6D71" w:rsidRPr="00E033C4" w:rsidRDefault="001E6D71" w:rsidP="001E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E033C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768" w:type="dxa"/>
            <w:vMerge w:val="restart"/>
            <w:vAlign w:val="center"/>
          </w:tcPr>
          <w:p w:rsidR="001E6D71" w:rsidRPr="00E033C4" w:rsidRDefault="001E6D71" w:rsidP="001E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E033C4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FD2409" w:rsidRPr="00E033C4" w:rsidTr="00A61FDA">
        <w:tc>
          <w:tcPr>
            <w:tcW w:w="1122" w:type="dxa"/>
            <w:vMerge/>
          </w:tcPr>
          <w:p w:rsidR="001E6D71" w:rsidRPr="00E033C4" w:rsidRDefault="001E6D7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1E6D71" w:rsidRPr="00E033C4" w:rsidRDefault="001E6D7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1E6D71" w:rsidRPr="00E033C4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284" w:type="dxa"/>
            <w:vAlign w:val="center"/>
          </w:tcPr>
          <w:p w:rsidR="001E6D71" w:rsidRPr="00E033C4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15</w:t>
            </w:r>
          </w:p>
        </w:tc>
        <w:tc>
          <w:tcPr>
            <w:tcW w:w="1768" w:type="dxa"/>
            <w:vMerge/>
          </w:tcPr>
          <w:p w:rsidR="001E6D71" w:rsidRPr="00E033C4" w:rsidRDefault="001E6D7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FD2409" w:rsidRPr="00E033C4" w:rsidTr="00A61FDA">
        <w:tc>
          <w:tcPr>
            <w:tcW w:w="1122" w:type="dxa"/>
            <w:vMerge/>
          </w:tcPr>
          <w:p w:rsidR="001E6D71" w:rsidRPr="00E033C4" w:rsidRDefault="001E6D7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1E6D71" w:rsidRPr="00E033C4" w:rsidRDefault="001E6D7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1E6D71" w:rsidRPr="00E033C4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Более 1</w:t>
            </w:r>
          </w:p>
        </w:tc>
        <w:tc>
          <w:tcPr>
            <w:tcW w:w="2284" w:type="dxa"/>
            <w:vAlign w:val="center"/>
          </w:tcPr>
          <w:p w:rsidR="001E6D71" w:rsidRPr="00E033C4" w:rsidRDefault="001E6D71" w:rsidP="001E6D7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0</w:t>
            </w:r>
          </w:p>
        </w:tc>
        <w:tc>
          <w:tcPr>
            <w:tcW w:w="1768" w:type="dxa"/>
            <w:vMerge/>
          </w:tcPr>
          <w:p w:rsidR="001E6D71" w:rsidRPr="00E033C4" w:rsidRDefault="001E6D7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61FDA" w:rsidRPr="00E033C4" w:rsidTr="00A61FDA">
        <w:tc>
          <w:tcPr>
            <w:tcW w:w="1122" w:type="dxa"/>
            <w:vMerge w:val="restart"/>
          </w:tcPr>
          <w:p w:rsidR="008517F1" w:rsidRPr="00E033C4" w:rsidRDefault="008517F1" w:rsidP="00E033C4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7" w:type="dxa"/>
            <w:vMerge w:val="restart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 xml:space="preserve">Вступившие в силу судебные акты о признании </w:t>
            </w:r>
            <w:proofErr w:type="gramStart"/>
            <w:r w:rsidRPr="00E033C4">
              <w:rPr>
                <w:rFonts w:ascii="PT Astra Serif" w:eastAsia="Calibri" w:hAnsi="PT Astra Serif"/>
                <w:sz w:val="28"/>
                <w:szCs w:val="28"/>
              </w:rPr>
              <w:t>недействительными</w:t>
            </w:r>
            <w:proofErr w:type="gramEnd"/>
            <w:r w:rsidRPr="00E033C4">
              <w:rPr>
                <w:rFonts w:ascii="PT Astra Serif" w:eastAsia="Calibri" w:hAnsi="PT Astra Serif"/>
                <w:sz w:val="28"/>
                <w:szCs w:val="28"/>
              </w:rPr>
              <w:t xml:space="preserve"> нормативно правовых актов, незаконными решения и действия (бездействия) администрации, ее должностных лиц ввиду их несоответствия АМЗ</w:t>
            </w:r>
          </w:p>
        </w:tc>
        <w:tc>
          <w:tcPr>
            <w:tcW w:w="2266" w:type="dxa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нет</w:t>
            </w:r>
          </w:p>
        </w:tc>
        <w:tc>
          <w:tcPr>
            <w:tcW w:w="2284" w:type="dxa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30</w:t>
            </w:r>
          </w:p>
        </w:tc>
        <w:tc>
          <w:tcPr>
            <w:tcW w:w="1768" w:type="dxa"/>
            <w:vMerge w:val="restart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30</w:t>
            </w:r>
          </w:p>
        </w:tc>
      </w:tr>
      <w:tr w:rsidR="00A61FDA" w:rsidRPr="00E033C4" w:rsidTr="00A61FDA">
        <w:tc>
          <w:tcPr>
            <w:tcW w:w="1122" w:type="dxa"/>
            <w:vMerge/>
          </w:tcPr>
          <w:p w:rsidR="008517F1" w:rsidRPr="00E033C4" w:rsidRDefault="008517F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Менее 1% от числа обжалованных актов, решений и действий (бездействий)</w:t>
            </w:r>
          </w:p>
        </w:tc>
        <w:tc>
          <w:tcPr>
            <w:tcW w:w="2284" w:type="dxa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20</w:t>
            </w:r>
          </w:p>
        </w:tc>
        <w:tc>
          <w:tcPr>
            <w:tcW w:w="1768" w:type="dxa"/>
            <w:vMerge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61FDA" w:rsidRPr="00E033C4" w:rsidTr="00A61FDA">
        <w:tc>
          <w:tcPr>
            <w:tcW w:w="1122" w:type="dxa"/>
            <w:vMerge/>
          </w:tcPr>
          <w:p w:rsidR="008517F1" w:rsidRPr="00E033C4" w:rsidRDefault="008517F1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15% и более от числа обжалованных актов, решений и действий</w:t>
            </w:r>
          </w:p>
        </w:tc>
        <w:tc>
          <w:tcPr>
            <w:tcW w:w="2284" w:type="dxa"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:rsidR="008517F1" w:rsidRPr="00E033C4" w:rsidRDefault="008517F1" w:rsidP="008517F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61FDA" w:rsidRPr="00E033C4" w:rsidTr="00A61FDA">
        <w:trPr>
          <w:trHeight w:val="1100"/>
        </w:trPr>
        <w:tc>
          <w:tcPr>
            <w:tcW w:w="1122" w:type="dxa"/>
            <w:vMerge w:val="restart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2697" w:type="dxa"/>
            <w:vMerge w:val="restart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Жалобы на решения, действия администрации (или) ее должностных лиц, ведущие к ограничению конкуренции и направленные в антимонопольный  орган,  в случае принятия антимонопольным органом  решения о признании жалобы обоснованной</w:t>
            </w:r>
          </w:p>
        </w:tc>
        <w:tc>
          <w:tcPr>
            <w:tcW w:w="2266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нет</w:t>
            </w:r>
          </w:p>
        </w:tc>
        <w:tc>
          <w:tcPr>
            <w:tcW w:w="2284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  <w:tc>
          <w:tcPr>
            <w:tcW w:w="1768" w:type="dxa"/>
            <w:vMerge w:val="restart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</w:tr>
      <w:tr w:rsidR="00A61FDA" w:rsidRPr="00E033C4" w:rsidTr="00A61FDA">
        <w:tc>
          <w:tcPr>
            <w:tcW w:w="1122" w:type="dxa"/>
            <w:vMerge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есть</w:t>
            </w:r>
          </w:p>
        </w:tc>
        <w:tc>
          <w:tcPr>
            <w:tcW w:w="2284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0</w:t>
            </w:r>
          </w:p>
        </w:tc>
        <w:tc>
          <w:tcPr>
            <w:tcW w:w="1768" w:type="dxa"/>
            <w:vMerge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61FDA" w:rsidRPr="00E033C4" w:rsidTr="00A61FDA">
        <w:trPr>
          <w:trHeight w:val="891"/>
        </w:trPr>
        <w:tc>
          <w:tcPr>
            <w:tcW w:w="1122" w:type="dxa"/>
            <w:vMerge w:val="restart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  <w:tc>
          <w:tcPr>
            <w:tcW w:w="2697" w:type="dxa"/>
            <w:vMerge w:val="restart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Выполнение мероприятий по снижению рисков нарушения АМЗ</w:t>
            </w:r>
          </w:p>
        </w:tc>
        <w:tc>
          <w:tcPr>
            <w:tcW w:w="2266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Выполнены мероприятия</w:t>
            </w:r>
          </w:p>
        </w:tc>
        <w:tc>
          <w:tcPr>
            <w:tcW w:w="2284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20</w:t>
            </w:r>
          </w:p>
        </w:tc>
        <w:tc>
          <w:tcPr>
            <w:tcW w:w="1768" w:type="dxa"/>
            <w:vMerge w:val="restart"/>
          </w:tcPr>
          <w:p w:rsidR="00FD2409" w:rsidRPr="00E033C4" w:rsidRDefault="00FD2409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FD2409" w:rsidRPr="00E033C4" w:rsidRDefault="00FD2409" w:rsidP="00FD2409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FD2409" w:rsidRPr="00E033C4" w:rsidRDefault="00FD2409" w:rsidP="00FD2409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FD2409" w:rsidRPr="00E033C4" w:rsidRDefault="00FD2409" w:rsidP="00FD2409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FD2409" w:rsidRPr="00E033C4" w:rsidRDefault="00FD2409" w:rsidP="00FD2409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20</w:t>
            </w:r>
          </w:p>
        </w:tc>
      </w:tr>
      <w:tr w:rsidR="00A61FDA" w:rsidRPr="00E033C4" w:rsidTr="00A61FDA">
        <w:tc>
          <w:tcPr>
            <w:tcW w:w="1122" w:type="dxa"/>
            <w:vMerge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Не выполнены мероприятия</w:t>
            </w:r>
          </w:p>
        </w:tc>
        <w:tc>
          <w:tcPr>
            <w:tcW w:w="2284" w:type="dxa"/>
            <w:vAlign w:val="center"/>
          </w:tcPr>
          <w:p w:rsidR="00FD2409" w:rsidRPr="00E033C4" w:rsidRDefault="00FD2409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768" w:type="dxa"/>
            <w:vMerge/>
          </w:tcPr>
          <w:p w:rsidR="00FD2409" w:rsidRPr="00E033C4" w:rsidRDefault="00FD2409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61FDA" w:rsidRPr="00E033C4" w:rsidTr="00A61FDA">
        <w:tc>
          <w:tcPr>
            <w:tcW w:w="1122" w:type="dxa"/>
            <w:vAlign w:val="center"/>
          </w:tcPr>
          <w:p w:rsidR="00A61FDA" w:rsidRPr="00E033C4" w:rsidRDefault="00A61FDA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A61FDA" w:rsidRPr="00E033C4" w:rsidRDefault="00A61FDA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A61FDA" w:rsidRPr="00E033C4" w:rsidRDefault="00A61FDA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A61FDA" w:rsidRPr="00E033C4" w:rsidRDefault="00A61FDA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61FDA" w:rsidRPr="00E033C4" w:rsidRDefault="00A61FDA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A61FDA" w:rsidRPr="00E033C4" w:rsidRDefault="00A61FDA" w:rsidP="00FD2409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768" w:type="dxa"/>
          </w:tcPr>
          <w:p w:rsidR="00A61FDA" w:rsidRPr="00E033C4" w:rsidRDefault="00A61FDA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61FDA" w:rsidRPr="00E033C4" w:rsidTr="00A61FDA">
        <w:tc>
          <w:tcPr>
            <w:tcW w:w="1122" w:type="dxa"/>
            <w:vMerge w:val="restart"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7" w:type="dxa"/>
            <w:vMerge w:val="restart"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 xml:space="preserve">Доля проектов НПА администрации, связанных с осуществлением деятельности </w:t>
            </w:r>
            <w:proofErr w:type="gramStart"/>
            <w:r w:rsidRPr="00E033C4">
              <w:rPr>
                <w:rFonts w:ascii="PT Astra Serif" w:eastAsia="Calibri" w:hAnsi="PT Astra Serif"/>
                <w:sz w:val="28"/>
                <w:szCs w:val="28"/>
              </w:rPr>
              <w:t>хозяйствующими</w:t>
            </w:r>
            <w:proofErr w:type="gramEnd"/>
            <w:r w:rsidRPr="00E033C4">
              <w:rPr>
                <w:rFonts w:ascii="PT Astra Serif" w:eastAsia="Calibri" w:hAnsi="PT Astra Serif"/>
                <w:sz w:val="28"/>
                <w:szCs w:val="28"/>
              </w:rPr>
              <w:t xml:space="preserve"> субъектам,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НПА администрации, подлежащих прохождению такой процедуры.</w:t>
            </w:r>
          </w:p>
        </w:tc>
        <w:tc>
          <w:tcPr>
            <w:tcW w:w="2266" w:type="dxa"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85% и более от всех проектов НПА исполнительного органа власти, подлежащих прохождению процедуры «общественного контроля»</w:t>
            </w:r>
          </w:p>
        </w:tc>
        <w:tc>
          <w:tcPr>
            <w:tcW w:w="2284" w:type="dxa"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  <w:tc>
          <w:tcPr>
            <w:tcW w:w="1768" w:type="dxa"/>
            <w:vMerge w:val="restart"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0</w:t>
            </w:r>
          </w:p>
        </w:tc>
      </w:tr>
      <w:tr w:rsidR="00A61FDA" w:rsidRPr="00E033C4" w:rsidTr="00A61FDA">
        <w:tc>
          <w:tcPr>
            <w:tcW w:w="1122" w:type="dxa"/>
            <w:vMerge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менее 85% от всех проектов НПА исполнительного органа власти, подлежащих прохождению процедуры «общественного контроля»</w:t>
            </w:r>
          </w:p>
        </w:tc>
        <w:tc>
          <w:tcPr>
            <w:tcW w:w="2284" w:type="dxa"/>
            <w:vAlign w:val="center"/>
          </w:tcPr>
          <w:p w:rsidR="00A61FDA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0</w:t>
            </w:r>
          </w:p>
        </w:tc>
        <w:tc>
          <w:tcPr>
            <w:tcW w:w="1768" w:type="dxa"/>
            <w:vMerge/>
          </w:tcPr>
          <w:p w:rsidR="00A61FDA" w:rsidRPr="00E033C4" w:rsidRDefault="00A61FDA" w:rsidP="006A45D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61FDA" w:rsidRPr="00E033C4" w:rsidTr="00A61FDA">
        <w:tc>
          <w:tcPr>
            <w:tcW w:w="1122" w:type="dxa"/>
            <w:vAlign w:val="center"/>
          </w:tcPr>
          <w:p w:rsidR="008517F1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6</w:t>
            </w:r>
          </w:p>
        </w:tc>
        <w:tc>
          <w:tcPr>
            <w:tcW w:w="2697" w:type="dxa"/>
            <w:vAlign w:val="center"/>
          </w:tcPr>
          <w:p w:rsidR="008517F1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ИТОГО</w:t>
            </w:r>
          </w:p>
        </w:tc>
        <w:tc>
          <w:tcPr>
            <w:tcW w:w="2266" w:type="dxa"/>
            <w:vAlign w:val="center"/>
          </w:tcPr>
          <w:p w:rsidR="008517F1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-</w:t>
            </w:r>
          </w:p>
        </w:tc>
        <w:tc>
          <w:tcPr>
            <w:tcW w:w="2284" w:type="dxa"/>
            <w:vAlign w:val="center"/>
          </w:tcPr>
          <w:p w:rsidR="008517F1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-</w:t>
            </w:r>
          </w:p>
        </w:tc>
        <w:tc>
          <w:tcPr>
            <w:tcW w:w="1768" w:type="dxa"/>
            <w:vAlign w:val="center"/>
          </w:tcPr>
          <w:p w:rsidR="008517F1" w:rsidRPr="00E033C4" w:rsidRDefault="00A61FDA" w:rsidP="00A61FD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E033C4">
              <w:rPr>
                <w:rFonts w:ascii="PT Astra Serif" w:eastAsia="Calibri" w:hAnsi="PT Astra Serif"/>
                <w:sz w:val="28"/>
                <w:szCs w:val="28"/>
              </w:rPr>
              <w:t>90</w:t>
            </w:r>
          </w:p>
        </w:tc>
      </w:tr>
    </w:tbl>
    <w:p w:rsidR="001E6D71" w:rsidRPr="00E033C4" w:rsidRDefault="00A61FDA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*расчет значения сумм производится путем суммирования баллов:</w:t>
      </w:r>
    </w:p>
    <w:p w:rsidR="00A61FDA" w:rsidRPr="00E033C4" w:rsidRDefault="00A61FDA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- высокая эффективность - от 75 до 100 балов;</w:t>
      </w:r>
    </w:p>
    <w:p w:rsidR="00A61FDA" w:rsidRPr="00E033C4" w:rsidRDefault="00A61FDA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- средняя эффективность - от 50 до 75 балов;</w:t>
      </w:r>
    </w:p>
    <w:p w:rsidR="00A61FDA" w:rsidRPr="00E033C4" w:rsidRDefault="00A61FDA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- низкая эффективность - от 0 до50 балов.</w:t>
      </w:r>
    </w:p>
    <w:p w:rsidR="001E6D71" w:rsidRPr="00E033C4" w:rsidRDefault="00A61FDA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-нулевая эффективность – ниже</w:t>
      </w:r>
      <w:r w:rsidR="00294A8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033C4">
        <w:rPr>
          <w:rFonts w:ascii="PT Astra Serif" w:eastAsia="Calibri" w:hAnsi="PT Astra Serif" w:cs="Times New Roman"/>
          <w:sz w:val="28"/>
          <w:szCs w:val="28"/>
        </w:rPr>
        <w:t>25  балов;</w:t>
      </w:r>
    </w:p>
    <w:p w:rsidR="001E6D71" w:rsidRPr="00E033C4" w:rsidRDefault="001E6D71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61FDA" w:rsidRDefault="00A61FDA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 xml:space="preserve">Проведенный анализ ключевых показателей определил высокую эффективность функционирования в администрации антимонопольного </w:t>
      </w:r>
      <w:proofErr w:type="spellStart"/>
      <w:r w:rsidRPr="00E033C4">
        <w:rPr>
          <w:rFonts w:ascii="PT Astra Serif" w:eastAsia="Calibri" w:hAnsi="PT Astra Serif" w:cs="Times New Roman"/>
          <w:sz w:val="28"/>
          <w:szCs w:val="28"/>
        </w:rPr>
        <w:t>комплаенса</w:t>
      </w:r>
      <w:proofErr w:type="spellEnd"/>
      <w:r w:rsidRPr="00E033C4">
        <w:rPr>
          <w:rFonts w:ascii="PT Astra Serif" w:eastAsia="Calibri" w:hAnsi="PT Astra Serif" w:cs="Times New Roman"/>
          <w:sz w:val="28"/>
          <w:szCs w:val="28"/>
        </w:rPr>
        <w:t xml:space="preserve"> в 2024 году.</w:t>
      </w:r>
    </w:p>
    <w:p w:rsidR="00294A84" w:rsidRPr="00E033C4" w:rsidRDefault="00294A84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972DB0" w:rsidRPr="00E033C4" w:rsidRDefault="00972DB0" w:rsidP="00972DB0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Выводы</w:t>
      </w:r>
    </w:p>
    <w:p w:rsidR="00A61FDA" w:rsidRPr="00E033C4" w:rsidRDefault="00972DB0" w:rsidP="00294A84">
      <w:pPr>
        <w:pStyle w:val="ac"/>
        <w:shd w:val="clear" w:color="auto" w:fill="FFFFFF"/>
        <w:spacing w:after="0" w:line="240" w:lineRule="auto"/>
        <w:ind w:left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 xml:space="preserve">- система внутреннего обеспечения соответствия требованиям АМЗ в администрации внедрена успешно. </w:t>
      </w:r>
      <w:r w:rsidR="00A61FDA" w:rsidRPr="00E033C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033C4">
        <w:rPr>
          <w:rFonts w:ascii="PT Astra Serif" w:eastAsia="Calibri" w:hAnsi="PT Astra Serif" w:cs="Times New Roman"/>
          <w:sz w:val="28"/>
          <w:szCs w:val="28"/>
        </w:rPr>
        <w:t>В 2025 году работа по снижению рисков нарушений АМЗ будет направлена на развитие конкуренции.</w:t>
      </w:r>
    </w:p>
    <w:p w:rsidR="00972DB0" w:rsidRPr="00E033C4" w:rsidRDefault="00972DB0" w:rsidP="00294A84">
      <w:pPr>
        <w:pStyle w:val="ac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В 2025 году в части снижения рисков нарушений АМЗ, развитие конкуренции запланированы следующие мероприятия:</w:t>
      </w:r>
    </w:p>
    <w:p w:rsidR="00972DB0" w:rsidRPr="00E033C4" w:rsidRDefault="00972DB0" w:rsidP="00294A8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- анализ положительной практики в части недопущения нарушений АМЗ;</w:t>
      </w:r>
    </w:p>
    <w:p w:rsidR="00972DB0" w:rsidRPr="00E033C4" w:rsidRDefault="00972DB0" w:rsidP="00294A8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>- анализ проектов НПА в части выявления рисков нарушения АМЗ, ведущих к ограничению конкуренции;</w:t>
      </w:r>
    </w:p>
    <w:p w:rsidR="00972DB0" w:rsidRPr="00E033C4" w:rsidRDefault="00972DB0" w:rsidP="00294A8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 xml:space="preserve"> - обучени</w:t>
      </w:r>
      <w:r w:rsidR="00E033C4" w:rsidRPr="00E033C4">
        <w:rPr>
          <w:rFonts w:ascii="PT Astra Serif" w:eastAsia="Calibri" w:hAnsi="PT Astra Serif" w:cs="Times New Roman"/>
          <w:sz w:val="28"/>
          <w:szCs w:val="28"/>
        </w:rPr>
        <w:t xml:space="preserve">е, повышение квалификации </w:t>
      </w:r>
      <w:r w:rsidRPr="00E033C4">
        <w:rPr>
          <w:rFonts w:ascii="PT Astra Serif" w:eastAsia="Calibri" w:hAnsi="PT Astra Serif" w:cs="Times New Roman"/>
          <w:sz w:val="28"/>
          <w:szCs w:val="28"/>
        </w:rPr>
        <w:t xml:space="preserve"> работников админис</w:t>
      </w:r>
      <w:r w:rsidR="00E033C4" w:rsidRPr="00E033C4">
        <w:rPr>
          <w:rFonts w:ascii="PT Astra Serif" w:eastAsia="Calibri" w:hAnsi="PT Astra Serif" w:cs="Times New Roman"/>
          <w:sz w:val="28"/>
          <w:szCs w:val="28"/>
        </w:rPr>
        <w:t xml:space="preserve">трации в части </w:t>
      </w:r>
      <w:r w:rsidR="00294A84">
        <w:rPr>
          <w:rFonts w:ascii="PT Astra Serif" w:eastAsia="Calibri" w:hAnsi="PT Astra Serif" w:cs="Times New Roman"/>
          <w:sz w:val="28"/>
          <w:szCs w:val="28"/>
        </w:rPr>
        <w:t xml:space="preserve">соблюдения </w:t>
      </w:r>
      <w:r w:rsidR="00E033C4" w:rsidRPr="00E033C4">
        <w:rPr>
          <w:rFonts w:ascii="PT Astra Serif" w:eastAsia="Calibri" w:hAnsi="PT Astra Serif" w:cs="Times New Roman"/>
          <w:sz w:val="28"/>
          <w:szCs w:val="28"/>
        </w:rPr>
        <w:t>АМЗ;</w:t>
      </w:r>
    </w:p>
    <w:p w:rsidR="00E033C4" w:rsidRPr="00E033C4" w:rsidRDefault="00E033C4" w:rsidP="00294A8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033C4">
        <w:rPr>
          <w:rFonts w:ascii="PT Astra Serif" w:eastAsia="Calibri" w:hAnsi="PT Astra Serif" w:cs="Times New Roman"/>
          <w:sz w:val="28"/>
          <w:szCs w:val="28"/>
        </w:rPr>
        <w:t xml:space="preserve">5. Доклад представлен на рассмотрение комиссии и утверждения Комиссии по оценке эффективности организации и функционирования в администрации Мирненского сельского поселения. </w:t>
      </w:r>
    </w:p>
    <w:p w:rsidR="00E033C4" w:rsidRPr="00E033C4" w:rsidRDefault="00E033C4" w:rsidP="006A45D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sectPr w:rsidR="00E033C4" w:rsidRPr="00E033C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CE" w:rsidRDefault="008C59CE" w:rsidP="007D3ACF">
      <w:pPr>
        <w:spacing w:after="0" w:line="240" w:lineRule="auto"/>
      </w:pPr>
      <w:r>
        <w:separator/>
      </w:r>
    </w:p>
  </w:endnote>
  <w:endnote w:type="continuationSeparator" w:id="0">
    <w:p w:rsidR="008C59CE" w:rsidRDefault="008C59CE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CE" w:rsidRDefault="008C59CE" w:rsidP="007D3ACF">
      <w:pPr>
        <w:spacing w:after="0" w:line="240" w:lineRule="auto"/>
      </w:pPr>
      <w:r>
        <w:separator/>
      </w:r>
    </w:p>
  </w:footnote>
  <w:footnote w:type="continuationSeparator" w:id="0">
    <w:p w:rsidR="008C59CE" w:rsidRDefault="008C59CE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427"/>
    <w:multiLevelType w:val="multilevel"/>
    <w:tmpl w:val="E076AF8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EEC08CB"/>
    <w:multiLevelType w:val="multilevel"/>
    <w:tmpl w:val="BACA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818B3"/>
    <w:rsid w:val="00092DB5"/>
    <w:rsid w:val="000C7628"/>
    <w:rsid w:val="000F1F1A"/>
    <w:rsid w:val="0012490F"/>
    <w:rsid w:val="00127E53"/>
    <w:rsid w:val="00131A43"/>
    <w:rsid w:val="00137BAE"/>
    <w:rsid w:val="00141251"/>
    <w:rsid w:val="00147E04"/>
    <w:rsid w:val="001E6D71"/>
    <w:rsid w:val="00201574"/>
    <w:rsid w:val="002071B0"/>
    <w:rsid w:val="00264208"/>
    <w:rsid w:val="00294A84"/>
    <w:rsid w:val="00294C67"/>
    <w:rsid w:val="002950C1"/>
    <w:rsid w:val="00384298"/>
    <w:rsid w:val="003B0B94"/>
    <w:rsid w:val="00401492"/>
    <w:rsid w:val="00406958"/>
    <w:rsid w:val="00430BC7"/>
    <w:rsid w:val="00433E6D"/>
    <w:rsid w:val="004643DF"/>
    <w:rsid w:val="00472F0B"/>
    <w:rsid w:val="004B7684"/>
    <w:rsid w:val="004C1EEB"/>
    <w:rsid w:val="004D78D9"/>
    <w:rsid w:val="004E2988"/>
    <w:rsid w:val="004F0A0D"/>
    <w:rsid w:val="00515BE9"/>
    <w:rsid w:val="0058005F"/>
    <w:rsid w:val="00580620"/>
    <w:rsid w:val="005826C3"/>
    <w:rsid w:val="005A5FA5"/>
    <w:rsid w:val="005F29F9"/>
    <w:rsid w:val="006121F9"/>
    <w:rsid w:val="00623CE9"/>
    <w:rsid w:val="00625ECB"/>
    <w:rsid w:val="00631CC0"/>
    <w:rsid w:val="00642B54"/>
    <w:rsid w:val="00663D21"/>
    <w:rsid w:val="00691108"/>
    <w:rsid w:val="006A2796"/>
    <w:rsid w:val="006A45D6"/>
    <w:rsid w:val="006D0BE5"/>
    <w:rsid w:val="00741959"/>
    <w:rsid w:val="007521D5"/>
    <w:rsid w:val="00760CB8"/>
    <w:rsid w:val="00771F17"/>
    <w:rsid w:val="007A24EB"/>
    <w:rsid w:val="007A3A38"/>
    <w:rsid w:val="007D3ACF"/>
    <w:rsid w:val="007D6C53"/>
    <w:rsid w:val="007D6E4E"/>
    <w:rsid w:val="007F3687"/>
    <w:rsid w:val="00813CD9"/>
    <w:rsid w:val="00835AD2"/>
    <w:rsid w:val="008517F1"/>
    <w:rsid w:val="008670F7"/>
    <w:rsid w:val="008A59C5"/>
    <w:rsid w:val="008A64AA"/>
    <w:rsid w:val="008C59CE"/>
    <w:rsid w:val="008D06FB"/>
    <w:rsid w:val="009024E4"/>
    <w:rsid w:val="009026F9"/>
    <w:rsid w:val="009426CF"/>
    <w:rsid w:val="00944824"/>
    <w:rsid w:val="00945A60"/>
    <w:rsid w:val="00972DB0"/>
    <w:rsid w:val="00997D92"/>
    <w:rsid w:val="009B1BEB"/>
    <w:rsid w:val="009F21A0"/>
    <w:rsid w:val="009F3386"/>
    <w:rsid w:val="00A2404E"/>
    <w:rsid w:val="00A32BBD"/>
    <w:rsid w:val="00A61FDA"/>
    <w:rsid w:val="00A76B76"/>
    <w:rsid w:val="00A86F37"/>
    <w:rsid w:val="00AA5B65"/>
    <w:rsid w:val="00AB7D8B"/>
    <w:rsid w:val="00AD5BDC"/>
    <w:rsid w:val="00AE1A95"/>
    <w:rsid w:val="00AF3B6B"/>
    <w:rsid w:val="00B00C62"/>
    <w:rsid w:val="00B02845"/>
    <w:rsid w:val="00B030C2"/>
    <w:rsid w:val="00B03AEE"/>
    <w:rsid w:val="00B5766D"/>
    <w:rsid w:val="00B929AD"/>
    <w:rsid w:val="00BA6BA7"/>
    <w:rsid w:val="00C255C1"/>
    <w:rsid w:val="00C41870"/>
    <w:rsid w:val="00C511FB"/>
    <w:rsid w:val="00C56013"/>
    <w:rsid w:val="00C722EC"/>
    <w:rsid w:val="00C87513"/>
    <w:rsid w:val="00C90CEB"/>
    <w:rsid w:val="00CA17AD"/>
    <w:rsid w:val="00CA6B60"/>
    <w:rsid w:val="00CB6F1A"/>
    <w:rsid w:val="00D412E4"/>
    <w:rsid w:val="00D44E26"/>
    <w:rsid w:val="00D47C5D"/>
    <w:rsid w:val="00D5185D"/>
    <w:rsid w:val="00D6322F"/>
    <w:rsid w:val="00D769EB"/>
    <w:rsid w:val="00DA6167"/>
    <w:rsid w:val="00DB1EE4"/>
    <w:rsid w:val="00DD45B9"/>
    <w:rsid w:val="00DE36C9"/>
    <w:rsid w:val="00DF0048"/>
    <w:rsid w:val="00E033C4"/>
    <w:rsid w:val="00E27786"/>
    <w:rsid w:val="00E31D84"/>
    <w:rsid w:val="00E903BF"/>
    <w:rsid w:val="00EA0D7B"/>
    <w:rsid w:val="00EA405B"/>
    <w:rsid w:val="00EB3BAE"/>
    <w:rsid w:val="00EC03F8"/>
    <w:rsid w:val="00F26CD1"/>
    <w:rsid w:val="00F32D1E"/>
    <w:rsid w:val="00F37B95"/>
    <w:rsid w:val="00F4677F"/>
    <w:rsid w:val="00F47E86"/>
    <w:rsid w:val="00FA4F52"/>
    <w:rsid w:val="00FC2913"/>
    <w:rsid w:val="00FD2409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642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styleId="ac">
    <w:name w:val="List Paragraph"/>
    <w:basedOn w:val="a"/>
    <w:uiPriority w:val="34"/>
    <w:qFormat/>
    <w:rsid w:val="0064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874A-3CC1-4C6B-AA6B-094E7D0B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5</cp:revision>
  <cp:lastPrinted>2025-01-30T07:52:00Z</cp:lastPrinted>
  <dcterms:created xsi:type="dcterms:W3CDTF">2025-01-22T05:25:00Z</dcterms:created>
  <dcterms:modified xsi:type="dcterms:W3CDTF">2025-02-04T07:18:00Z</dcterms:modified>
</cp:coreProperties>
</file>