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F04" w:rsidRPr="00961F04" w:rsidRDefault="00961F04" w:rsidP="00961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BAE3A5" wp14:editId="57BC30B1">
            <wp:extent cx="752475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175D" w:rsidRDefault="0058175D" w:rsidP="0059586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595869" w:rsidRDefault="00595869" w:rsidP="0059586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DA7AC7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595869" w:rsidRPr="00595869" w:rsidRDefault="00595869" w:rsidP="00595869">
      <w:pPr>
        <w:jc w:val="center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595869" w:rsidRDefault="00595869" w:rsidP="00595869">
      <w:pPr>
        <w:jc w:val="center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>РЕШЕНИЕ</w:t>
      </w:r>
    </w:p>
    <w:p w:rsidR="008A338F" w:rsidRPr="008A338F" w:rsidRDefault="008A338F" w:rsidP="008A338F">
      <w:pPr>
        <w:spacing w:after="120"/>
        <w:rPr>
          <w:rFonts w:ascii="Arial" w:eastAsia="Calibri" w:hAnsi="Arial" w:cs="Arial"/>
          <w:color w:val="000000"/>
          <w:sz w:val="24"/>
          <w:szCs w:val="24"/>
          <w:u w:val="single"/>
        </w:rPr>
      </w:pPr>
      <w:r w:rsidRPr="008A338F">
        <w:rPr>
          <w:rFonts w:ascii="Arial" w:eastAsia="Calibri" w:hAnsi="Arial" w:cs="Arial"/>
          <w:color w:val="000000"/>
          <w:sz w:val="24"/>
          <w:szCs w:val="24"/>
        </w:rPr>
        <w:t>п. Мирный</w:t>
      </w:r>
      <w:r w:rsidRPr="008A338F">
        <w:rPr>
          <w:rFonts w:ascii="Arial" w:eastAsia="Calibri" w:hAnsi="Arial" w:cs="Arial"/>
          <w:color w:val="000000"/>
          <w:sz w:val="24"/>
          <w:szCs w:val="24"/>
        </w:rPr>
        <w:tab/>
      </w:r>
      <w:r w:rsidRPr="008A338F">
        <w:rPr>
          <w:rFonts w:ascii="Arial" w:eastAsia="Calibri" w:hAnsi="Arial" w:cs="Arial"/>
          <w:color w:val="000000"/>
          <w:sz w:val="24"/>
          <w:szCs w:val="24"/>
        </w:rPr>
        <w:tab/>
      </w:r>
      <w:r w:rsidRPr="008A338F">
        <w:rPr>
          <w:rFonts w:ascii="Arial" w:eastAsia="Calibri" w:hAnsi="Arial" w:cs="Arial"/>
          <w:color w:val="000000"/>
          <w:sz w:val="24"/>
          <w:szCs w:val="24"/>
        </w:rPr>
        <w:tab/>
      </w:r>
      <w:r w:rsidRPr="008A338F">
        <w:rPr>
          <w:rFonts w:ascii="Arial" w:eastAsia="Calibri" w:hAnsi="Arial" w:cs="Arial"/>
          <w:color w:val="000000"/>
          <w:sz w:val="24"/>
          <w:szCs w:val="24"/>
        </w:rPr>
        <w:tab/>
      </w:r>
      <w:r w:rsidRPr="008A338F">
        <w:rPr>
          <w:rFonts w:ascii="Arial" w:eastAsia="Calibri" w:hAnsi="Arial" w:cs="Arial"/>
          <w:color w:val="000000"/>
          <w:sz w:val="24"/>
          <w:szCs w:val="24"/>
        </w:rPr>
        <w:tab/>
      </w:r>
      <w:r w:rsidRPr="008A338F">
        <w:rPr>
          <w:rFonts w:ascii="Arial" w:eastAsia="Calibri" w:hAnsi="Arial" w:cs="Arial"/>
          <w:color w:val="000000"/>
          <w:sz w:val="24"/>
          <w:szCs w:val="24"/>
        </w:rPr>
        <w:tab/>
      </w:r>
      <w:r w:rsidRPr="008A338F">
        <w:rPr>
          <w:rFonts w:ascii="Arial" w:eastAsia="Calibri" w:hAnsi="Arial" w:cs="Arial"/>
          <w:color w:val="000000"/>
          <w:sz w:val="24"/>
          <w:szCs w:val="24"/>
        </w:rPr>
        <w:tab/>
      </w:r>
      <w:r w:rsidRPr="008A338F">
        <w:rPr>
          <w:rFonts w:ascii="Arial" w:eastAsia="Calibri" w:hAnsi="Arial" w:cs="Arial"/>
          <w:color w:val="000000"/>
          <w:sz w:val="24"/>
          <w:szCs w:val="24"/>
        </w:rPr>
        <w:tab/>
      </w:r>
      <w:r>
        <w:rPr>
          <w:rFonts w:ascii="Arial" w:eastAsia="Calibri" w:hAnsi="Arial" w:cs="Arial"/>
          <w:color w:val="000000"/>
          <w:sz w:val="24"/>
          <w:szCs w:val="24"/>
          <w:u w:val="single"/>
        </w:rPr>
        <w:t>10</w:t>
      </w:r>
      <w:r w:rsidRPr="008A338F">
        <w:rPr>
          <w:rFonts w:ascii="Arial" w:eastAsia="Calibri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u w:val="single"/>
        </w:rPr>
        <w:t>сентября</w:t>
      </w:r>
      <w:r w:rsidRPr="008A338F">
        <w:rPr>
          <w:rFonts w:ascii="Arial" w:eastAsia="Calibri" w:hAnsi="Arial" w:cs="Arial"/>
          <w:color w:val="000000"/>
          <w:sz w:val="24"/>
          <w:szCs w:val="24"/>
          <w:u w:val="single"/>
        </w:rPr>
        <w:t xml:space="preserve"> 2024 г._№</w:t>
      </w:r>
      <w:r>
        <w:rPr>
          <w:rFonts w:ascii="Arial" w:eastAsia="Calibri" w:hAnsi="Arial" w:cs="Arial"/>
          <w:color w:val="000000"/>
          <w:sz w:val="24"/>
          <w:szCs w:val="24"/>
          <w:u w:val="single"/>
        </w:rPr>
        <w:t>17</w:t>
      </w:r>
      <w:r w:rsidRPr="008A338F">
        <w:rPr>
          <w:rFonts w:ascii="Arial" w:eastAsia="Calibri" w:hAnsi="Arial" w:cs="Arial"/>
          <w:color w:val="000000"/>
          <w:sz w:val="24"/>
          <w:szCs w:val="24"/>
          <w:u w:val="single"/>
        </w:rPr>
        <w:t xml:space="preserve">_   </w:t>
      </w:r>
    </w:p>
    <w:p w:rsidR="008A338F" w:rsidRPr="008A338F" w:rsidRDefault="008A338F" w:rsidP="008A338F">
      <w:pPr>
        <w:spacing w:after="120"/>
        <w:rPr>
          <w:rFonts w:ascii="Arial" w:eastAsia="Calibri" w:hAnsi="Arial" w:cs="Arial"/>
          <w:color w:val="000000"/>
          <w:sz w:val="24"/>
          <w:szCs w:val="24"/>
        </w:rPr>
      </w:pPr>
      <w:r w:rsidRPr="008A338F">
        <w:rPr>
          <w:rFonts w:ascii="Arial" w:eastAsia="Calibri" w:hAnsi="Arial" w:cs="Arial"/>
          <w:color w:val="000000"/>
          <w:sz w:val="24"/>
          <w:szCs w:val="24"/>
        </w:rPr>
        <w:tab/>
      </w:r>
      <w:r w:rsidRPr="008A338F">
        <w:rPr>
          <w:rFonts w:ascii="Arial" w:eastAsia="Calibri" w:hAnsi="Arial" w:cs="Arial"/>
          <w:color w:val="000000"/>
          <w:sz w:val="24"/>
          <w:szCs w:val="24"/>
        </w:rPr>
        <w:tab/>
      </w:r>
      <w:r w:rsidRPr="008A338F">
        <w:rPr>
          <w:rFonts w:ascii="Arial" w:eastAsia="Calibri" w:hAnsi="Arial" w:cs="Arial"/>
          <w:color w:val="000000"/>
          <w:sz w:val="24"/>
          <w:szCs w:val="24"/>
        </w:rPr>
        <w:tab/>
      </w:r>
      <w:r w:rsidRPr="008A338F">
        <w:rPr>
          <w:rFonts w:ascii="Arial" w:eastAsia="Calibri" w:hAnsi="Arial" w:cs="Arial"/>
          <w:color w:val="000000"/>
          <w:sz w:val="24"/>
          <w:szCs w:val="24"/>
        </w:rPr>
        <w:tab/>
      </w:r>
      <w:r w:rsidRPr="008A338F">
        <w:rPr>
          <w:rFonts w:ascii="Arial" w:eastAsia="Calibri" w:hAnsi="Arial" w:cs="Arial"/>
          <w:color w:val="000000"/>
          <w:sz w:val="24"/>
          <w:szCs w:val="24"/>
        </w:rPr>
        <w:tab/>
      </w:r>
      <w:r w:rsidRPr="008A338F">
        <w:rPr>
          <w:rFonts w:ascii="Arial" w:eastAsia="Calibri" w:hAnsi="Arial" w:cs="Arial"/>
          <w:color w:val="000000"/>
          <w:sz w:val="24"/>
          <w:szCs w:val="24"/>
        </w:rPr>
        <w:tab/>
      </w:r>
      <w:r w:rsidRPr="008A338F">
        <w:rPr>
          <w:rFonts w:ascii="Arial" w:eastAsia="Calibri" w:hAnsi="Arial" w:cs="Arial"/>
          <w:color w:val="000000"/>
          <w:sz w:val="24"/>
          <w:szCs w:val="24"/>
        </w:rPr>
        <w:tab/>
      </w:r>
      <w:r w:rsidRPr="008A338F">
        <w:rPr>
          <w:rFonts w:ascii="Arial" w:eastAsia="Calibri" w:hAnsi="Arial" w:cs="Arial"/>
          <w:color w:val="000000"/>
          <w:sz w:val="24"/>
          <w:szCs w:val="24"/>
        </w:rPr>
        <w:tab/>
      </w:r>
      <w:r w:rsidRPr="008A338F">
        <w:rPr>
          <w:rFonts w:ascii="Arial" w:eastAsia="Calibri" w:hAnsi="Arial" w:cs="Arial"/>
          <w:color w:val="000000"/>
          <w:sz w:val="24"/>
          <w:szCs w:val="24"/>
        </w:rPr>
        <w:tab/>
        <w:t>2</w:t>
      </w:r>
      <w:r>
        <w:rPr>
          <w:rFonts w:ascii="Arial" w:eastAsia="Calibri" w:hAnsi="Arial" w:cs="Arial"/>
          <w:color w:val="000000"/>
          <w:sz w:val="24"/>
          <w:szCs w:val="24"/>
        </w:rPr>
        <w:t>7</w:t>
      </w:r>
      <w:r w:rsidRPr="008A338F">
        <w:rPr>
          <w:rFonts w:ascii="Arial" w:eastAsia="Calibri" w:hAnsi="Arial" w:cs="Arial"/>
          <w:color w:val="000000"/>
          <w:sz w:val="24"/>
          <w:szCs w:val="24"/>
        </w:rPr>
        <w:t>-е собрание 5-го созыва</w:t>
      </w:r>
    </w:p>
    <w:p w:rsidR="00576109" w:rsidRPr="00A93B3A" w:rsidRDefault="00576109" w:rsidP="005D7E8F">
      <w:pPr>
        <w:ind w:left="5664" w:hanging="1416"/>
        <w:rPr>
          <w:rFonts w:ascii="Arial" w:hAnsi="Arial" w:cs="Arial"/>
          <w:color w:val="000000"/>
          <w:sz w:val="24"/>
          <w:szCs w:val="24"/>
        </w:rPr>
      </w:pPr>
    </w:p>
    <w:p w:rsidR="00995517" w:rsidRDefault="00A774AE" w:rsidP="0058175D">
      <w:pPr>
        <w:ind w:right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</w:t>
      </w:r>
      <w:r w:rsidR="00E26644">
        <w:rPr>
          <w:rFonts w:ascii="Arial" w:hAnsi="Arial" w:cs="Arial"/>
          <w:b/>
          <w:sz w:val="24"/>
          <w:szCs w:val="24"/>
        </w:rPr>
        <w:t xml:space="preserve">принятии проекта </w:t>
      </w:r>
      <w:r w:rsidR="0058175D">
        <w:rPr>
          <w:rFonts w:ascii="Arial" w:hAnsi="Arial" w:cs="Arial"/>
          <w:b/>
          <w:sz w:val="24"/>
          <w:szCs w:val="24"/>
        </w:rPr>
        <w:t xml:space="preserve"> изменений в Устав муниципального образования</w:t>
      </w:r>
    </w:p>
    <w:p w:rsidR="00595869" w:rsidRPr="00595869" w:rsidRDefault="0058175D" w:rsidP="0058175D">
      <w:pPr>
        <w:ind w:right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«</w:t>
      </w:r>
      <w:proofErr w:type="spellStart"/>
      <w:r w:rsidR="00995517">
        <w:rPr>
          <w:rFonts w:ascii="Arial" w:hAnsi="Arial" w:cs="Arial"/>
          <w:b/>
          <w:sz w:val="24"/>
          <w:szCs w:val="24"/>
        </w:rPr>
        <w:t>Мирненское</w:t>
      </w:r>
      <w:proofErr w:type="spellEnd"/>
      <w:r w:rsidR="00995517">
        <w:rPr>
          <w:rFonts w:ascii="Arial" w:hAnsi="Arial" w:cs="Arial"/>
          <w:b/>
          <w:sz w:val="24"/>
          <w:szCs w:val="24"/>
        </w:rPr>
        <w:t xml:space="preserve"> сельское поселение»</w:t>
      </w:r>
      <w:r w:rsidR="00E26644">
        <w:rPr>
          <w:rFonts w:ascii="Arial" w:hAnsi="Arial" w:cs="Arial"/>
          <w:b/>
          <w:sz w:val="24"/>
          <w:szCs w:val="24"/>
        </w:rPr>
        <w:t xml:space="preserve"> в первом чтении</w:t>
      </w:r>
    </w:p>
    <w:p w:rsidR="00595869" w:rsidRPr="00595869" w:rsidRDefault="00595869" w:rsidP="00595869">
      <w:pPr>
        <w:ind w:right="1"/>
        <w:rPr>
          <w:rFonts w:ascii="Arial" w:hAnsi="Arial" w:cs="Arial"/>
          <w:sz w:val="24"/>
          <w:szCs w:val="24"/>
        </w:rPr>
      </w:pPr>
    </w:p>
    <w:p w:rsidR="00595869" w:rsidRDefault="00595869" w:rsidP="00961F0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95869">
        <w:rPr>
          <w:rFonts w:ascii="Arial" w:hAnsi="Arial" w:cs="Arial"/>
          <w:sz w:val="24"/>
          <w:szCs w:val="24"/>
        </w:rPr>
        <w:t>С целью приведения Устава муниципального образования «</w:t>
      </w:r>
      <w:proofErr w:type="spellStart"/>
      <w:r w:rsidRPr="00595869">
        <w:rPr>
          <w:rFonts w:ascii="Arial" w:hAnsi="Arial" w:cs="Arial"/>
          <w:sz w:val="24"/>
          <w:szCs w:val="24"/>
        </w:rPr>
        <w:t>Мирненское</w:t>
      </w:r>
      <w:proofErr w:type="spellEnd"/>
      <w:r w:rsidRPr="00595869">
        <w:rPr>
          <w:rFonts w:ascii="Arial" w:hAnsi="Arial" w:cs="Arial"/>
          <w:sz w:val="24"/>
          <w:szCs w:val="24"/>
        </w:rPr>
        <w:t xml:space="preserve"> сельское поселение» Томского района Томской области в соответствие с требованиями федерального законодательства, </w:t>
      </w:r>
    </w:p>
    <w:p w:rsidR="00595869" w:rsidRDefault="00595869" w:rsidP="00961F04">
      <w:pPr>
        <w:jc w:val="both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Pr="00595869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:rsidR="00595869" w:rsidRDefault="00E26644" w:rsidP="000D08D6">
      <w:pPr>
        <w:pStyle w:val="a4"/>
        <w:numPr>
          <w:ilvl w:val="0"/>
          <w:numId w:val="9"/>
        </w:numPr>
        <w:spacing w:after="0"/>
        <w:ind w:left="0"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Принять проект</w:t>
      </w:r>
      <w:r w:rsidR="005817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изменений </w:t>
      </w:r>
      <w:r w:rsidR="0058175D">
        <w:rPr>
          <w:rFonts w:ascii="Arial" w:hAnsi="Arial" w:cs="Arial"/>
          <w:sz w:val="24"/>
          <w:szCs w:val="24"/>
        </w:rPr>
        <w:t>в Устав муниципального образования «</w:t>
      </w:r>
      <w:proofErr w:type="spellStart"/>
      <w:r w:rsidR="0058175D">
        <w:rPr>
          <w:rFonts w:ascii="Arial" w:hAnsi="Arial" w:cs="Arial"/>
          <w:sz w:val="24"/>
          <w:szCs w:val="24"/>
        </w:rPr>
        <w:t>Мирненское</w:t>
      </w:r>
      <w:proofErr w:type="spellEnd"/>
      <w:r w:rsidR="0058175D">
        <w:rPr>
          <w:rFonts w:ascii="Arial" w:hAnsi="Arial" w:cs="Arial"/>
          <w:sz w:val="24"/>
          <w:szCs w:val="24"/>
        </w:rPr>
        <w:t xml:space="preserve"> сельское поселение», </w:t>
      </w:r>
      <w:r w:rsidR="0058175D" w:rsidRPr="0058175D">
        <w:rPr>
          <w:rFonts w:ascii="Arial" w:hAnsi="Arial" w:cs="Arial"/>
          <w:sz w:val="24"/>
          <w:szCs w:val="24"/>
        </w:rPr>
        <w:t xml:space="preserve">принятый решением Совета </w:t>
      </w:r>
      <w:proofErr w:type="spellStart"/>
      <w:r w:rsidR="0058175D" w:rsidRPr="0058175D">
        <w:rPr>
          <w:rFonts w:ascii="Arial" w:hAnsi="Arial" w:cs="Arial"/>
          <w:sz w:val="24"/>
          <w:szCs w:val="24"/>
        </w:rPr>
        <w:t>Мирненского</w:t>
      </w:r>
      <w:proofErr w:type="spellEnd"/>
      <w:r w:rsidR="0058175D" w:rsidRPr="0058175D">
        <w:rPr>
          <w:rFonts w:ascii="Arial" w:hAnsi="Arial" w:cs="Arial"/>
          <w:sz w:val="24"/>
          <w:szCs w:val="24"/>
        </w:rPr>
        <w:t xml:space="preserve"> сельского поселения от 19 июля </w:t>
      </w:r>
      <w:r w:rsidR="0058175D" w:rsidRPr="000D08D6">
        <w:rPr>
          <w:rFonts w:ascii="Arial" w:hAnsi="Arial" w:cs="Arial"/>
          <w:sz w:val="24"/>
          <w:szCs w:val="24"/>
        </w:rPr>
        <w:t>20</w:t>
      </w:r>
      <w:r w:rsidR="0058175D" w:rsidRPr="00475690">
        <w:rPr>
          <w:rFonts w:ascii="Arial" w:hAnsi="Arial" w:cs="Arial"/>
          <w:sz w:val="24"/>
          <w:szCs w:val="24"/>
        </w:rPr>
        <w:t>19 года № 26 «Об утверждении Устава муниципального образования «</w:t>
      </w:r>
      <w:proofErr w:type="spellStart"/>
      <w:r w:rsidR="0058175D" w:rsidRPr="00475690">
        <w:rPr>
          <w:rFonts w:ascii="Arial" w:hAnsi="Arial" w:cs="Arial"/>
          <w:sz w:val="24"/>
          <w:szCs w:val="24"/>
        </w:rPr>
        <w:t>Мирненское</w:t>
      </w:r>
      <w:proofErr w:type="spellEnd"/>
      <w:r w:rsidR="0058175D" w:rsidRPr="00475690">
        <w:rPr>
          <w:rFonts w:ascii="Arial" w:hAnsi="Arial" w:cs="Arial"/>
          <w:sz w:val="24"/>
          <w:szCs w:val="24"/>
        </w:rPr>
        <w:t xml:space="preserve"> сельское поселение»</w:t>
      </w:r>
      <w:r>
        <w:rPr>
          <w:rFonts w:ascii="Arial" w:hAnsi="Arial" w:cs="Arial"/>
          <w:sz w:val="24"/>
          <w:szCs w:val="24"/>
        </w:rPr>
        <w:t xml:space="preserve"> в первом чтении:</w:t>
      </w:r>
    </w:p>
    <w:p w:rsidR="00851D7F" w:rsidRDefault="00851D7F" w:rsidP="00851D7F">
      <w:pPr>
        <w:pStyle w:val="a4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статье 4:</w:t>
      </w:r>
    </w:p>
    <w:p w:rsidR="00E26644" w:rsidRDefault="00E26644" w:rsidP="00E26644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в части 1 пункт 29 признать утратившим силу</w:t>
      </w:r>
      <w:r w:rsidRPr="00E26644">
        <w:rPr>
          <w:rFonts w:ascii="Arial" w:hAnsi="Arial" w:cs="Arial"/>
          <w:sz w:val="24"/>
          <w:szCs w:val="24"/>
        </w:rPr>
        <w:t>;</w:t>
      </w:r>
    </w:p>
    <w:p w:rsidR="00E26644" w:rsidRDefault="00E26644" w:rsidP="00E26644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часть 1 дополнить пунктом 30 следующего содержания:</w:t>
      </w:r>
    </w:p>
    <w:p w:rsidR="00E26644" w:rsidRDefault="00E26644" w:rsidP="00E2664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«30) осуществление учета личных подсобных хозяйств, которые ведут граждане в соответствии с Федеральным законом от 7 июля 2003 года №112-ФЗ «О личном подсобном хозяйстве», в </w:t>
      </w:r>
      <w:proofErr w:type="spellStart"/>
      <w:r>
        <w:rPr>
          <w:rFonts w:ascii="Arial" w:hAnsi="Arial" w:cs="Arial"/>
          <w:sz w:val="24"/>
          <w:szCs w:val="24"/>
        </w:rPr>
        <w:t>похозяйственных</w:t>
      </w:r>
      <w:proofErr w:type="spellEnd"/>
      <w:r>
        <w:rPr>
          <w:rFonts w:ascii="Arial" w:hAnsi="Arial" w:cs="Arial"/>
          <w:sz w:val="24"/>
          <w:szCs w:val="24"/>
        </w:rPr>
        <w:t xml:space="preserve"> книгах</w:t>
      </w:r>
      <w:r w:rsidRPr="00E26644">
        <w:rPr>
          <w:rFonts w:ascii="Arial" w:hAnsi="Arial" w:cs="Arial"/>
          <w:sz w:val="24"/>
          <w:szCs w:val="24"/>
        </w:rPr>
        <w:t>;</w:t>
      </w:r>
    </w:p>
    <w:p w:rsidR="00E26644" w:rsidRDefault="00E26644" w:rsidP="00E2664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дополнить частью 2 следующего содержания:</w:t>
      </w:r>
    </w:p>
    <w:p w:rsidR="00B21471" w:rsidRDefault="00B21471" w:rsidP="00E2664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 Полномочия по решению вопросов в области градостроительной деятельности, области земельных отношений осуществляются исполнительными органами Томской области в соответствии с Законом Томской области от 27.12.2023 №126-ОЗ «О перераспределении отдельных полномочий в области градостроительной деятельности,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области»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B21471" w:rsidRDefault="00B21471" w:rsidP="00B21471">
      <w:pPr>
        <w:pStyle w:val="a4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Часть 6 статьи 25 дополнить пунктом 10.1 следующего содержания:</w:t>
      </w:r>
    </w:p>
    <w:p w:rsidR="00B21471" w:rsidRDefault="00B21471" w:rsidP="00B21471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«10.1) приобретение им статуса иностранного агента</w:t>
      </w:r>
      <w:proofErr w:type="gramStart"/>
      <w:r w:rsidRPr="00B21471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>»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B21471" w:rsidRDefault="00B21471" w:rsidP="00B21471">
      <w:pPr>
        <w:pStyle w:val="a4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Часть 2 статьи 31 дополнить пунктом 4.1 следующего содержания:</w:t>
      </w:r>
    </w:p>
    <w:p w:rsidR="00B21471" w:rsidRPr="00B21471" w:rsidRDefault="00B21471" w:rsidP="00B21471">
      <w:pPr>
        <w:pStyle w:val="a4"/>
        <w:spacing w:after="0"/>
        <w:ind w:left="1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«4.1) приобретение им статуса иностранного агента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E26644" w:rsidRPr="00E26644" w:rsidRDefault="00E26644" w:rsidP="00E2664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56EC5" w:rsidRPr="00256EC5" w:rsidRDefault="00256EC5" w:rsidP="00961F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256EC5">
        <w:rPr>
          <w:rFonts w:ascii="Arial" w:hAnsi="Arial" w:cs="Arial"/>
          <w:sz w:val="24"/>
          <w:szCs w:val="24"/>
        </w:rPr>
        <w:t xml:space="preserve">Направить настоящее решение Главе поселения (Главе Администрации) для подписания и официального опубликования в Информационном бюллетене </w:t>
      </w:r>
      <w:proofErr w:type="spellStart"/>
      <w:r w:rsidRPr="00256EC5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256EC5">
        <w:rPr>
          <w:rFonts w:ascii="Arial" w:hAnsi="Arial" w:cs="Arial"/>
          <w:sz w:val="24"/>
          <w:szCs w:val="24"/>
        </w:rPr>
        <w:t xml:space="preserve"> сельского поселения и размещения на официальном сайте муниципального образования «</w:t>
      </w:r>
      <w:proofErr w:type="spellStart"/>
      <w:r w:rsidRPr="00256EC5">
        <w:rPr>
          <w:rFonts w:ascii="Arial" w:hAnsi="Arial" w:cs="Arial"/>
          <w:sz w:val="24"/>
          <w:szCs w:val="24"/>
        </w:rPr>
        <w:t>Мирненское</w:t>
      </w:r>
      <w:proofErr w:type="spellEnd"/>
      <w:r w:rsidRPr="00256EC5">
        <w:rPr>
          <w:rFonts w:ascii="Arial" w:hAnsi="Arial" w:cs="Arial"/>
          <w:sz w:val="24"/>
          <w:szCs w:val="24"/>
        </w:rPr>
        <w:t xml:space="preserve"> сельское поселение» в сети «Интернет» (http://mirniy-sp.ru/).</w:t>
      </w:r>
    </w:p>
    <w:p w:rsidR="00256EC5" w:rsidRDefault="009A1FCF" w:rsidP="00961F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56EC5" w:rsidRPr="00256EC5">
        <w:rPr>
          <w:rFonts w:ascii="Arial" w:hAnsi="Arial" w:cs="Arial"/>
          <w:sz w:val="24"/>
          <w:szCs w:val="24"/>
        </w:rPr>
        <w:t>.</w:t>
      </w:r>
      <w:r w:rsidR="00256EC5" w:rsidRPr="00256EC5">
        <w:rPr>
          <w:rFonts w:ascii="Arial" w:hAnsi="Arial" w:cs="Arial"/>
          <w:sz w:val="24"/>
          <w:szCs w:val="24"/>
        </w:rPr>
        <w:tab/>
        <w:t>Настоящее решение вступает в силу со дня его официального опубликования</w:t>
      </w:r>
      <w:r w:rsidR="00B21471">
        <w:rPr>
          <w:rFonts w:ascii="Arial" w:hAnsi="Arial" w:cs="Arial"/>
          <w:sz w:val="24"/>
          <w:szCs w:val="24"/>
        </w:rPr>
        <w:t>.</w:t>
      </w:r>
    </w:p>
    <w:p w:rsidR="00B21471" w:rsidRDefault="00B21471" w:rsidP="00961F0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56EC5" w:rsidRDefault="00256EC5" w:rsidP="00961F04">
      <w:pPr>
        <w:spacing w:after="0"/>
        <w:rPr>
          <w:rFonts w:ascii="Arial" w:hAnsi="Arial" w:cs="Arial"/>
          <w:sz w:val="24"/>
          <w:szCs w:val="24"/>
        </w:rPr>
      </w:pP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</w:t>
      </w: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А.А. </w:t>
      </w:r>
      <w:proofErr w:type="spellStart"/>
      <w:r>
        <w:rPr>
          <w:rFonts w:ascii="Arial" w:hAnsi="Arial" w:cs="Arial"/>
          <w:sz w:val="24"/>
          <w:szCs w:val="24"/>
        </w:rPr>
        <w:t>Молоховский</w:t>
      </w:r>
      <w:proofErr w:type="spellEnd"/>
    </w:p>
    <w:p w:rsidR="00961F04" w:rsidRDefault="00961F04" w:rsidP="00256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поселения</w:t>
      </w:r>
    </w:p>
    <w:p w:rsidR="001439A8" w:rsidRPr="001439A8" w:rsidRDefault="00256EC5" w:rsidP="00961F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(Глава Администрации)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А.С. Юрков</w:t>
      </w:r>
    </w:p>
    <w:sectPr w:rsidR="001439A8" w:rsidRPr="001439A8" w:rsidSect="00961F04">
      <w:headerReference w:type="default" r:id="rId10"/>
      <w:footerReference w:type="default" r:id="rId11"/>
      <w:headerReference w:type="first" r:id="rId12"/>
      <w:pgSz w:w="11906" w:h="16838"/>
      <w:pgMar w:top="851" w:right="424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B0C" w:rsidRDefault="008A5B0C" w:rsidP="006749B1">
      <w:pPr>
        <w:spacing w:after="0" w:line="240" w:lineRule="auto"/>
      </w:pPr>
      <w:r>
        <w:separator/>
      </w:r>
    </w:p>
  </w:endnote>
  <w:endnote w:type="continuationSeparator" w:id="0">
    <w:p w:rsidR="008A5B0C" w:rsidRDefault="008A5B0C" w:rsidP="0067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B1" w:rsidRDefault="006749B1">
    <w:pPr>
      <w:pStyle w:val="a7"/>
      <w:jc w:val="center"/>
    </w:pPr>
  </w:p>
  <w:p w:rsidR="006749B1" w:rsidRDefault="006749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B0C" w:rsidRDefault="008A5B0C" w:rsidP="006749B1">
      <w:pPr>
        <w:spacing w:after="0" w:line="240" w:lineRule="auto"/>
      </w:pPr>
      <w:r>
        <w:separator/>
      </w:r>
    </w:p>
  </w:footnote>
  <w:footnote w:type="continuationSeparator" w:id="0">
    <w:p w:rsidR="008A5B0C" w:rsidRDefault="008A5B0C" w:rsidP="0067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339503"/>
      <w:docPartObj>
        <w:docPartGallery w:val="Page Numbers (Top of Page)"/>
        <w:docPartUnique/>
      </w:docPartObj>
    </w:sdtPr>
    <w:sdtEndPr/>
    <w:sdtContent>
      <w:p w:rsidR="00E508DF" w:rsidRDefault="007F357E">
        <w:pPr>
          <w:pStyle w:val="a5"/>
          <w:jc w:val="center"/>
        </w:pPr>
        <w:r>
          <w:fldChar w:fldCharType="begin"/>
        </w:r>
        <w:r w:rsidR="00E508DF">
          <w:instrText>PAGE   \* MERGEFORMAT</w:instrText>
        </w:r>
        <w:r>
          <w:fldChar w:fldCharType="separate"/>
        </w:r>
        <w:r w:rsidR="00477202">
          <w:rPr>
            <w:noProof/>
          </w:rPr>
          <w:t>2</w:t>
        </w:r>
        <w:r>
          <w:fldChar w:fldCharType="end"/>
        </w:r>
      </w:p>
    </w:sdtContent>
  </w:sdt>
  <w:p w:rsidR="00E508DF" w:rsidRDefault="00E508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31" w:rsidRDefault="00E64831">
    <w:pPr>
      <w:pStyle w:val="a5"/>
      <w:jc w:val="center"/>
    </w:pPr>
  </w:p>
  <w:p w:rsidR="00E64831" w:rsidRDefault="00E648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">
    <w:nsid w:val="02E403D2"/>
    <w:multiLevelType w:val="hybridMultilevel"/>
    <w:tmpl w:val="B674FE94"/>
    <w:lvl w:ilvl="0" w:tplc="2A52D3BA">
      <w:start w:val="1"/>
      <w:numFmt w:val="decimal"/>
      <w:lvlText w:val="%1)"/>
      <w:lvlJc w:val="left"/>
      <w:pPr>
        <w:ind w:left="1065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A0257E"/>
    <w:multiLevelType w:val="hybridMultilevel"/>
    <w:tmpl w:val="D910E214"/>
    <w:lvl w:ilvl="0" w:tplc="C2D2A30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25491E21"/>
    <w:multiLevelType w:val="hybridMultilevel"/>
    <w:tmpl w:val="580E6712"/>
    <w:lvl w:ilvl="0" w:tplc="D5EAF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C844DF7"/>
    <w:multiLevelType w:val="hybridMultilevel"/>
    <w:tmpl w:val="BB507B60"/>
    <w:lvl w:ilvl="0" w:tplc="EAC6704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8A643E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8A366B"/>
    <w:multiLevelType w:val="hybridMultilevel"/>
    <w:tmpl w:val="CD9C7456"/>
    <w:lvl w:ilvl="0" w:tplc="B9FED8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201482D"/>
    <w:multiLevelType w:val="hybridMultilevel"/>
    <w:tmpl w:val="F15C0A92"/>
    <w:lvl w:ilvl="0" w:tplc="0A9C68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C131584"/>
    <w:multiLevelType w:val="hybridMultilevel"/>
    <w:tmpl w:val="701A2708"/>
    <w:lvl w:ilvl="0" w:tplc="C7325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1B19C9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A3C3ADE"/>
    <w:multiLevelType w:val="hybridMultilevel"/>
    <w:tmpl w:val="5BBA56E4"/>
    <w:lvl w:ilvl="0" w:tplc="D004DF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F4975A4"/>
    <w:multiLevelType w:val="multilevel"/>
    <w:tmpl w:val="10CCC9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AD5"/>
    <w:rsid w:val="0000575C"/>
    <w:rsid w:val="0000748D"/>
    <w:rsid w:val="000202A9"/>
    <w:rsid w:val="00037133"/>
    <w:rsid w:val="0004196C"/>
    <w:rsid w:val="000513DC"/>
    <w:rsid w:val="0005438E"/>
    <w:rsid w:val="000814CA"/>
    <w:rsid w:val="000A0B3F"/>
    <w:rsid w:val="000D08D6"/>
    <w:rsid w:val="0011293F"/>
    <w:rsid w:val="0012217E"/>
    <w:rsid w:val="001439A8"/>
    <w:rsid w:val="00161C37"/>
    <w:rsid w:val="001A4F07"/>
    <w:rsid w:val="001B0B96"/>
    <w:rsid w:val="00231183"/>
    <w:rsid w:val="00235A9F"/>
    <w:rsid w:val="00256EC5"/>
    <w:rsid w:val="00256FC1"/>
    <w:rsid w:val="00284A2D"/>
    <w:rsid w:val="002A0BED"/>
    <w:rsid w:val="002C2BE8"/>
    <w:rsid w:val="002C346F"/>
    <w:rsid w:val="002E5C6F"/>
    <w:rsid w:val="003463F4"/>
    <w:rsid w:val="00373667"/>
    <w:rsid w:val="003A60B2"/>
    <w:rsid w:val="003C2914"/>
    <w:rsid w:val="003E5689"/>
    <w:rsid w:val="003E7E8E"/>
    <w:rsid w:val="0044051A"/>
    <w:rsid w:val="00475690"/>
    <w:rsid w:val="00477202"/>
    <w:rsid w:val="00477FCE"/>
    <w:rsid w:val="00493BEB"/>
    <w:rsid w:val="004C7F6B"/>
    <w:rsid w:val="0051473D"/>
    <w:rsid w:val="00531605"/>
    <w:rsid w:val="005428B6"/>
    <w:rsid w:val="00570CA5"/>
    <w:rsid w:val="005720EC"/>
    <w:rsid w:val="00576109"/>
    <w:rsid w:val="0058175D"/>
    <w:rsid w:val="005879D6"/>
    <w:rsid w:val="00591A88"/>
    <w:rsid w:val="00595869"/>
    <w:rsid w:val="005B0A15"/>
    <w:rsid w:val="005B6AD5"/>
    <w:rsid w:val="005B6F80"/>
    <w:rsid w:val="005D7E8F"/>
    <w:rsid w:val="005F4C41"/>
    <w:rsid w:val="00603B09"/>
    <w:rsid w:val="0063435D"/>
    <w:rsid w:val="00657D41"/>
    <w:rsid w:val="006749B1"/>
    <w:rsid w:val="006C499E"/>
    <w:rsid w:val="0071775D"/>
    <w:rsid w:val="00732B53"/>
    <w:rsid w:val="00740558"/>
    <w:rsid w:val="007479EA"/>
    <w:rsid w:val="00752D52"/>
    <w:rsid w:val="00761DED"/>
    <w:rsid w:val="00776935"/>
    <w:rsid w:val="007773BA"/>
    <w:rsid w:val="007B70E7"/>
    <w:rsid w:val="007F357E"/>
    <w:rsid w:val="00816565"/>
    <w:rsid w:val="00851D7F"/>
    <w:rsid w:val="008A338F"/>
    <w:rsid w:val="008A5B0C"/>
    <w:rsid w:val="008D0D7F"/>
    <w:rsid w:val="008F414D"/>
    <w:rsid w:val="00912E08"/>
    <w:rsid w:val="00961F04"/>
    <w:rsid w:val="00976ABE"/>
    <w:rsid w:val="00977DE9"/>
    <w:rsid w:val="009911BE"/>
    <w:rsid w:val="00995517"/>
    <w:rsid w:val="009A1FCF"/>
    <w:rsid w:val="00A20C20"/>
    <w:rsid w:val="00A47936"/>
    <w:rsid w:val="00A607B5"/>
    <w:rsid w:val="00A774AE"/>
    <w:rsid w:val="00A84810"/>
    <w:rsid w:val="00B04B35"/>
    <w:rsid w:val="00B166FB"/>
    <w:rsid w:val="00B21471"/>
    <w:rsid w:val="00B5440A"/>
    <w:rsid w:val="00B66FE4"/>
    <w:rsid w:val="00B705CA"/>
    <w:rsid w:val="00C159BF"/>
    <w:rsid w:val="00C23A83"/>
    <w:rsid w:val="00C36083"/>
    <w:rsid w:val="00C72E52"/>
    <w:rsid w:val="00CC3CB2"/>
    <w:rsid w:val="00CF7A2B"/>
    <w:rsid w:val="00D237F2"/>
    <w:rsid w:val="00D34CD6"/>
    <w:rsid w:val="00D65CAA"/>
    <w:rsid w:val="00DE6C17"/>
    <w:rsid w:val="00E26644"/>
    <w:rsid w:val="00E508DF"/>
    <w:rsid w:val="00E64831"/>
    <w:rsid w:val="00E97D6A"/>
    <w:rsid w:val="00EF7E25"/>
    <w:rsid w:val="00F06B11"/>
    <w:rsid w:val="00F30F09"/>
    <w:rsid w:val="00F832BA"/>
    <w:rsid w:val="00F83706"/>
    <w:rsid w:val="00FB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C7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869"/>
    <w:pPr>
      <w:ind w:left="720"/>
      <w:contextualSpacing/>
    </w:pPr>
  </w:style>
  <w:style w:type="paragraph" w:customStyle="1" w:styleId="ConsPlusNormal">
    <w:name w:val="ConsPlusNormal"/>
    <w:rsid w:val="001B0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9B1"/>
  </w:style>
  <w:style w:type="paragraph" w:styleId="a7">
    <w:name w:val="footer"/>
    <w:basedOn w:val="a"/>
    <w:link w:val="a8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9B1"/>
  </w:style>
  <w:style w:type="paragraph" w:styleId="a9">
    <w:name w:val="Balloon Text"/>
    <w:basedOn w:val="a"/>
    <w:link w:val="aa"/>
    <w:uiPriority w:val="99"/>
    <w:semiHidden/>
    <w:unhideWhenUsed/>
    <w:rsid w:val="0012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23AF6-1EAD-4B9E-92A8-B515D5C5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62</cp:revision>
  <cp:lastPrinted>2024-09-19T08:35:00Z</cp:lastPrinted>
  <dcterms:created xsi:type="dcterms:W3CDTF">2019-09-06T02:18:00Z</dcterms:created>
  <dcterms:modified xsi:type="dcterms:W3CDTF">2024-09-19T08:35:00Z</dcterms:modified>
</cp:coreProperties>
</file>