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714732" w:rsidRDefault="00595869" w:rsidP="00714732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714732" w:rsidRPr="00714732" w:rsidRDefault="00714732" w:rsidP="007147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Мирный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732">
        <w:rPr>
          <w:rFonts w:ascii="Arial" w:hAnsi="Arial" w:cs="Arial"/>
          <w:sz w:val="24"/>
          <w:szCs w:val="24"/>
          <w:u w:val="single"/>
        </w:rPr>
        <w:t>8 сентября 2020 г. № 2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714732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Pr="00714732">
        <w:rPr>
          <w:rFonts w:ascii="Arial" w:hAnsi="Arial" w:cs="Arial"/>
          <w:sz w:val="24"/>
          <w:szCs w:val="24"/>
        </w:rPr>
        <w:t>44-е собрание  4-го созыва</w:t>
      </w:r>
    </w:p>
    <w:p w:rsidR="00637689" w:rsidRDefault="00637689" w:rsidP="00AA1B07">
      <w:pPr>
        <w:spacing w:line="240" w:lineRule="auto"/>
        <w:ind w:right="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A1B07" w:rsidRPr="00AA1B07" w:rsidRDefault="00AA1B07" w:rsidP="00AA1B07">
      <w:pPr>
        <w:spacing w:line="240" w:lineRule="auto"/>
        <w:ind w:right="1"/>
        <w:jc w:val="center"/>
        <w:rPr>
          <w:rFonts w:ascii="Arial" w:eastAsia="Calibri" w:hAnsi="Arial" w:cs="Arial"/>
          <w:b/>
          <w:sz w:val="24"/>
          <w:szCs w:val="24"/>
        </w:rPr>
      </w:pPr>
      <w:r w:rsidRPr="00AA1B07">
        <w:rPr>
          <w:rFonts w:ascii="Arial" w:eastAsia="Calibri" w:hAnsi="Arial" w:cs="Arial"/>
          <w:b/>
          <w:sz w:val="24"/>
          <w:szCs w:val="24"/>
        </w:rPr>
        <w:t xml:space="preserve">О  внесении  изменений  </w:t>
      </w:r>
      <w:r w:rsidR="009A3D90" w:rsidRPr="009A3D90">
        <w:rPr>
          <w:rFonts w:ascii="Arial" w:eastAsia="Calibri" w:hAnsi="Arial" w:cs="Arial"/>
          <w:b/>
          <w:sz w:val="24"/>
          <w:szCs w:val="24"/>
        </w:rPr>
        <w:t xml:space="preserve">в решение Совета </w:t>
      </w:r>
      <w:proofErr w:type="spellStart"/>
      <w:r w:rsidR="009A3D90" w:rsidRPr="009A3D90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="009A3D90" w:rsidRPr="009A3D90">
        <w:rPr>
          <w:rFonts w:ascii="Arial" w:eastAsia="Calibri" w:hAnsi="Arial" w:cs="Arial"/>
          <w:b/>
          <w:sz w:val="24"/>
          <w:szCs w:val="24"/>
        </w:rPr>
        <w:t xml:space="preserve"> сельского поселения от 09.07.2019 </w:t>
      </w:r>
      <w:r w:rsidR="009A3D90">
        <w:rPr>
          <w:rFonts w:ascii="Arial" w:eastAsia="Calibri" w:hAnsi="Arial" w:cs="Arial"/>
          <w:b/>
          <w:sz w:val="24"/>
          <w:szCs w:val="24"/>
        </w:rPr>
        <w:t>№</w:t>
      </w:r>
      <w:r w:rsidR="009A3D90" w:rsidRPr="009A3D90">
        <w:rPr>
          <w:rFonts w:ascii="Arial" w:eastAsia="Calibri" w:hAnsi="Arial" w:cs="Arial"/>
          <w:b/>
          <w:sz w:val="24"/>
          <w:szCs w:val="24"/>
        </w:rPr>
        <w:t xml:space="preserve"> 26 «Об утверждении Устава муниципального образования «</w:t>
      </w:r>
      <w:proofErr w:type="spellStart"/>
      <w:r w:rsidR="009A3D90" w:rsidRPr="009A3D90">
        <w:rPr>
          <w:rFonts w:ascii="Arial" w:eastAsia="Calibri" w:hAnsi="Arial" w:cs="Arial"/>
          <w:b/>
          <w:sz w:val="24"/>
          <w:szCs w:val="24"/>
        </w:rPr>
        <w:t>Мирненское</w:t>
      </w:r>
      <w:proofErr w:type="spellEnd"/>
      <w:r w:rsidR="009A3D90" w:rsidRPr="009A3D90">
        <w:rPr>
          <w:rFonts w:ascii="Arial" w:eastAsia="Calibri" w:hAnsi="Arial" w:cs="Arial"/>
          <w:b/>
          <w:sz w:val="24"/>
          <w:szCs w:val="24"/>
        </w:rPr>
        <w:t xml:space="preserve"> сельское поселение» </w:t>
      </w:r>
    </w:p>
    <w:p w:rsidR="00AA1B07" w:rsidRPr="00AA1B07" w:rsidRDefault="00AA1B07" w:rsidP="00637689">
      <w:pPr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A1B07">
        <w:rPr>
          <w:rFonts w:ascii="Arial" w:eastAsia="Calibri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AA1B07">
        <w:rPr>
          <w:rFonts w:ascii="Arial" w:eastAsia="Calibri" w:hAnsi="Arial" w:cs="Arial"/>
          <w:sz w:val="24"/>
          <w:szCs w:val="24"/>
        </w:rPr>
        <w:t>Мирненское</w:t>
      </w:r>
      <w:proofErr w:type="spellEnd"/>
      <w:r w:rsidRPr="00AA1B07">
        <w:rPr>
          <w:rFonts w:ascii="Arial" w:eastAsia="Calibri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AA1B07" w:rsidRPr="00AA1B07" w:rsidRDefault="00AA1B07" w:rsidP="00637689">
      <w:pPr>
        <w:spacing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AA1B07">
        <w:rPr>
          <w:rFonts w:ascii="Arial" w:eastAsia="Calibri" w:hAnsi="Arial" w:cs="Arial"/>
          <w:b/>
          <w:sz w:val="24"/>
          <w:szCs w:val="24"/>
        </w:rPr>
        <w:t xml:space="preserve">Совет </w:t>
      </w:r>
      <w:proofErr w:type="spellStart"/>
      <w:r w:rsidRPr="00AA1B07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AA1B07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AA1B07" w:rsidRDefault="00AA1B07" w:rsidP="0063768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r w:rsidRPr="00AA1B07">
        <w:rPr>
          <w:rFonts w:ascii="Arial" w:eastAsia="Calibri" w:hAnsi="Arial" w:cs="Arial"/>
          <w:sz w:val="24"/>
          <w:szCs w:val="24"/>
        </w:rPr>
        <w:t xml:space="preserve">Внести изменения в решение Совета </w:t>
      </w:r>
      <w:proofErr w:type="spellStart"/>
      <w:r w:rsidRPr="00AA1B07">
        <w:rPr>
          <w:rFonts w:ascii="Arial" w:eastAsia="Calibri" w:hAnsi="Arial" w:cs="Arial"/>
          <w:sz w:val="24"/>
          <w:szCs w:val="24"/>
        </w:rPr>
        <w:t>Мирненского</w:t>
      </w:r>
      <w:proofErr w:type="spellEnd"/>
      <w:r w:rsidRPr="00AA1B07">
        <w:rPr>
          <w:rFonts w:ascii="Arial" w:eastAsia="Calibri" w:hAnsi="Arial" w:cs="Arial"/>
          <w:sz w:val="24"/>
          <w:szCs w:val="24"/>
        </w:rPr>
        <w:t xml:space="preserve"> сельского поселения от 09.07.2019 </w:t>
      </w:r>
      <w:r w:rsidR="009A3D90">
        <w:rPr>
          <w:rFonts w:ascii="Arial" w:eastAsia="Calibri" w:hAnsi="Arial" w:cs="Arial"/>
          <w:sz w:val="24"/>
          <w:szCs w:val="24"/>
        </w:rPr>
        <w:t>№</w:t>
      </w:r>
      <w:r w:rsidRPr="00AA1B07">
        <w:rPr>
          <w:rFonts w:ascii="Arial" w:eastAsia="Calibri" w:hAnsi="Arial" w:cs="Arial"/>
          <w:sz w:val="24"/>
          <w:szCs w:val="24"/>
        </w:rPr>
        <w:t xml:space="preserve"> 26 «Об утверждении Устава муниципального образования «</w:t>
      </w:r>
      <w:proofErr w:type="spellStart"/>
      <w:r w:rsidRPr="00AA1B07">
        <w:rPr>
          <w:rFonts w:ascii="Arial" w:eastAsia="Calibri" w:hAnsi="Arial" w:cs="Arial"/>
          <w:sz w:val="24"/>
          <w:szCs w:val="24"/>
        </w:rPr>
        <w:t>Мирненское</w:t>
      </w:r>
      <w:proofErr w:type="spellEnd"/>
      <w:r w:rsidRPr="00AA1B07">
        <w:rPr>
          <w:rFonts w:ascii="Arial" w:eastAsia="Calibri" w:hAnsi="Arial" w:cs="Arial"/>
          <w:sz w:val="24"/>
          <w:szCs w:val="24"/>
        </w:rPr>
        <w:t xml:space="preserve"> сельское поселение» согласно приложению.</w:t>
      </w:r>
    </w:p>
    <w:p w:rsidR="00AA1B07" w:rsidRPr="00AA1B07" w:rsidRDefault="00AA1B07" w:rsidP="0063768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r w:rsidRPr="00AA1B07">
        <w:rPr>
          <w:rFonts w:ascii="Arial" w:eastAsia="Calibri" w:hAnsi="Arial" w:cs="Arial"/>
          <w:sz w:val="24"/>
          <w:szCs w:val="24"/>
        </w:rPr>
        <w:t>Направить настоящее решение Главе поселения (Главе Администрации) для подписания, направления на государственную регистрацию в Управлении Министерства юстиции Российской Федерации по Томской области и официального опубликования.</w:t>
      </w:r>
    </w:p>
    <w:p w:rsidR="00AA1B07" w:rsidRPr="00AA1B07" w:rsidRDefault="00AA1B07" w:rsidP="00637689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r w:rsidRPr="00AA1B07">
        <w:rPr>
          <w:rFonts w:ascii="Arial" w:eastAsia="Calibri" w:hAnsi="Arial" w:cs="Arial"/>
          <w:sz w:val="24"/>
          <w:szCs w:val="24"/>
        </w:rPr>
        <w:t xml:space="preserve">Опубликовать настоящее решение после его государственной регистрации в Информационном бюллетене </w:t>
      </w:r>
      <w:proofErr w:type="spellStart"/>
      <w:r w:rsidRPr="00AA1B07">
        <w:rPr>
          <w:rFonts w:ascii="Arial" w:eastAsia="Calibri" w:hAnsi="Arial" w:cs="Arial"/>
          <w:sz w:val="24"/>
          <w:szCs w:val="24"/>
        </w:rPr>
        <w:t>Мирненского</w:t>
      </w:r>
      <w:proofErr w:type="spellEnd"/>
      <w:r w:rsidRPr="00AA1B07">
        <w:rPr>
          <w:rFonts w:ascii="Arial" w:eastAsia="Calibri" w:hAnsi="Arial" w:cs="Arial"/>
          <w:sz w:val="24"/>
          <w:szCs w:val="24"/>
        </w:rPr>
        <w:t xml:space="preserve"> сельского поселения  и разместить на официальном сайте </w:t>
      </w:r>
      <w:proofErr w:type="spellStart"/>
      <w:r w:rsidRPr="00AA1B07">
        <w:rPr>
          <w:rFonts w:ascii="Arial" w:eastAsia="Calibri" w:hAnsi="Arial" w:cs="Arial"/>
          <w:sz w:val="24"/>
          <w:szCs w:val="24"/>
        </w:rPr>
        <w:t>Мирненского</w:t>
      </w:r>
      <w:proofErr w:type="spellEnd"/>
      <w:r w:rsidRPr="00AA1B07">
        <w:rPr>
          <w:rFonts w:ascii="Arial" w:eastAsia="Calibri" w:hAnsi="Arial" w:cs="Arial"/>
          <w:sz w:val="24"/>
          <w:szCs w:val="24"/>
        </w:rPr>
        <w:t xml:space="preserve"> сельского поселения  (</w:t>
      </w:r>
      <w:r w:rsidRPr="00AA1B07">
        <w:rPr>
          <w:rFonts w:ascii="Arial" w:eastAsia="Calibri" w:hAnsi="Arial" w:cs="Arial"/>
          <w:sz w:val="24"/>
          <w:szCs w:val="24"/>
          <w:lang w:val="en-US"/>
        </w:rPr>
        <w:t>http</w:t>
      </w:r>
      <w:r w:rsidRPr="00AA1B07">
        <w:rPr>
          <w:rFonts w:ascii="Arial" w:eastAsia="Calibri" w:hAnsi="Arial" w:cs="Arial"/>
          <w:sz w:val="24"/>
          <w:szCs w:val="24"/>
        </w:rPr>
        <w:t xml:space="preserve">:// </w:t>
      </w:r>
      <w:hyperlink r:id="rId8" w:history="1">
        <w:r w:rsidRPr="00AA1B0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AA1B0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</w:hyperlink>
      <w:r w:rsidRPr="00AA1B07">
        <w:rPr>
          <w:rFonts w:ascii="Arial" w:eastAsia="Calibri" w:hAnsi="Arial" w:cs="Arial"/>
          <w:sz w:val="24"/>
          <w:szCs w:val="24"/>
        </w:rPr>
        <w:t xml:space="preserve"> mirniy.tomsk.ru). </w:t>
      </w:r>
    </w:p>
    <w:p w:rsidR="00D765B2" w:rsidRDefault="00AA1B07" w:rsidP="00637689">
      <w:pPr>
        <w:pStyle w:val="a4"/>
        <w:numPr>
          <w:ilvl w:val="0"/>
          <w:numId w:val="1"/>
        </w:numPr>
        <w:tabs>
          <w:tab w:val="clear" w:pos="1065"/>
          <w:tab w:val="left" w:pos="360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r w:rsidRPr="00B47C40">
        <w:rPr>
          <w:rFonts w:ascii="Arial" w:eastAsia="Calibri" w:hAnsi="Arial" w:cs="Arial"/>
          <w:sz w:val="24"/>
          <w:szCs w:val="24"/>
        </w:rPr>
        <w:t>Настоящее решение вступает в силу после государственной регистрации со дня его официального опубликования.</w:t>
      </w:r>
      <w:r w:rsidR="00B47C40" w:rsidRPr="00B47C40">
        <w:rPr>
          <w:rFonts w:ascii="Arial" w:eastAsia="Calibri" w:hAnsi="Arial" w:cs="Arial"/>
          <w:sz w:val="24"/>
          <w:szCs w:val="24"/>
        </w:rPr>
        <w:t xml:space="preserve"> </w:t>
      </w:r>
    </w:p>
    <w:p w:rsidR="00B47C40" w:rsidRDefault="00B47C40" w:rsidP="00637689">
      <w:pPr>
        <w:pStyle w:val="a4"/>
        <w:tabs>
          <w:tab w:val="left" w:pos="360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7C40">
        <w:rPr>
          <w:rFonts w:ascii="Arial" w:eastAsia="Calibri" w:hAnsi="Arial" w:cs="Arial"/>
          <w:sz w:val="24"/>
          <w:szCs w:val="24"/>
        </w:rPr>
        <w:t xml:space="preserve">Изменения, указанные в пунктах </w:t>
      </w:r>
      <w:r w:rsidR="006F10AA">
        <w:rPr>
          <w:rFonts w:ascii="Arial" w:eastAsia="Calibri" w:hAnsi="Arial" w:cs="Arial"/>
          <w:sz w:val="24"/>
          <w:szCs w:val="24"/>
        </w:rPr>
        <w:t xml:space="preserve">1, </w:t>
      </w:r>
      <w:r w:rsidRPr="00B47C40">
        <w:rPr>
          <w:rFonts w:ascii="Arial" w:eastAsia="Calibri" w:hAnsi="Arial" w:cs="Arial"/>
          <w:sz w:val="24"/>
          <w:szCs w:val="24"/>
        </w:rPr>
        <w:t>2</w:t>
      </w:r>
      <w:r w:rsidR="006F10AA">
        <w:rPr>
          <w:rFonts w:ascii="Arial" w:eastAsia="Calibri" w:hAnsi="Arial" w:cs="Arial"/>
          <w:sz w:val="24"/>
          <w:szCs w:val="24"/>
        </w:rPr>
        <w:t xml:space="preserve">, </w:t>
      </w:r>
      <w:r w:rsidR="00D765B2">
        <w:rPr>
          <w:rFonts w:ascii="Arial" w:eastAsia="Calibri" w:hAnsi="Arial" w:cs="Arial"/>
          <w:sz w:val="24"/>
          <w:szCs w:val="24"/>
        </w:rPr>
        <w:t>10</w:t>
      </w:r>
      <w:r w:rsidRPr="00B47C40">
        <w:rPr>
          <w:rFonts w:ascii="Arial" w:eastAsia="Calibri" w:hAnsi="Arial" w:cs="Arial"/>
          <w:sz w:val="24"/>
          <w:szCs w:val="24"/>
        </w:rPr>
        <w:t xml:space="preserve"> приложения вступают в силу после государственной регистрации в Управлении Министерства юстиции Российской Федерации по Томской области, но не ранее </w:t>
      </w:r>
      <w:r w:rsidR="00BB618D">
        <w:rPr>
          <w:rFonts w:ascii="Arial" w:eastAsia="Calibri" w:hAnsi="Arial" w:cs="Arial"/>
          <w:sz w:val="24"/>
          <w:szCs w:val="24"/>
        </w:rPr>
        <w:t xml:space="preserve">вступления в </w:t>
      </w:r>
      <w:r w:rsidR="00D765B2">
        <w:rPr>
          <w:rFonts w:ascii="Arial" w:eastAsia="Calibri" w:hAnsi="Arial" w:cs="Arial"/>
          <w:sz w:val="24"/>
          <w:szCs w:val="24"/>
        </w:rPr>
        <w:t xml:space="preserve">силу Закона Томской области от </w:t>
      </w:r>
      <w:r w:rsidR="00BB618D">
        <w:rPr>
          <w:rFonts w:ascii="Arial" w:eastAsia="Calibri" w:hAnsi="Arial" w:cs="Arial"/>
          <w:sz w:val="24"/>
          <w:szCs w:val="24"/>
        </w:rPr>
        <w:t>8</w:t>
      </w:r>
      <w:r w:rsidR="00D765B2">
        <w:rPr>
          <w:rFonts w:ascii="Arial" w:eastAsia="Calibri" w:hAnsi="Arial" w:cs="Arial"/>
          <w:sz w:val="24"/>
          <w:szCs w:val="24"/>
        </w:rPr>
        <w:t xml:space="preserve">  июня </w:t>
      </w:r>
      <w:r w:rsidR="00BB618D">
        <w:rPr>
          <w:rFonts w:ascii="Arial" w:eastAsia="Calibri" w:hAnsi="Arial" w:cs="Arial"/>
          <w:sz w:val="24"/>
          <w:szCs w:val="24"/>
        </w:rPr>
        <w:t xml:space="preserve">2020 </w:t>
      </w:r>
      <w:r w:rsidR="00D765B2">
        <w:rPr>
          <w:rFonts w:ascii="Arial" w:eastAsia="Calibri" w:hAnsi="Arial" w:cs="Arial"/>
          <w:sz w:val="24"/>
          <w:szCs w:val="24"/>
        </w:rPr>
        <w:t xml:space="preserve">года </w:t>
      </w:r>
      <w:r w:rsidR="00BB618D">
        <w:rPr>
          <w:rFonts w:ascii="Arial" w:eastAsia="Calibri" w:hAnsi="Arial" w:cs="Arial"/>
          <w:sz w:val="24"/>
          <w:szCs w:val="24"/>
        </w:rPr>
        <w:t>№ 64-ОЗ «О внесении изменения в Закон Томской области «О закреплении отдельных вопросов местного значения за сельскими поселениями Томской области»</w:t>
      </w:r>
      <w:r w:rsidR="006D2981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D765B2" w:rsidRPr="00B47C40" w:rsidRDefault="00D765B2" w:rsidP="00637689">
      <w:pPr>
        <w:pStyle w:val="a4"/>
        <w:tabs>
          <w:tab w:val="left" w:pos="360"/>
        </w:tabs>
        <w:spacing w:after="0" w:line="240" w:lineRule="auto"/>
        <w:ind w:left="0" w:firstLine="660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Изменения, указанные в пунктах 3, 4, 5, 6, 7, 8, 9 приложения </w:t>
      </w:r>
      <w:r w:rsidRPr="00D765B2">
        <w:rPr>
          <w:rFonts w:ascii="Arial" w:eastAsia="Calibri" w:hAnsi="Arial" w:cs="Arial"/>
          <w:sz w:val="24"/>
          <w:szCs w:val="24"/>
        </w:rPr>
        <w:t>вступают в силу после государственной регистрации в Управлении Министерства юстиции Российской Федерации по Томской области, но не ранее вступления в силу</w:t>
      </w:r>
      <w:r>
        <w:rPr>
          <w:rFonts w:ascii="Arial" w:eastAsia="Calibri" w:hAnsi="Arial" w:cs="Arial"/>
          <w:sz w:val="24"/>
          <w:szCs w:val="24"/>
        </w:rPr>
        <w:t xml:space="preserve"> Федерального закона от 20 июля </w:t>
      </w:r>
      <w:r w:rsidR="00637689">
        <w:rPr>
          <w:rFonts w:ascii="Arial" w:eastAsia="Calibri" w:hAnsi="Arial" w:cs="Arial"/>
          <w:sz w:val="24"/>
          <w:szCs w:val="24"/>
        </w:rPr>
        <w:t>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  <w:proofErr w:type="gramEnd"/>
    </w:p>
    <w:p w:rsidR="00AA1B07" w:rsidRDefault="00AA1B07" w:rsidP="00D765B2">
      <w:pPr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637689" w:rsidRDefault="00637689" w:rsidP="00D765B2">
      <w:pPr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B47C40" w:rsidRPr="00B47C40" w:rsidRDefault="00B47C40" w:rsidP="00637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C40">
        <w:rPr>
          <w:rFonts w:ascii="Arial" w:hAnsi="Arial" w:cs="Arial"/>
          <w:sz w:val="24"/>
          <w:szCs w:val="24"/>
        </w:rPr>
        <w:t>Председатель Совета</w:t>
      </w:r>
    </w:p>
    <w:p w:rsidR="00B47C40" w:rsidRPr="00B47C40" w:rsidRDefault="00B47C40" w:rsidP="00637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7C40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47C4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47C40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</w:r>
      <w:r w:rsidR="00637689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  <w:t>А.С. Юрков</w:t>
      </w:r>
    </w:p>
    <w:p w:rsidR="00B47C40" w:rsidRPr="00B47C40" w:rsidRDefault="00B47C40" w:rsidP="00B4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B47C40" w:rsidP="00B47C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7C40">
        <w:rPr>
          <w:rFonts w:ascii="Arial" w:hAnsi="Arial" w:cs="Arial"/>
          <w:sz w:val="24"/>
          <w:szCs w:val="24"/>
        </w:rPr>
        <w:t>Глава поселения  (Глава администрации)</w:t>
      </w:r>
      <w:r w:rsidRPr="00B47C40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</w:r>
      <w:r w:rsidR="00637689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</w:r>
      <w:r w:rsidRPr="00B47C40">
        <w:rPr>
          <w:rFonts w:ascii="Arial" w:hAnsi="Arial" w:cs="Arial"/>
          <w:sz w:val="24"/>
          <w:szCs w:val="24"/>
        </w:rPr>
        <w:tab/>
        <w:t>А.С. Юрков</w:t>
      </w:r>
    </w:p>
    <w:p w:rsidR="00595869" w:rsidRDefault="00595869" w:rsidP="0063768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76109" w:rsidRPr="00E508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5869" w:rsidRDefault="00595869" w:rsidP="0063768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9A3D90" w:rsidRDefault="00740558" w:rsidP="0063768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21F43">
        <w:rPr>
          <w:rFonts w:ascii="Arial" w:hAnsi="Arial" w:cs="Arial"/>
          <w:color w:val="000000"/>
          <w:sz w:val="24"/>
          <w:szCs w:val="24"/>
        </w:rPr>
        <w:t xml:space="preserve">  </w:t>
      </w:r>
      <w:r w:rsidR="009A3D90">
        <w:rPr>
          <w:rFonts w:ascii="Arial" w:hAnsi="Arial" w:cs="Arial"/>
          <w:color w:val="000000"/>
          <w:sz w:val="24"/>
          <w:szCs w:val="24"/>
        </w:rPr>
        <w:t>08.09.2020</w:t>
      </w:r>
      <w:r w:rsidR="00C21F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9A3D90">
        <w:rPr>
          <w:rFonts w:ascii="Arial" w:hAnsi="Arial" w:cs="Arial"/>
          <w:color w:val="000000"/>
          <w:sz w:val="24"/>
          <w:szCs w:val="24"/>
        </w:rPr>
        <w:t>№ 26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749B1" w:rsidRPr="0012217E" w:rsidRDefault="006749B1" w:rsidP="0063768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17E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6749B1" w:rsidRPr="0012217E" w:rsidRDefault="006749B1" w:rsidP="0063768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2217E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12217E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6749B1" w:rsidRDefault="006749B1" w:rsidP="006749B1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D0B3F" w:rsidRDefault="00CD0B3F" w:rsidP="006749B1">
      <w:pPr>
        <w:keepNext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D0B3F">
        <w:rPr>
          <w:rFonts w:ascii="Arial" w:hAnsi="Arial" w:cs="Arial"/>
          <w:b/>
          <w:color w:val="000000"/>
          <w:sz w:val="24"/>
          <w:szCs w:val="24"/>
        </w:rPr>
        <w:t xml:space="preserve">Статья 4. Вопросы местного значения </w:t>
      </w:r>
      <w:proofErr w:type="spellStart"/>
      <w:r w:rsidRPr="00CD0B3F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CD0B3F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CD0B3F" w:rsidRPr="00CD0B3F" w:rsidRDefault="00CD0B3F" w:rsidP="00CD0B3F">
      <w:pPr>
        <w:pStyle w:val="a4"/>
        <w:keepNext/>
        <w:numPr>
          <w:ilvl w:val="0"/>
          <w:numId w:val="5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D0B3F">
        <w:rPr>
          <w:rFonts w:ascii="Arial" w:hAnsi="Arial" w:cs="Arial"/>
          <w:color w:val="000000"/>
          <w:sz w:val="24"/>
          <w:szCs w:val="24"/>
        </w:rPr>
        <w:t>Подпункт 18 пункта 1 изложить в следующей редакции:</w:t>
      </w:r>
    </w:p>
    <w:p w:rsidR="006F10AA" w:rsidRPr="00145731" w:rsidRDefault="006F10AA" w:rsidP="006F10AA">
      <w:pPr>
        <w:ind w:firstLine="40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«18) </w:t>
      </w:r>
      <w:r w:rsidRPr="00CD0B3F">
        <w:rPr>
          <w:rFonts w:ascii="Arial" w:hAnsi="Arial" w:cs="Arial"/>
          <w:sz w:val="24"/>
          <w:szCs w:val="24"/>
        </w:rPr>
        <w:t>выдача</w:t>
      </w:r>
      <w:r>
        <w:rPr>
          <w:rFonts w:ascii="Arial" w:hAnsi="Arial" w:cs="Arial"/>
          <w:sz w:val="24"/>
          <w:szCs w:val="24"/>
        </w:rPr>
        <w:t xml:space="preserve"> </w:t>
      </w:r>
      <w:r w:rsidRPr="00CD0B3F">
        <w:rPr>
          <w:rFonts w:ascii="Arial" w:hAnsi="Arial" w:cs="Arial"/>
          <w:sz w:val="24"/>
          <w:szCs w:val="24"/>
        </w:rPr>
        <w:t>градостроительного</w:t>
      </w:r>
      <w:r w:rsidRPr="00CD0B3F">
        <w:rPr>
          <w:rFonts w:ascii="Arial" w:hAnsi="Arial" w:cs="Arial"/>
          <w:sz w:val="24"/>
          <w:szCs w:val="24"/>
        </w:rPr>
        <w:br/>
        <w:t>плана земельного участка, расположенного в границах поселения, выдача</w:t>
      </w:r>
      <w:r w:rsidRPr="00CD0B3F">
        <w:rPr>
          <w:rFonts w:ascii="Arial" w:hAnsi="Arial" w:cs="Arial"/>
          <w:sz w:val="24"/>
          <w:szCs w:val="24"/>
        </w:rPr>
        <w:br/>
        <w:t>разрешений на строительство (за исключением случаев, предусмотренных</w:t>
      </w:r>
      <w:r w:rsidRPr="00CD0B3F">
        <w:rPr>
          <w:rFonts w:ascii="Arial" w:hAnsi="Arial" w:cs="Arial"/>
          <w:sz w:val="24"/>
          <w:szCs w:val="24"/>
        </w:rPr>
        <w:br/>
        <w:t>Градостроительным кодексом Российской Федерации, иными федеральными</w:t>
      </w:r>
      <w:r w:rsidRPr="00CD0B3F">
        <w:rPr>
          <w:rFonts w:ascii="Arial" w:hAnsi="Arial" w:cs="Arial"/>
          <w:sz w:val="24"/>
          <w:szCs w:val="24"/>
        </w:rPr>
        <w:br/>
        <w:t>законами), разрешений на ввод объектов в эксплуатацию при осуществлении</w:t>
      </w:r>
      <w:r w:rsidRPr="00CD0B3F">
        <w:rPr>
          <w:rFonts w:ascii="Arial" w:hAnsi="Arial" w:cs="Arial"/>
          <w:sz w:val="24"/>
          <w:szCs w:val="24"/>
        </w:rPr>
        <w:br/>
        <w:t>строительства, реконструкции объектов капитального строительства,</w:t>
      </w:r>
      <w:r w:rsidRPr="00CD0B3F">
        <w:rPr>
          <w:rFonts w:ascii="Arial" w:hAnsi="Arial" w:cs="Arial"/>
          <w:sz w:val="24"/>
          <w:szCs w:val="24"/>
        </w:rPr>
        <w:br/>
        <w:t>расположенных на территории поселения, резервирование земель и изъятие</w:t>
      </w:r>
      <w:r w:rsidRPr="00CD0B3F">
        <w:rPr>
          <w:rFonts w:ascii="Arial" w:hAnsi="Arial" w:cs="Arial"/>
          <w:sz w:val="24"/>
          <w:szCs w:val="24"/>
        </w:rPr>
        <w:br/>
        <w:t>земельных участков в границах поселения для муниципальных нужд,</w:t>
      </w:r>
      <w:r w:rsidRPr="00CD0B3F">
        <w:rPr>
          <w:rFonts w:ascii="Arial" w:hAnsi="Arial" w:cs="Arial"/>
          <w:sz w:val="24"/>
          <w:szCs w:val="24"/>
        </w:rPr>
        <w:br/>
        <w:t>осуществление в случаях, предусмотренных Градостроительным кодексом</w:t>
      </w:r>
      <w:proofErr w:type="gramEnd"/>
      <w:r w:rsidRPr="00CD0B3F">
        <w:rPr>
          <w:rFonts w:ascii="Arial" w:hAnsi="Arial" w:cs="Arial"/>
          <w:sz w:val="24"/>
          <w:szCs w:val="24"/>
        </w:rPr>
        <w:br/>
      </w:r>
      <w:proofErr w:type="gramStart"/>
      <w:r w:rsidRPr="00CD0B3F">
        <w:rPr>
          <w:rFonts w:ascii="Arial" w:hAnsi="Arial" w:cs="Arial"/>
          <w:sz w:val="24"/>
          <w:szCs w:val="24"/>
        </w:rPr>
        <w:t>Российской Федерации, осмотров зданий, сооружений и выдача рекомендаций</w:t>
      </w:r>
      <w:r w:rsidRPr="00CD0B3F">
        <w:rPr>
          <w:rFonts w:ascii="Arial" w:hAnsi="Arial" w:cs="Arial"/>
          <w:sz w:val="24"/>
          <w:szCs w:val="24"/>
        </w:rPr>
        <w:br/>
        <w:t>об устранении выявленных в ходе таких осмотров нарушений, направление</w:t>
      </w:r>
      <w:r w:rsidRPr="00CD0B3F">
        <w:rPr>
          <w:rFonts w:ascii="Arial" w:hAnsi="Arial" w:cs="Arial"/>
          <w:sz w:val="24"/>
          <w:szCs w:val="24"/>
        </w:rPr>
        <w:br/>
        <w:t>уведомления о соответствии указанных в уведомлении о планируемых</w:t>
      </w:r>
      <w:r w:rsidRPr="00CD0B3F">
        <w:rPr>
          <w:rFonts w:ascii="Arial" w:hAnsi="Arial" w:cs="Arial"/>
          <w:sz w:val="24"/>
          <w:szCs w:val="24"/>
        </w:rPr>
        <w:br/>
        <w:t>строительстве или реконструкции объекта индивидуального жилищного</w:t>
      </w:r>
      <w:r w:rsidRPr="00CD0B3F">
        <w:rPr>
          <w:rFonts w:ascii="Arial" w:hAnsi="Arial" w:cs="Arial"/>
          <w:sz w:val="24"/>
          <w:szCs w:val="24"/>
        </w:rPr>
        <w:br/>
        <w:t>строительства или садового дома (далее - уведомление о планируемом</w:t>
      </w:r>
      <w:r w:rsidRPr="00CD0B3F">
        <w:rPr>
          <w:rFonts w:ascii="Arial" w:hAnsi="Arial" w:cs="Arial"/>
          <w:sz w:val="24"/>
          <w:szCs w:val="24"/>
        </w:rPr>
        <w:br/>
        <w:t>строительстве) параметров объекта индивидуального жилищного</w:t>
      </w:r>
      <w:r w:rsidRPr="00CD0B3F">
        <w:rPr>
          <w:rFonts w:ascii="Arial" w:hAnsi="Arial" w:cs="Arial"/>
          <w:sz w:val="24"/>
          <w:szCs w:val="24"/>
        </w:rPr>
        <w:br/>
        <w:t>строительства или садового дома установленным параметрам и допустимости</w:t>
      </w:r>
      <w:r w:rsidRPr="00CD0B3F">
        <w:rPr>
          <w:rFonts w:ascii="Arial" w:hAnsi="Arial" w:cs="Arial"/>
          <w:sz w:val="24"/>
          <w:szCs w:val="24"/>
        </w:rPr>
        <w:br/>
        <w:t>размещения объекта индивидуального жилищного строительства или садового</w:t>
      </w:r>
      <w:r w:rsidRPr="00CD0B3F">
        <w:rPr>
          <w:rFonts w:ascii="Arial" w:hAnsi="Arial" w:cs="Arial"/>
          <w:sz w:val="24"/>
          <w:szCs w:val="24"/>
        </w:rPr>
        <w:br/>
        <w:t>дома</w:t>
      </w:r>
      <w:proofErr w:type="gramEnd"/>
      <w:r w:rsidRPr="00CD0B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B3F">
        <w:rPr>
          <w:rFonts w:ascii="Arial" w:hAnsi="Arial" w:cs="Arial"/>
          <w:sz w:val="24"/>
          <w:szCs w:val="24"/>
        </w:rPr>
        <w:t>на земельном участке, уведомления о несоответствии указанных в</w:t>
      </w:r>
      <w:r w:rsidRPr="00CD0B3F">
        <w:rPr>
          <w:rFonts w:ascii="Arial" w:hAnsi="Arial" w:cs="Arial"/>
          <w:sz w:val="24"/>
          <w:szCs w:val="24"/>
        </w:rPr>
        <w:br/>
        <w:t>уведомлении о планируемом строительстве параметров объекта</w:t>
      </w:r>
      <w:r w:rsidRPr="00CD0B3F">
        <w:rPr>
          <w:rFonts w:ascii="Arial" w:hAnsi="Arial" w:cs="Arial"/>
          <w:sz w:val="24"/>
          <w:szCs w:val="24"/>
        </w:rPr>
        <w:br/>
        <w:t>индивидуального жилищного строительства или садового дома установленным</w:t>
      </w:r>
      <w:r w:rsidRPr="00CD0B3F">
        <w:rPr>
          <w:rFonts w:ascii="Arial" w:hAnsi="Arial" w:cs="Arial"/>
          <w:sz w:val="24"/>
          <w:szCs w:val="24"/>
        </w:rPr>
        <w:br/>
        <w:t>параметрам и (или) недопустимости размещения объекта индивидуального</w:t>
      </w:r>
      <w:r w:rsidRPr="00CD0B3F">
        <w:rPr>
          <w:rFonts w:ascii="Arial" w:hAnsi="Arial" w:cs="Arial"/>
          <w:sz w:val="24"/>
          <w:szCs w:val="24"/>
        </w:rPr>
        <w:br/>
        <w:t>жилищного строительства или садового дома на земельном участке,</w:t>
      </w:r>
      <w:r w:rsidRPr="00CD0B3F">
        <w:rPr>
          <w:rFonts w:ascii="Arial" w:hAnsi="Arial" w:cs="Arial"/>
          <w:sz w:val="24"/>
          <w:szCs w:val="24"/>
        </w:rPr>
        <w:br/>
        <w:t>уведомления о соответствии или несоответствии построенных или</w:t>
      </w:r>
      <w:r w:rsidRPr="00CD0B3F">
        <w:rPr>
          <w:rFonts w:ascii="Arial" w:hAnsi="Arial" w:cs="Arial"/>
          <w:sz w:val="24"/>
          <w:szCs w:val="24"/>
        </w:rPr>
        <w:br/>
        <w:t>реконструированных объекта индивидуального жилищного строительства или</w:t>
      </w:r>
      <w:r w:rsidRPr="00CD0B3F">
        <w:rPr>
          <w:rFonts w:ascii="Arial" w:hAnsi="Arial" w:cs="Arial"/>
          <w:sz w:val="24"/>
          <w:szCs w:val="24"/>
        </w:rPr>
        <w:br/>
        <w:t>садового дома требованиям законодательства о градостроительной</w:t>
      </w:r>
      <w:r w:rsidRPr="00CD0B3F">
        <w:rPr>
          <w:rFonts w:ascii="Arial" w:hAnsi="Arial" w:cs="Arial"/>
          <w:sz w:val="24"/>
          <w:szCs w:val="24"/>
        </w:rPr>
        <w:br/>
        <w:t>деятельности при строительстве или реконструкции</w:t>
      </w:r>
      <w:proofErr w:type="gramEnd"/>
      <w:r w:rsidRPr="00CD0B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B3F">
        <w:rPr>
          <w:rFonts w:ascii="Arial" w:hAnsi="Arial" w:cs="Arial"/>
          <w:sz w:val="24"/>
          <w:szCs w:val="24"/>
        </w:rPr>
        <w:t>объектов</w:t>
      </w:r>
      <w:r w:rsidRPr="00CD0B3F">
        <w:rPr>
          <w:rFonts w:ascii="Arial" w:hAnsi="Arial" w:cs="Arial"/>
          <w:sz w:val="24"/>
          <w:szCs w:val="24"/>
        </w:rPr>
        <w:br/>
        <w:t>индивидуального жилищного строительства или садовых домов на земельных</w:t>
      </w:r>
      <w:r w:rsidRPr="00CD0B3F">
        <w:rPr>
          <w:rFonts w:ascii="Arial" w:hAnsi="Arial" w:cs="Arial"/>
          <w:sz w:val="24"/>
          <w:szCs w:val="24"/>
        </w:rPr>
        <w:br/>
        <w:t>участках, расположенных на территориях поселений, принятие в</w:t>
      </w:r>
      <w:r w:rsidRPr="00CD0B3F">
        <w:rPr>
          <w:rFonts w:ascii="Arial" w:hAnsi="Arial" w:cs="Arial"/>
          <w:sz w:val="24"/>
          <w:szCs w:val="24"/>
        </w:rPr>
        <w:br/>
        <w:t>соответствии с гражданским законодательством Российской Федерации</w:t>
      </w:r>
      <w:r w:rsidRPr="00CD0B3F">
        <w:rPr>
          <w:rFonts w:ascii="Arial" w:hAnsi="Arial" w:cs="Arial"/>
          <w:sz w:val="24"/>
          <w:szCs w:val="24"/>
        </w:rPr>
        <w:br/>
        <w:t>решения об изъятии земельного участка, не используемого по целевому</w:t>
      </w:r>
      <w:r w:rsidRPr="00CD0B3F">
        <w:rPr>
          <w:rFonts w:ascii="Arial" w:hAnsi="Arial" w:cs="Arial"/>
          <w:sz w:val="24"/>
          <w:szCs w:val="24"/>
        </w:rPr>
        <w:br/>
        <w:t>назначению или используемого с нарушением законодательства Российской</w:t>
      </w:r>
      <w:r w:rsidRPr="00CD0B3F">
        <w:rPr>
          <w:rFonts w:ascii="Arial" w:hAnsi="Arial" w:cs="Arial"/>
          <w:sz w:val="24"/>
          <w:szCs w:val="24"/>
        </w:rPr>
        <w:br/>
      </w:r>
      <w:r w:rsidRPr="00CD0B3F">
        <w:rPr>
          <w:rFonts w:ascii="Arial" w:hAnsi="Arial" w:cs="Arial"/>
          <w:sz w:val="24"/>
          <w:szCs w:val="24"/>
        </w:rPr>
        <w:lastRenderedPageBreak/>
        <w:t>Федерации, осуществление сноса самовольной постройки или ее приведения в</w:t>
      </w:r>
      <w:r w:rsidRPr="00CD0B3F">
        <w:rPr>
          <w:rFonts w:ascii="Arial" w:hAnsi="Arial" w:cs="Arial"/>
          <w:sz w:val="24"/>
          <w:szCs w:val="24"/>
        </w:rPr>
        <w:br/>
        <w:t>соответствие с установленными требованиями в случаях, предусмотренных</w:t>
      </w:r>
      <w:r w:rsidRPr="00CD0B3F">
        <w:rPr>
          <w:rFonts w:ascii="Arial" w:hAnsi="Arial" w:cs="Arial"/>
          <w:sz w:val="24"/>
          <w:szCs w:val="24"/>
        </w:rPr>
        <w:br/>
        <w:t>Градостроительным кодексом Российской Федерации.</w:t>
      </w:r>
      <w:r w:rsidR="00145731">
        <w:rPr>
          <w:rFonts w:ascii="Arial" w:hAnsi="Arial" w:cs="Arial"/>
          <w:sz w:val="24"/>
          <w:szCs w:val="24"/>
        </w:rPr>
        <w:t>»</w:t>
      </w:r>
      <w:r w:rsidR="00145731" w:rsidRPr="00145731">
        <w:rPr>
          <w:rFonts w:ascii="Arial" w:hAnsi="Arial" w:cs="Arial"/>
          <w:sz w:val="24"/>
          <w:szCs w:val="24"/>
        </w:rPr>
        <w:t>;</w:t>
      </w:r>
      <w:proofErr w:type="gramEnd"/>
    </w:p>
    <w:p w:rsidR="00CD0B3F" w:rsidRPr="00CD0B3F" w:rsidRDefault="00CD0B3F" w:rsidP="00CD0B3F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177D5B" w:rsidRPr="008D37C0" w:rsidRDefault="00177D5B" w:rsidP="006749B1">
      <w:pPr>
        <w:keepNext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D37C0">
        <w:rPr>
          <w:rFonts w:ascii="Arial" w:hAnsi="Arial" w:cs="Arial"/>
          <w:b/>
          <w:color w:val="000000"/>
          <w:sz w:val="24"/>
          <w:szCs w:val="24"/>
        </w:rPr>
        <w:t xml:space="preserve">Статья 5. Права органов местного самоуправления </w:t>
      </w:r>
      <w:proofErr w:type="spellStart"/>
      <w:r w:rsidRPr="008D37C0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8D37C0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решение вопросов, не отнесенных к вопросам местного значения поселений</w:t>
      </w:r>
    </w:p>
    <w:p w:rsidR="00177D5B" w:rsidRDefault="00177D5B" w:rsidP="006F10AA">
      <w:pPr>
        <w:pStyle w:val="a4"/>
        <w:keepNext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7D5B">
        <w:rPr>
          <w:rFonts w:ascii="Arial" w:hAnsi="Arial" w:cs="Arial"/>
          <w:color w:val="000000"/>
          <w:sz w:val="24"/>
          <w:szCs w:val="24"/>
        </w:rPr>
        <w:t>Пункт</w:t>
      </w:r>
      <w:r>
        <w:rPr>
          <w:rFonts w:ascii="Arial" w:hAnsi="Arial" w:cs="Arial"/>
          <w:color w:val="000000"/>
          <w:sz w:val="24"/>
          <w:szCs w:val="24"/>
        </w:rPr>
        <w:t xml:space="preserve"> 1 дополнить подпунктом 17 следующего содержания:</w:t>
      </w:r>
    </w:p>
    <w:p w:rsidR="00177D5B" w:rsidRPr="00145731" w:rsidRDefault="00177D5B" w:rsidP="00D765B2">
      <w:pPr>
        <w:keepNext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 w:rsidR="00145731">
        <w:rPr>
          <w:rFonts w:ascii="Arial" w:hAnsi="Arial" w:cs="Arial"/>
          <w:color w:val="000000"/>
          <w:sz w:val="24"/>
          <w:szCs w:val="24"/>
        </w:rPr>
        <w:t>трудником указанной должности</w:t>
      </w:r>
      <w:proofErr w:type="gramStart"/>
      <w:r w:rsidR="00145731">
        <w:rPr>
          <w:rFonts w:ascii="Arial" w:hAnsi="Arial" w:cs="Arial"/>
          <w:color w:val="000000"/>
          <w:sz w:val="24"/>
          <w:szCs w:val="24"/>
        </w:rPr>
        <w:t>.»</w:t>
      </w:r>
      <w:r w:rsidR="00145731" w:rsidRPr="00145731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EE6EA2" w:rsidRDefault="00EE6EA2" w:rsidP="00EE6EA2">
      <w:pPr>
        <w:keepNext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E6EA2" w:rsidRPr="00EE6EA2" w:rsidRDefault="00EE6EA2" w:rsidP="00EE6EA2">
      <w:pPr>
        <w:keepNext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E6EA2">
        <w:rPr>
          <w:rFonts w:ascii="Arial" w:hAnsi="Arial" w:cs="Arial"/>
          <w:b/>
          <w:color w:val="000000"/>
          <w:sz w:val="24"/>
          <w:szCs w:val="24"/>
        </w:rPr>
        <w:t>Статья 15. Территориальное общественное самоуправление</w:t>
      </w:r>
    </w:p>
    <w:p w:rsidR="00EE6EA2" w:rsidRDefault="00EE6EA2" w:rsidP="00EE6EA2">
      <w:pPr>
        <w:pStyle w:val="a4"/>
        <w:keepNext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Пункт 6 </w:t>
      </w:r>
      <w:r w:rsidR="00145731">
        <w:rPr>
          <w:rFonts w:ascii="Arial" w:hAnsi="Arial" w:cs="Arial"/>
          <w:color w:val="000000"/>
          <w:sz w:val="24"/>
          <w:szCs w:val="24"/>
        </w:rPr>
        <w:t xml:space="preserve">статьи 15 </w:t>
      </w:r>
      <w:r>
        <w:rPr>
          <w:rFonts w:ascii="Arial" w:hAnsi="Arial" w:cs="Arial"/>
          <w:color w:val="000000"/>
          <w:sz w:val="24"/>
          <w:szCs w:val="24"/>
        </w:rPr>
        <w:t>дополнить подпунктом 7 в следующей редакции:</w:t>
      </w:r>
    </w:p>
    <w:p w:rsidR="00EE6EA2" w:rsidRPr="00145731" w:rsidRDefault="00EE6EA2" w:rsidP="002330DE">
      <w:pPr>
        <w:keepNext/>
        <w:spacing w:line="240" w:lineRule="auto"/>
        <w:ind w:firstLine="4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r w:rsidR="00145731" w:rsidRPr="00145731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EE6EA2" w:rsidRDefault="00EE6EA2" w:rsidP="00EE6EA2">
      <w:pPr>
        <w:pStyle w:val="a4"/>
        <w:keepNext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Статью 15 дополнить пунктом 7.1. в следующей редакции:</w:t>
      </w:r>
    </w:p>
    <w:p w:rsidR="00EE6EA2" w:rsidRPr="00145731" w:rsidRDefault="00EE6EA2" w:rsidP="002330DE">
      <w:pPr>
        <w:keepNext/>
        <w:spacing w:line="240" w:lineRule="auto"/>
        <w:ind w:firstLine="4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r w:rsidR="00145731" w:rsidRPr="00145731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EE6EA2" w:rsidRPr="00177D5B" w:rsidRDefault="00EE6EA2" w:rsidP="00177D5B">
      <w:pPr>
        <w:keepNext/>
        <w:spacing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7" w:rsidRPr="00AA1B07" w:rsidRDefault="00AA1B07" w:rsidP="00AA1B07">
      <w:pPr>
        <w:keepNext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A1B07">
        <w:rPr>
          <w:rFonts w:ascii="Arial" w:hAnsi="Arial" w:cs="Arial"/>
          <w:b/>
          <w:color w:val="000000"/>
          <w:sz w:val="24"/>
          <w:szCs w:val="24"/>
        </w:rPr>
        <w:t>Статья 16. Публичные слушания. Общественные обсуждения</w:t>
      </w:r>
    </w:p>
    <w:p w:rsidR="007D514E" w:rsidRDefault="007D514E" w:rsidP="006F10AA">
      <w:pPr>
        <w:pStyle w:val="a4"/>
        <w:keepNext/>
        <w:numPr>
          <w:ilvl w:val="0"/>
          <w:numId w:val="5"/>
        </w:numPr>
        <w:spacing w:line="240" w:lineRule="auto"/>
        <w:ind w:left="0"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Пункт 5 </w:t>
      </w:r>
      <w:r w:rsidR="00145731">
        <w:rPr>
          <w:rFonts w:ascii="Arial" w:hAnsi="Arial" w:cs="Arial"/>
          <w:color w:val="000000"/>
          <w:sz w:val="24"/>
          <w:szCs w:val="24"/>
        </w:rPr>
        <w:t xml:space="preserve">статьи 16 </w:t>
      </w:r>
      <w:r>
        <w:rPr>
          <w:rFonts w:ascii="Arial" w:hAnsi="Arial" w:cs="Arial"/>
          <w:color w:val="000000"/>
          <w:sz w:val="24"/>
          <w:szCs w:val="24"/>
        </w:rPr>
        <w:t>изложит</w:t>
      </w:r>
      <w:r w:rsidR="00145731"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 xml:space="preserve"> в следующей редакции:</w:t>
      </w:r>
    </w:p>
    <w:p w:rsidR="007D514E" w:rsidRDefault="007D514E" w:rsidP="007D514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7D514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7D514E">
        <w:rPr>
          <w:rFonts w:ascii="Arial" w:eastAsia="Times New Roman" w:hAnsi="Arial" w:cs="Arial"/>
          <w:sz w:val="24"/>
          <w:szCs w:val="24"/>
          <w:lang w:eastAsia="ru-RU"/>
        </w:rPr>
        <w:t>По проектам правил благоустройства территорий, проектам, предусматривающим внесение изменений</w:t>
      </w:r>
      <w:r w:rsidRPr="007D5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514E">
        <w:rPr>
          <w:rFonts w:ascii="Arial" w:eastAsia="Times New Roman" w:hAnsi="Arial" w:cs="Arial"/>
          <w:sz w:val="24"/>
          <w:szCs w:val="24"/>
          <w:lang w:eastAsia="ru-RU"/>
        </w:rP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7D514E">
        <w:rPr>
          <w:rFonts w:ascii="Arial" w:eastAsia="Times New Roman" w:hAnsi="Arial" w:cs="Arial"/>
          <w:sz w:val="24"/>
          <w:szCs w:val="24"/>
          <w:lang w:eastAsia="ru-RU"/>
        </w:rPr>
        <w:t xml:space="preserve">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с учетом положений законодательства о градостроительной деятельности</w:t>
      </w:r>
      <w:proofErr w:type="gramStart"/>
      <w:r w:rsidRPr="007D51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4573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45731" w:rsidRPr="00145731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EE6EA2" w:rsidRPr="00EE6EA2" w:rsidRDefault="00EE6EA2" w:rsidP="00EE6EA2">
      <w:pPr>
        <w:keepNext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E6EA2">
        <w:rPr>
          <w:rFonts w:ascii="Arial" w:hAnsi="Arial" w:cs="Arial"/>
          <w:b/>
          <w:color w:val="000000"/>
          <w:sz w:val="24"/>
          <w:szCs w:val="24"/>
        </w:rPr>
        <w:lastRenderedPageBreak/>
        <w:t>Статья 17. Собрание граждан</w:t>
      </w:r>
    </w:p>
    <w:p w:rsidR="002330DE" w:rsidRDefault="002330DE" w:rsidP="002330DE">
      <w:pPr>
        <w:pStyle w:val="a4"/>
        <w:keepNext/>
        <w:spacing w:line="240" w:lineRule="auto"/>
        <w:ind w:left="405"/>
        <w:jc w:val="both"/>
        <w:rPr>
          <w:rFonts w:ascii="Arial" w:hAnsi="Arial" w:cs="Arial"/>
          <w:color w:val="000000"/>
          <w:sz w:val="24"/>
          <w:szCs w:val="24"/>
        </w:rPr>
      </w:pPr>
    </w:p>
    <w:p w:rsidR="00EE6EA2" w:rsidRDefault="002330DE" w:rsidP="00145731">
      <w:pPr>
        <w:pStyle w:val="a4"/>
        <w:keepNext/>
        <w:numPr>
          <w:ilvl w:val="0"/>
          <w:numId w:val="5"/>
        </w:numPr>
        <w:ind w:left="0" w:firstLine="4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Пункт 1 после слов «и должностных лицу местного самоуправления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,»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</w:t>
      </w:r>
      <w:r w:rsidRPr="002330DE">
        <w:rPr>
          <w:rFonts w:ascii="Arial" w:hAnsi="Arial" w:cs="Arial"/>
          <w:color w:val="000000"/>
          <w:sz w:val="24"/>
          <w:szCs w:val="24"/>
        </w:rPr>
        <w:t>;</w:t>
      </w:r>
    </w:p>
    <w:p w:rsidR="002330DE" w:rsidRDefault="002330DE" w:rsidP="002330DE">
      <w:pPr>
        <w:pStyle w:val="a4"/>
        <w:keepNext/>
        <w:spacing w:line="240" w:lineRule="auto"/>
        <w:ind w:left="405"/>
        <w:jc w:val="both"/>
        <w:rPr>
          <w:rFonts w:ascii="Arial" w:hAnsi="Arial" w:cs="Arial"/>
          <w:color w:val="000000"/>
          <w:sz w:val="24"/>
          <w:szCs w:val="24"/>
        </w:rPr>
      </w:pPr>
    </w:p>
    <w:p w:rsidR="002330DE" w:rsidRDefault="002330DE" w:rsidP="002330DE">
      <w:pPr>
        <w:pStyle w:val="a4"/>
        <w:keepNext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Пункт 4 дополнить абзацем следующего содержания:</w:t>
      </w:r>
    </w:p>
    <w:p w:rsidR="002330DE" w:rsidRDefault="002330DE" w:rsidP="002330DE">
      <w:pPr>
        <w:ind w:firstLine="4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r w:rsidRPr="002330DE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2330DE" w:rsidRPr="002330DE" w:rsidRDefault="002330DE" w:rsidP="002330DE">
      <w:pPr>
        <w:ind w:firstLine="405"/>
        <w:jc w:val="both"/>
        <w:rPr>
          <w:rFonts w:ascii="Arial" w:hAnsi="Arial" w:cs="Arial"/>
          <w:color w:val="000000"/>
          <w:sz w:val="24"/>
          <w:szCs w:val="24"/>
        </w:rPr>
      </w:pPr>
    </w:p>
    <w:p w:rsidR="002330DE" w:rsidRDefault="002330DE" w:rsidP="002330DE">
      <w:pPr>
        <w:keepNext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330DE">
        <w:rPr>
          <w:rFonts w:ascii="Arial" w:hAnsi="Arial" w:cs="Arial"/>
          <w:b/>
          <w:color w:val="000000"/>
          <w:sz w:val="24"/>
          <w:szCs w:val="24"/>
        </w:rPr>
        <w:t>Статья 19. Опрос граждан</w:t>
      </w:r>
    </w:p>
    <w:p w:rsidR="002330DE" w:rsidRDefault="002330DE" w:rsidP="00145731">
      <w:pPr>
        <w:pStyle w:val="a4"/>
        <w:keepNext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Пункт 1 статьи 19 дополнить абзацем следующего содержани</w:t>
      </w:r>
      <w:r w:rsidR="00145731">
        <w:rPr>
          <w:rFonts w:ascii="Arial" w:hAnsi="Arial" w:cs="Arial"/>
          <w:color w:val="000000"/>
          <w:sz w:val="24"/>
          <w:szCs w:val="24"/>
        </w:rPr>
        <w:t>я:</w:t>
      </w:r>
    </w:p>
    <w:p w:rsidR="00145731" w:rsidRDefault="00145731" w:rsidP="00145731">
      <w:pPr>
        <w:keepNext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r w:rsidRPr="00145731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145731" w:rsidRDefault="00145731" w:rsidP="00145731">
      <w:pPr>
        <w:pStyle w:val="a4"/>
        <w:keepNext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Пункт 2 статьи 19 дополнить подпунктом 3 следующего содержания:</w:t>
      </w:r>
    </w:p>
    <w:p w:rsidR="00145731" w:rsidRPr="00145731" w:rsidRDefault="00145731" w:rsidP="00145731">
      <w:pPr>
        <w:keepNext/>
        <w:ind w:firstLine="4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r w:rsidRPr="00145731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2330DE" w:rsidRPr="002330DE" w:rsidRDefault="002330DE" w:rsidP="002330DE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A1B07" w:rsidRPr="00AA1B07" w:rsidRDefault="00AA1B07" w:rsidP="00AA1B07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AA1B07">
        <w:rPr>
          <w:rFonts w:ascii="Arial" w:hAnsi="Arial" w:cs="Arial"/>
          <w:b/>
          <w:sz w:val="24"/>
          <w:szCs w:val="24"/>
        </w:rPr>
        <w:t xml:space="preserve">Статья 23. Полномочия Совета </w:t>
      </w:r>
      <w:proofErr w:type="spellStart"/>
      <w:r w:rsidRPr="00AA1B0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AA1B0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A1B07" w:rsidRDefault="00145731" w:rsidP="006F10AA">
      <w:pPr>
        <w:pStyle w:val="a4"/>
        <w:keepNext/>
        <w:numPr>
          <w:ilvl w:val="0"/>
          <w:numId w:val="5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A1B07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одпункт 11 пункта 3 – исключить</w:t>
      </w:r>
      <w:r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:rsidR="00145731" w:rsidRPr="00AA1B07" w:rsidRDefault="00145731" w:rsidP="00145731">
      <w:pPr>
        <w:pStyle w:val="a4"/>
        <w:keepNext/>
        <w:spacing w:line="240" w:lineRule="auto"/>
        <w:ind w:left="765"/>
        <w:rPr>
          <w:rFonts w:ascii="Arial" w:hAnsi="Arial" w:cs="Arial"/>
          <w:color w:val="000000"/>
          <w:sz w:val="24"/>
          <w:szCs w:val="24"/>
        </w:rPr>
      </w:pPr>
    </w:p>
    <w:p w:rsidR="00E508DF" w:rsidRPr="008D37C0" w:rsidRDefault="00E508DF" w:rsidP="008D37C0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7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25. Депутат Совета </w:t>
      </w:r>
      <w:proofErr w:type="spellStart"/>
      <w:r w:rsidRPr="008D37C0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</w:t>
      </w:r>
      <w:proofErr w:type="spellEnd"/>
      <w:r w:rsidRPr="008D37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AA1B07" w:rsidRDefault="00AA1B07" w:rsidP="00AA1B07">
      <w:pPr>
        <w:ind w:firstLine="426"/>
        <w:rPr>
          <w:rFonts w:ascii="Arial" w:hAnsi="Arial" w:cs="Arial"/>
          <w:sz w:val="24"/>
          <w:szCs w:val="24"/>
        </w:rPr>
      </w:pPr>
    </w:p>
    <w:p w:rsidR="00E508DF" w:rsidRDefault="00D765B2" w:rsidP="00AA1B07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A1B07">
        <w:rPr>
          <w:rFonts w:ascii="Arial" w:hAnsi="Arial" w:cs="Arial"/>
          <w:sz w:val="24"/>
          <w:szCs w:val="24"/>
        </w:rPr>
        <w:t xml:space="preserve">) </w:t>
      </w:r>
      <w:r w:rsidR="008D37C0">
        <w:rPr>
          <w:rFonts w:ascii="Arial" w:hAnsi="Arial" w:cs="Arial"/>
          <w:sz w:val="24"/>
          <w:szCs w:val="24"/>
        </w:rPr>
        <w:t>Статью 25 д</w:t>
      </w:r>
      <w:r w:rsidR="00E508DF">
        <w:rPr>
          <w:rFonts w:ascii="Arial" w:hAnsi="Arial" w:cs="Arial"/>
          <w:sz w:val="24"/>
          <w:szCs w:val="24"/>
        </w:rPr>
        <w:t>ополнить пунктом 2.1 следующего содержания:</w:t>
      </w:r>
    </w:p>
    <w:p w:rsidR="00E508DF" w:rsidRDefault="00E508DF" w:rsidP="00E50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F10A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2.1. Для осуществления депутатских полномочий депутату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превышающих в совокупности шести рабочих дней в месяц.</w:t>
      </w:r>
      <w:r w:rsidR="006F10AA">
        <w:rPr>
          <w:rFonts w:ascii="Arial" w:hAnsi="Arial" w:cs="Arial"/>
          <w:sz w:val="24"/>
          <w:szCs w:val="24"/>
        </w:rPr>
        <w:t>».</w:t>
      </w:r>
    </w:p>
    <w:sectPr w:rsidR="00E508DF" w:rsidSect="00637689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5E" w:rsidRDefault="000F755E" w:rsidP="006749B1">
      <w:pPr>
        <w:spacing w:after="0" w:line="240" w:lineRule="auto"/>
      </w:pPr>
      <w:r>
        <w:separator/>
      </w:r>
    </w:p>
  </w:endnote>
  <w:endnote w:type="continuationSeparator" w:id="0">
    <w:p w:rsidR="000F755E" w:rsidRDefault="000F755E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5E" w:rsidRDefault="000F755E" w:rsidP="006749B1">
      <w:pPr>
        <w:spacing w:after="0" w:line="240" w:lineRule="auto"/>
      </w:pPr>
      <w:r>
        <w:separator/>
      </w:r>
    </w:p>
  </w:footnote>
  <w:footnote w:type="continuationSeparator" w:id="0">
    <w:p w:rsidR="000F755E" w:rsidRDefault="000F755E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168173"/>
      <w:docPartObj>
        <w:docPartGallery w:val="Page Numbers (Top of Page)"/>
        <w:docPartUnique/>
      </w:docPartObj>
    </w:sdtPr>
    <w:sdtEndPr/>
    <w:sdtContent>
      <w:p w:rsidR="009A3D90" w:rsidRDefault="009A3D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689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B5D7F02"/>
    <w:multiLevelType w:val="hybridMultilevel"/>
    <w:tmpl w:val="98E8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40C6"/>
    <w:multiLevelType w:val="hybridMultilevel"/>
    <w:tmpl w:val="66AEA2BC"/>
    <w:lvl w:ilvl="0" w:tplc="BC0231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B40303"/>
    <w:multiLevelType w:val="hybridMultilevel"/>
    <w:tmpl w:val="DE7023A6"/>
    <w:lvl w:ilvl="0" w:tplc="97B8E28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08E701A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F755E"/>
    <w:rsid w:val="0012217E"/>
    <w:rsid w:val="00145731"/>
    <w:rsid w:val="00177D5B"/>
    <w:rsid w:val="001B0B96"/>
    <w:rsid w:val="00231183"/>
    <w:rsid w:val="002330DE"/>
    <w:rsid w:val="00235A9F"/>
    <w:rsid w:val="003A60B2"/>
    <w:rsid w:val="003C2914"/>
    <w:rsid w:val="00493BEB"/>
    <w:rsid w:val="004C7F6B"/>
    <w:rsid w:val="0051473D"/>
    <w:rsid w:val="005720EC"/>
    <w:rsid w:val="00576109"/>
    <w:rsid w:val="005879D6"/>
    <w:rsid w:val="00595869"/>
    <w:rsid w:val="005B6AD5"/>
    <w:rsid w:val="005F4C41"/>
    <w:rsid w:val="006269D7"/>
    <w:rsid w:val="00637689"/>
    <w:rsid w:val="006749B1"/>
    <w:rsid w:val="006A76E6"/>
    <w:rsid w:val="006D2981"/>
    <w:rsid w:val="006F10AA"/>
    <w:rsid w:val="00714732"/>
    <w:rsid w:val="00740558"/>
    <w:rsid w:val="00752D52"/>
    <w:rsid w:val="00761DED"/>
    <w:rsid w:val="007D514E"/>
    <w:rsid w:val="00816565"/>
    <w:rsid w:val="008C5BF4"/>
    <w:rsid w:val="008D37C0"/>
    <w:rsid w:val="008F414D"/>
    <w:rsid w:val="009A3D90"/>
    <w:rsid w:val="009B2C03"/>
    <w:rsid w:val="009B58BE"/>
    <w:rsid w:val="00A774AE"/>
    <w:rsid w:val="00AA1B07"/>
    <w:rsid w:val="00B166FB"/>
    <w:rsid w:val="00B47C40"/>
    <w:rsid w:val="00B65B13"/>
    <w:rsid w:val="00B705CA"/>
    <w:rsid w:val="00BB618D"/>
    <w:rsid w:val="00C15CD9"/>
    <w:rsid w:val="00C21F43"/>
    <w:rsid w:val="00C23A83"/>
    <w:rsid w:val="00C36083"/>
    <w:rsid w:val="00CD0B3F"/>
    <w:rsid w:val="00D237F2"/>
    <w:rsid w:val="00D65CAA"/>
    <w:rsid w:val="00D765B2"/>
    <w:rsid w:val="00D907DC"/>
    <w:rsid w:val="00DE6C17"/>
    <w:rsid w:val="00E41AD9"/>
    <w:rsid w:val="00E508DF"/>
    <w:rsid w:val="00EE6EA2"/>
    <w:rsid w:val="00F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2020-09-15T05:18:00Z</cp:lastPrinted>
  <dcterms:created xsi:type="dcterms:W3CDTF">2019-09-06T02:18:00Z</dcterms:created>
  <dcterms:modified xsi:type="dcterms:W3CDTF">2020-09-18T07:46:00Z</dcterms:modified>
</cp:coreProperties>
</file>