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0FE" w:rsidRPr="00F410FE" w:rsidRDefault="00F410FE" w:rsidP="00F410FE">
      <w:pPr>
        <w:widowControl w:val="0"/>
        <w:autoSpaceDE w:val="0"/>
        <w:autoSpaceDN w:val="0"/>
        <w:adjustRightInd w:val="0"/>
        <w:spacing w:line="240" w:lineRule="exact"/>
        <w:jc w:val="center"/>
        <w:rPr>
          <w:rFonts w:ascii="Arial" w:hAnsi="Arial" w:cs="Arial"/>
          <w:b/>
        </w:rPr>
      </w:pPr>
      <w:r w:rsidRPr="00F410FE">
        <w:rPr>
          <w:rFonts w:ascii="Arial" w:hAnsi="Arial" w:cs="Arial"/>
          <w:b/>
        </w:rPr>
        <w:t>МУНИЦИПАЛЬНОЕ ОБРАЗОВАНИЕ «МИРНЕНСКОЕ СЕЛЬСКОЕ ПОСЕЛЕНИЕ»</w:t>
      </w:r>
    </w:p>
    <w:p w:rsidR="00F410FE" w:rsidRPr="00F410FE" w:rsidRDefault="00F410FE" w:rsidP="00F410FE">
      <w:pPr>
        <w:jc w:val="center"/>
        <w:rPr>
          <w:rFonts w:ascii="Arial" w:hAnsi="Arial" w:cs="Arial"/>
          <w:b/>
          <w:sz w:val="24"/>
          <w:szCs w:val="24"/>
        </w:rPr>
      </w:pPr>
      <w:r w:rsidRPr="00F410FE">
        <w:rPr>
          <w:rFonts w:ascii="Arial" w:hAnsi="Arial" w:cs="Arial"/>
          <w:b/>
          <w:sz w:val="24"/>
          <w:szCs w:val="24"/>
        </w:rPr>
        <w:t>СОВЕТ МИРНЕНСКОГО СЕЛЬСКОГО ПОСЕЛЕНИЯ</w:t>
      </w:r>
    </w:p>
    <w:p w:rsidR="00F410FE" w:rsidRPr="00F410FE" w:rsidRDefault="00F410FE" w:rsidP="00F410FE">
      <w:pPr>
        <w:jc w:val="center"/>
        <w:rPr>
          <w:rFonts w:ascii="Arial" w:hAnsi="Arial" w:cs="Arial"/>
          <w:b/>
          <w:sz w:val="24"/>
          <w:szCs w:val="24"/>
        </w:rPr>
      </w:pPr>
      <w:r w:rsidRPr="00F410FE">
        <w:rPr>
          <w:rFonts w:ascii="Arial" w:hAnsi="Arial" w:cs="Arial"/>
          <w:b/>
          <w:sz w:val="24"/>
          <w:szCs w:val="24"/>
        </w:rPr>
        <w:t>РЕШЕНИЕ</w:t>
      </w:r>
    </w:p>
    <w:p w:rsidR="00E05FD1" w:rsidRPr="00E05FD1" w:rsidRDefault="00E05FD1" w:rsidP="00E05FD1">
      <w:pPr>
        <w:rPr>
          <w:rFonts w:ascii="Arial" w:hAnsi="Arial" w:cs="Arial"/>
          <w:color w:val="000000"/>
          <w:sz w:val="24"/>
          <w:szCs w:val="24"/>
        </w:rPr>
      </w:pPr>
      <w:r w:rsidRPr="00E05FD1">
        <w:rPr>
          <w:rFonts w:ascii="Arial" w:hAnsi="Arial" w:cs="Arial"/>
          <w:color w:val="000000"/>
          <w:sz w:val="24"/>
          <w:szCs w:val="24"/>
        </w:rPr>
        <w:t>п. Мирный</w:t>
      </w:r>
      <w:r w:rsidRPr="00E05FD1">
        <w:rPr>
          <w:rFonts w:ascii="Arial" w:hAnsi="Arial" w:cs="Arial"/>
          <w:color w:val="000000"/>
          <w:sz w:val="24"/>
          <w:szCs w:val="24"/>
        </w:rPr>
        <w:tab/>
      </w:r>
      <w:r w:rsidRPr="00E05FD1">
        <w:rPr>
          <w:rFonts w:ascii="Arial" w:hAnsi="Arial" w:cs="Arial"/>
          <w:color w:val="000000"/>
          <w:sz w:val="24"/>
          <w:szCs w:val="24"/>
        </w:rPr>
        <w:tab/>
      </w:r>
      <w:r w:rsidRPr="00E05FD1">
        <w:rPr>
          <w:rFonts w:ascii="Arial" w:hAnsi="Arial" w:cs="Arial"/>
          <w:color w:val="000000"/>
          <w:sz w:val="24"/>
          <w:szCs w:val="24"/>
        </w:rPr>
        <w:tab/>
      </w:r>
      <w:r w:rsidRPr="00E05FD1">
        <w:rPr>
          <w:rFonts w:ascii="Arial" w:hAnsi="Arial" w:cs="Arial"/>
          <w:color w:val="000000"/>
          <w:sz w:val="24"/>
          <w:szCs w:val="24"/>
        </w:rPr>
        <w:tab/>
      </w:r>
      <w:r w:rsidRPr="00E05FD1">
        <w:rPr>
          <w:rFonts w:ascii="Arial" w:hAnsi="Arial" w:cs="Arial"/>
          <w:color w:val="000000"/>
          <w:sz w:val="24"/>
          <w:szCs w:val="24"/>
        </w:rPr>
        <w:tab/>
      </w:r>
      <w:r w:rsidRPr="00E05FD1">
        <w:rPr>
          <w:rFonts w:ascii="Arial" w:hAnsi="Arial" w:cs="Arial"/>
          <w:color w:val="000000"/>
          <w:sz w:val="24"/>
          <w:szCs w:val="24"/>
        </w:rPr>
        <w:tab/>
      </w:r>
      <w:r w:rsidRPr="00E05FD1">
        <w:rPr>
          <w:rFonts w:ascii="Arial" w:hAnsi="Arial" w:cs="Arial"/>
          <w:color w:val="000000"/>
          <w:sz w:val="24"/>
          <w:szCs w:val="24"/>
        </w:rPr>
        <w:tab/>
      </w:r>
      <w:r w:rsidRPr="00E05FD1">
        <w:rPr>
          <w:rFonts w:ascii="Arial" w:hAnsi="Arial" w:cs="Arial"/>
          <w:color w:val="000000"/>
          <w:sz w:val="24"/>
          <w:szCs w:val="24"/>
        </w:rPr>
        <w:tab/>
      </w:r>
      <w:r>
        <w:rPr>
          <w:rFonts w:ascii="Arial" w:hAnsi="Arial" w:cs="Arial"/>
          <w:color w:val="000000"/>
          <w:sz w:val="24"/>
          <w:szCs w:val="24"/>
          <w:u w:val="single"/>
        </w:rPr>
        <w:t>23</w:t>
      </w:r>
      <w:r w:rsidRPr="00E05FD1">
        <w:rPr>
          <w:rFonts w:ascii="Arial" w:hAnsi="Arial" w:cs="Arial"/>
          <w:color w:val="000000"/>
          <w:sz w:val="24"/>
          <w:szCs w:val="24"/>
          <w:u w:val="single"/>
        </w:rPr>
        <w:t xml:space="preserve">  </w:t>
      </w:r>
      <w:r>
        <w:rPr>
          <w:rFonts w:ascii="Arial" w:hAnsi="Arial" w:cs="Arial"/>
          <w:color w:val="000000"/>
          <w:sz w:val="24"/>
          <w:szCs w:val="24"/>
          <w:u w:val="single"/>
        </w:rPr>
        <w:t>января</w:t>
      </w:r>
      <w:r w:rsidRPr="00E05FD1">
        <w:rPr>
          <w:rFonts w:ascii="Arial" w:hAnsi="Arial" w:cs="Arial"/>
          <w:color w:val="000000"/>
          <w:sz w:val="24"/>
          <w:szCs w:val="24"/>
          <w:u w:val="single"/>
        </w:rPr>
        <w:t xml:space="preserve">  201</w:t>
      </w:r>
      <w:r>
        <w:rPr>
          <w:rFonts w:ascii="Arial" w:hAnsi="Arial" w:cs="Arial"/>
          <w:color w:val="000000"/>
          <w:sz w:val="24"/>
          <w:szCs w:val="24"/>
          <w:u w:val="single"/>
        </w:rPr>
        <w:t>8</w:t>
      </w:r>
      <w:r w:rsidRPr="00E05FD1">
        <w:rPr>
          <w:rFonts w:ascii="Arial" w:hAnsi="Arial" w:cs="Arial"/>
          <w:color w:val="000000"/>
          <w:sz w:val="24"/>
          <w:szCs w:val="24"/>
          <w:u w:val="single"/>
        </w:rPr>
        <w:t xml:space="preserve"> г. № </w:t>
      </w:r>
      <w:r>
        <w:rPr>
          <w:rFonts w:ascii="Arial" w:hAnsi="Arial" w:cs="Arial"/>
          <w:color w:val="000000"/>
          <w:sz w:val="24"/>
          <w:szCs w:val="24"/>
          <w:u w:val="single"/>
        </w:rPr>
        <w:t>2</w:t>
      </w:r>
      <w:r w:rsidRPr="00E05FD1">
        <w:rPr>
          <w:rFonts w:ascii="Arial" w:hAnsi="Arial" w:cs="Arial"/>
          <w:color w:val="000000"/>
          <w:sz w:val="24"/>
          <w:szCs w:val="24"/>
        </w:rPr>
        <w:tab/>
      </w:r>
      <w:r w:rsidRPr="00E05FD1">
        <w:rPr>
          <w:rFonts w:ascii="Arial" w:hAnsi="Arial" w:cs="Arial"/>
          <w:color w:val="000000"/>
          <w:sz w:val="24"/>
          <w:szCs w:val="24"/>
        </w:rPr>
        <w:tab/>
      </w:r>
      <w:r w:rsidRPr="00E05FD1">
        <w:rPr>
          <w:rFonts w:ascii="Arial" w:hAnsi="Arial" w:cs="Arial"/>
          <w:color w:val="000000"/>
          <w:sz w:val="24"/>
          <w:szCs w:val="24"/>
        </w:rPr>
        <w:tab/>
      </w:r>
      <w:r w:rsidRPr="00E05FD1">
        <w:rPr>
          <w:rFonts w:ascii="Arial" w:hAnsi="Arial" w:cs="Arial"/>
          <w:color w:val="000000"/>
          <w:sz w:val="24"/>
          <w:szCs w:val="24"/>
        </w:rPr>
        <w:tab/>
      </w:r>
      <w:r w:rsidRPr="00E05FD1">
        <w:rPr>
          <w:rFonts w:ascii="Arial" w:hAnsi="Arial" w:cs="Arial"/>
          <w:color w:val="000000"/>
          <w:sz w:val="24"/>
          <w:szCs w:val="24"/>
        </w:rPr>
        <w:tab/>
      </w:r>
      <w:r w:rsidRPr="00E05FD1">
        <w:rPr>
          <w:rFonts w:ascii="Arial" w:hAnsi="Arial" w:cs="Arial"/>
          <w:color w:val="000000"/>
          <w:sz w:val="24"/>
          <w:szCs w:val="24"/>
        </w:rPr>
        <w:tab/>
      </w:r>
      <w:r w:rsidRPr="00E05FD1">
        <w:rPr>
          <w:rFonts w:ascii="Arial" w:hAnsi="Arial" w:cs="Arial"/>
          <w:color w:val="000000"/>
          <w:sz w:val="24"/>
          <w:szCs w:val="24"/>
        </w:rPr>
        <w:tab/>
        <w:t xml:space="preserve"> </w:t>
      </w:r>
      <w:r w:rsidRPr="00E05FD1">
        <w:rPr>
          <w:rFonts w:ascii="Arial" w:hAnsi="Arial" w:cs="Arial"/>
          <w:color w:val="000000"/>
          <w:sz w:val="24"/>
          <w:szCs w:val="24"/>
        </w:rPr>
        <w:tab/>
      </w:r>
      <w:r w:rsidRPr="00E05FD1">
        <w:rPr>
          <w:rFonts w:ascii="Arial" w:hAnsi="Arial" w:cs="Arial"/>
          <w:color w:val="000000"/>
          <w:sz w:val="24"/>
          <w:szCs w:val="24"/>
        </w:rPr>
        <w:tab/>
      </w:r>
      <w:r>
        <w:rPr>
          <w:rFonts w:ascii="Arial" w:hAnsi="Arial" w:cs="Arial"/>
          <w:color w:val="000000"/>
          <w:sz w:val="24"/>
          <w:szCs w:val="24"/>
        </w:rPr>
        <w:tab/>
        <w:t>8</w:t>
      </w:r>
      <w:r w:rsidRPr="00E05FD1">
        <w:rPr>
          <w:rFonts w:ascii="Arial" w:hAnsi="Arial" w:cs="Arial"/>
          <w:color w:val="000000"/>
          <w:sz w:val="24"/>
          <w:szCs w:val="24"/>
        </w:rPr>
        <w:t xml:space="preserve">-е собрание </w:t>
      </w:r>
      <w:r>
        <w:rPr>
          <w:rFonts w:ascii="Arial" w:hAnsi="Arial" w:cs="Arial"/>
          <w:color w:val="000000"/>
          <w:sz w:val="24"/>
          <w:szCs w:val="24"/>
        </w:rPr>
        <w:t>4</w:t>
      </w:r>
      <w:r w:rsidRPr="00E05FD1">
        <w:rPr>
          <w:rFonts w:ascii="Arial" w:hAnsi="Arial" w:cs="Arial"/>
          <w:color w:val="000000"/>
          <w:sz w:val="24"/>
          <w:szCs w:val="24"/>
        </w:rPr>
        <w:t>-го созыва</w:t>
      </w:r>
    </w:p>
    <w:p w:rsidR="00E05FD1" w:rsidRDefault="00E05FD1" w:rsidP="00C300E1">
      <w:pPr>
        <w:shd w:val="clear" w:color="auto" w:fill="FFFFFF"/>
        <w:spacing w:after="0" w:line="288" w:lineRule="atLeast"/>
        <w:jc w:val="center"/>
        <w:textAlignment w:val="baseline"/>
        <w:rPr>
          <w:rFonts w:ascii="Arial" w:eastAsia="Times New Roman" w:hAnsi="Arial" w:cs="Arial"/>
          <w:b/>
          <w:color w:val="3C3C3C"/>
          <w:spacing w:val="2"/>
          <w:sz w:val="24"/>
          <w:szCs w:val="24"/>
        </w:rPr>
      </w:pPr>
    </w:p>
    <w:p w:rsidR="00C300E1" w:rsidRPr="00E05FD1" w:rsidRDefault="00C300E1" w:rsidP="00C300E1">
      <w:pPr>
        <w:shd w:val="clear" w:color="auto" w:fill="FFFFFF"/>
        <w:spacing w:after="0" w:line="288" w:lineRule="atLeast"/>
        <w:jc w:val="center"/>
        <w:textAlignment w:val="baseline"/>
        <w:rPr>
          <w:rFonts w:ascii="Arial" w:eastAsia="Times New Roman" w:hAnsi="Arial" w:cs="Arial"/>
          <w:b/>
          <w:spacing w:val="2"/>
          <w:sz w:val="24"/>
          <w:szCs w:val="24"/>
        </w:rPr>
      </w:pPr>
      <w:r w:rsidRPr="00E05FD1">
        <w:rPr>
          <w:rFonts w:ascii="Arial" w:eastAsia="Times New Roman" w:hAnsi="Arial" w:cs="Arial"/>
          <w:b/>
          <w:spacing w:val="2"/>
          <w:sz w:val="24"/>
          <w:szCs w:val="24"/>
        </w:rPr>
        <w:t>Об утверждении Положения "О порядке направления на профессиональную подготовку, профессиональную переподготовку, повышение квалификации и стажировку муниципальных служащих и работников муниципальных учреждений муниципального образования "</w:t>
      </w:r>
      <w:proofErr w:type="spellStart"/>
      <w:r w:rsidR="00F410FE" w:rsidRPr="00E05FD1">
        <w:rPr>
          <w:rFonts w:ascii="Arial" w:eastAsia="Times New Roman" w:hAnsi="Arial" w:cs="Arial"/>
          <w:b/>
          <w:spacing w:val="2"/>
          <w:sz w:val="24"/>
          <w:szCs w:val="24"/>
        </w:rPr>
        <w:t>Мирненское</w:t>
      </w:r>
      <w:proofErr w:type="spellEnd"/>
      <w:r w:rsidR="00F410FE" w:rsidRPr="00E05FD1">
        <w:rPr>
          <w:rFonts w:ascii="Arial" w:eastAsia="Times New Roman" w:hAnsi="Arial" w:cs="Arial"/>
          <w:b/>
          <w:spacing w:val="2"/>
          <w:sz w:val="24"/>
          <w:szCs w:val="24"/>
        </w:rPr>
        <w:t xml:space="preserve"> сельское поселение</w:t>
      </w:r>
      <w:r w:rsidRPr="00E05FD1">
        <w:rPr>
          <w:rFonts w:ascii="Arial" w:eastAsia="Times New Roman" w:hAnsi="Arial" w:cs="Arial"/>
          <w:b/>
          <w:spacing w:val="2"/>
          <w:sz w:val="24"/>
          <w:szCs w:val="24"/>
        </w:rPr>
        <w:t>" </w:t>
      </w:r>
    </w:p>
    <w:p w:rsidR="00F410FE" w:rsidRPr="00F410FE" w:rsidRDefault="00F410FE" w:rsidP="00C300E1">
      <w:pPr>
        <w:shd w:val="clear" w:color="auto" w:fill="FFFFFF"/>
        <w:spacing w:after="0" w:line="288" w:lineRule="atLeast"/>
        <w:jc w:val="center"/>
        <w:textAlignment w:val="baseline"/>
        <w:rPr>
          <w:rFonts w:ascii="Arial" w:eastAsia="Times New Roman" w:hAnsi="Arial" w:cs="Arial"/>
          <w:b/>
          <w:color w:val="3C3C3C"/>
          <w:spacing w:val="2"/>
          <w:sz w:val="24"/>
          <w:szCs w:val="24"/>
        </w:rPr>
      </w:pPr>
    </w:p>
    <w:p w:rsidR="00F410FE" w:rsidRPr="00F410FE" w:rsidRDefault="00F410FE" w:rsidP="00C300E1">
      <w:pPr>
        <w:shd w:val="clear" w:color="auto" w:fill="FFFFFF"/>
        <w:spacing w:after="0" w:line="288" w:lineRule="atLeast"/>
        <w:jc w:val="center"/>
        <w:textAlignment w:val="baseline"/>
        <w:rPr>
          <w:rFonts w:ascii="Arial" w:eastAsia="Times New Roman" w:hAnsi="Arial" w:cs="Arial"/>
          <w:color w:val="3C3C3C"/>
          <w:spacing w:val="2"/>
          <w:sz w:val="24"/>
          <w:szCs w:val="24"/>
        </w:rPr>
      </w:pPr>
    </w:p>
    <w:p w:rsidR="00F410FE" w:rsidRDefault="00C300E1" w:rsidP="00F410FE">
      <w:pPr>
        <w:shd w:val="clear" w:color="auto" w:fill="FFFFFF"/>
        <w:spacing w:after="0" w:line="315" w:lineRule="atLeast"/>
        <w:ind w:firstLine="708"/>
        <w:jc w:val="both"/>
        <w:textAlignment w:val="baseline"/>
        <w:rPr>
          <w:rFonts w:ascii="Arial" w:eastAsia="Times New Roman" w:hAnsi="Arial" w:cs="Arial"/>
          <w:color w:val="2D2D2D"/>
          <w:spacing w:val="2"/>
          <w:sz w:val="24"/>
          <w:szCs w:val="24"/>
        </w:rPr>
      </w:pPr>
      <w:proofErr w:type="gramStart"/>
      <w:r w:rsidRPr="00F410FE">
        <w:rPr>
          <w:rFonts w:ascii="Arial" w:eastAsia="Times New Roman" w:hAnsi="Arial" w:cs="Arial"/>
          <w:color w:val="2D2D2D"/>
          <w:spacing w:val="2"/>
          <w:sz w:val="24"/>
          <w:szCs w:val="24"/>
        </w:rPr>
        <w:t xml:space="preserve">В целях совершенствования системы профессионального образования муниципальных служащих администрации </w:t>
      </w:r>
      <w:proofErr w:type="spellStart"/>
      <w:r w:rsidR="00F410FE">
        <w:rPr>
          <w:rFonts w:ascii="Arial" w:eastAsia="Times New Roman" w:hAnsi="Arial" w:cs="Arial"/>
          <w:color w:val="2D2D2D"/>
          <w:spacing w:val="2"/>
          <w:sz w:val="24"/>
          <w:szCs w:val="24"/>
        </w:rPr>
        <w:t>Мирненского</w:t>
      </w:r>
      <w:proofErr w:type="spellEnd"/>
      <w:r w:rsidR="00F410FE">
        <w:rPr>
          <w:rFonts w:ascii="Arial" w:eastAsia="Times New Roman" w:hAnsi="Arial" w:cs="Arial"/>
          <w:color w:val="2D2D2D"/>
          <w:spacing w:val="2"/>
          <w:sz w:val="24"/>
          <w:szCs w:val="24"/>
        </w:rPr>
        <w:t xml:space="preserve"> сельского поселения</w:t>
      </w:r>
      <w:r w:rsidRPr="00F410FE">
        <w:rPr>
          <w:rFonts w:ascii="Arial" w:eastAsia="Times New Roman" w:hAnsi="Arial" w:cs="Arial"/>
          <w:color w:val="2D2D2D"/>
          <w:spacing w:val="2"/>
          <w:sz w:val="24"/>
          <w:szCs w:val="24"/>
        </w:rPr>
        <w:t>, в соответствии с </w:t>
      </w:r>
      <w:hyperlink r:id="rId5" w:history="1">
        <w:r w:rsidRPr="00F410FE">
          <w:rPr>
            <w:rFonts w:ascii="Arial" w:eastAsia="Times New Roman" w:hAnsi="Arial" w:cs="Arial"/>
            <w:color w:val="000000" w:themeColor="text1"/>
            <w:spacing w:val="2"/>
            <w:sz w:val="24"/>
            <w:szCs w:val="24"/>
          </w:rPr>
          <w:t>Трудовым кодексом Российской Федерации</w:t>
        </w:r>
      </w:hyperlink>
      <w:r w:rsidRPr="00F410FE">
        <w:rPr>
          <w:rFonts w:ascii="Arial" w:eastAsia="Times New Roman" w:hAnsi="Arial" w:cs="Arial"/>
          <w:color w:val="000000" w:themeColor="text1"/>
          <w:spacing w:val="2"/>
          <w:sz w:val="24"/>
          <w:szCs w:val="24"/>
        </w:rPr>
        <w:t>, </w:t>
      </w:r>
      <w:hyperlink r:id="rId6" w:history="1">
        <w:r w:rsidRPr="00F410FE">
          <w:rPr>
            <w:rFonts w:ascii="Arial" w:eastAsia="Times New Roman" w:hAnsi="Arial" w:cs="Arial"/>
            <w:color w:val="000000" w:themeColor="text1"/>
            <w:spacing w:val="2"/>
            <w:sz w:val="24"/>
            <w:szCs w:val="24"/>
          </w:rPr>
          <w:t>Федеральным законом от 2 марта 2007 года N 25-ФЗ "О муниципальной службе в Российской Федерации"</w:t>
        </w:r>
      </w:hyperlink>
      <w:r w:rsidRPr="00F410FE">
        <w:rPr>
          <w:rFonts w:ascii="Arial" w:eastAsia="Times New Roman" w:hAnsi="Arial" w:cs="Arial"/>
          <w:color w:val="000000" w:themeColor="text1"/>
          <w:spacing w:val="2"/>
          <w:sz w:val="24"/>
          <w:szCs w:val="24"/>
        </w:rPr>
        <w:t>, </w:t>
      </w:r>
      <w:hyperlink r:id="rId7" w:history="1">
        <w:r w:rsidRPr="00F410FE">
          <w:rPr>
            <w:rFonts w:ascii="Arial" w:eastAsia="Times New Roman" w:hAnsi="Arial" w:cs="Arial"/>
            <w:color w:val="000000" w:themeColor="text1"/>
            <w:spacing w:val="2"/>
            <w:sz w:val="24"/>
            <w:szCs w:val="24"/>
          </w:rPr>
          <w:t>от 29 декабря 2012 года N 273-ФЗ "Об образовании в Российской Федерации"</w:t>
        </w:r>
      </w:hyperlink>
      <w:r w:rsidRPr="00F410FE">
        <w:rPr>
          <w:rFonts w:ascii="Arial" w:eastAsia="Times New Roman" w:hAnsi="Arial" w:cs="Arial"/>
          <w:color w:val="2D2D2D"/>
          <w:spacing w:val="2"/>
          <w:sz w:val="24"/>
          <w:szCs w:val="24"/>
        </w:rPr>
        <w:t> и Уставом муниципального образования "</w:t>
      </w:r>
      <w:proofErr w:type="spellStart"/>
      <w:r w:rsidR="00F410FE">
        <w:rPr>
          <w:rFonts w:ascii="Arial" w:eastAsia="Times New Roman" w:hAnsi="Arial" w:cs="Arial"/>
          <w:color w:val="2D2D2D"/>
          <w:spacing w:val="2"/>
          <w:sz w:val="24"/>
          <w:szCs w:val="24"/>
        </w:rPr>
        <w:t>Мирненское</w:t>
      </w:r>
      <w:proofErr w:type="spellEnd"/>
      <w:r w:rsidR="00F410FE">
        <w:rPr>
          <w:rFonts w:ascii="Arial" w:eastAsia="Times New Roman" w:hAnsi="Arial" w:cs="Arial"/>
          <w:color w:val="2D2D2D"/>
          <w:spacing w:val="2"/>
          <w:sz w:val="24"/>
          <w:szCs w:val="24"/>
        </w:rPr>
        <w:t xml:space="preserve"> сельское поселение»,</w:t>
      </w:r>
      <w:r w:rsidRPr="00F410FE">
        <w:rPr>
          <w:rFonts w:ascii="Arial" w:eastAsia="Times New Roman" w:hAnsi="Arial" w:cs="Arial"/>
          <w:color w:val="2D2D2D"/>
          <w:spacing w:val="2"/>
          <w:sz w:val="24"/>
          <w:szCs w:val="24"/>
        </w:rPr>
        <w:t xml:space="preserve"> </w:t>
      </w:r>
      <w:proofErr w:type="gramEnd"/>
    </w:p>
    <w:p w:rsidR="00F410FE" w:rsidRDefault="00F410FE" w:rsidP="00C300E1">
      <w:pPr>
        <w:shd w:val="clear" w:color="auto" w:fill="FFFFFF"/>
        <w:spacing w:after="0" w:line="315" w:lineRule="atLeast"/>
        <w:textAlignment w:val="baseline"/>
        <w:rPr>
          <w:rFonts w:ascii="Arial" w:eastAsia="Times New Roman" w:hAnsi="Arial" w:cs="Arial"/>
          <w:color w:val="2D2D2D"/>
          <w:spacing w:val="2"/>
          <w:sz w:val="24"/>
          <w:szCs w:val="24"/>
        </w:rPr>
      </w:pPr>
    </w:p>
    <w:p w:rsidR="00C300E1" w:rsidRPr="00E05FD1" w:rsidRDefault="00F410FE" w:rsidP="00C300E1">
      <w:pPr>
        <w:shd w:val="clear" w:color="auto" w:fill="FFFFFF"/>
        <w:spacing w:after="0" w:line="315" w:lineRule="atLeast"/>
        <w:textAlignment w:val="baseline"/>
        <w:rPr>
          <w:rFonts w:ascii="Arial" w:eastAsia="Times New Roman" w:hAnsi="Arial" w:cs="Arial"/>
          <w:b/>
          <w:spacing w:val="2"/>
          <w:sz w:val="24"/>
          <w:szCs w:val="24"/>
        </w:rPr>
      </w:pPr>
      <w:r w:rsidRPr="00E05FD1">
        <w:rPr>
          <w:rFonts w:ascii="Arial" w:eastAsia="Times New Roman" w:hAnsi="Arial" w:cs="Arial"/>
          <w:b/>
          <w:spacing w:val="2"/>
          <w:sz w:val="24"/>
          <w:szCs w:val="24"/>
        </w:rPr>
        <w:t xml:space="preserve">Совет </w:t>
      </w:r>
      <w:proofErr w:type="spellStart"/>
      <w:r w:rsidRPr="00E05FD1">
        <w:rPr>
          <w:rFonts w:ascii="Arial" w:eastAsia="Times New Roman" w:hAnsi="Arial" w:cs="Arial"/>
          <w:b/>
          <w:spacing w:val="2"/>
          <w:sz w:val="24"/>
          <w:szCs w:val="24"/>
        </w:rPr>
        <w:t>Мирненского</w:t>
      </w:r>
      <w:proofErr w:type="spellEnd"/>
      <w:r w:rsidRPr="00E05FD1">
        <w:rPr>
          <w:rFonts w:ascii="Arial" w:eastAsia="Times New Roman" w:hAnsi="Arial" w:cs="Arial"/>
          <w:b/>
          <w:spacing w:val="2"/>
          <w:sz w:val="24"/>
          <w:szCs w:val="24"/>
        </w:rPr>
        <w:t xml:space="preserve"> сельского поселения</w:t>
      </w:r>
      <w:r w:rsidR="00C300E1" w:rsidRPr="00E05FD1">
        <w:rPr>
          <w:rFonts w:ascii="Arial" w:eastAsia="Times New Roman" w:hAnsi="Arial" w:cs="Arial"/>
          <w:b/>
          <w:spacing w:val="2"/>
          <w:sz w:val="24"/>
          <w:szCs w:val="24"/>
        </w:rPr>
        <w:t xml:space="preserve"> РЕШИЛ:</w:t>
      </w:r>
    </w:p>
    <w:p w:rsidR="00F410FE" w:rsidRPr="00F410FE" w:rsidRDefault="00F410FE" w:rsidP="00C300E1">
      <w:pPr>
        <w:shd w:val="clear" w:color="auto" w:fill="FFFFFF"/>
        <w:spacing w:after="0" w:line="315" w:lineRule="atLeast"/>
        <w:textAlignment w:val="baseline"/>
        <w:rPr>
          <w:rFonts w:ascii="Arial" w:eastAsia="Times New Roman" w:hAnsi="Arial" w:cs="Arial"/>
          <w:color w:val="2D2D2D"/>
          <w:spacing w:val="2"/>
          <w:sz w:val="24"/>
          <w:szCs w:val="24"/>
        </w:rPr>
      </w:pPr>
    </w:p>
    <w:p w:rsidR="00C300E1" w:rsidRPr="00F410FE" w:rsidRDefault="00C300E1" w:rsidP="00F410FE">
      <w:pPr>
        <w:shd w:val="clear" w:color="auto" w:fill="FFFFFF"/>
        <w:spacing w:after="0"/>
        <w:ind w:firstLine="708"/>
        <w:jc w:val="both"/>
        <w:textAlignment w:val="baseline"/>
        <w:rPr>
          <w:rFonts w:ascii="Arial" w:eastAsia="Times New Roman" w:hAnsi="Arial" w:cs="Arial"/>
          <w:color w:val="000000" w:themeColor="text1"/>
          <w:spacing w:val="2"/>
          <w:sz w:val="24"/>
          <w:szCs w:val="24"/>
        </w:rPr>
      </w:pPr>
      <w:r w:rsidRPr="00F410FE">
        <w:rPr>
          <w:rFonts w:ascii="Arial" w:eastAsia="Times New Roman" w:hAnsi="Arial" w:cs="Arial"/>
          <w:color w:val="000000" w:themeColor="text1"/>
          <w:spacing w:val="2"/>
          <w:sz w:val="24"/>
          <w:szCs w:val="24"/>
        </w:rPr>
        <w:t>1. Утвердить прилагаемое Положение "О порядке направления на профессиональную подготовку, профессиональную переподготовку, повышение квалификации и стажировку муниципальных служащих и работников муниципальных учреждений муниципального образования "</w:t>
      </w:r>
      <w:proofErr w:type="spellStart"/>
      <w:r w:rsidR="00F410FE" w:rsidRPr="00F410FE">
        <w:rPr>
          <w:rFonts w:ascii="Arial" w:eastAsia="Times New Roman" w:hAnsi="Arial" w:cs="Arial"/>
          <w:color w:val="000000" w:themeColor="text1"/>
          <w:spacing w:val="2"/>
          <w:sz w:val="24"/>
          <w:szCs w:val="24"/>
        </w:rPr>
        <w:t>Мирненское</w:t>
      </w:r>
      <w:proofErr w:type="spellEnd"/>
      <w:r w:rsidR="00F410FE" w:rsidRPr="00F410FE">
        <w:rPr>
          <w:rFonts w:ascii="Arial" w:eastAsia="Times New Roman" w:hAnsi="Arial" w:cs="Arial"/>
          <w:color w:val="000000" w:themeColor="text1"/>
          <w:spacing w:val="2"/>
          <w:sz w:val="24"/>
          <w:szCs w:val="24"/>
        </w:rPr>
        <w:t xml:space="preserve"> сельское поселение</w:t>
      </w:r>
      <w:r w:rsidR="00F410FE">
        <w:rPr>
          <w:rFonts w:ascii="Arial" w:eastAsia="Times New Roman" w:hAnsi="Arial" w:cs="Arial"/>
          <w:color w:val="000000" w:themeColor="text1"/>
          <w:spacing w:val="2"/>
          <w:sz w:val="24"/>
          <w:szCs w:val="24"/>
        </w:rPr>
        <w:t>" согласно приложению.</w:t>
      </w:r>
    </w:p>
    <w:p w:rsidR="00C300E1" w:rsidRDefault="00C300E1" w:rsidP="00F410FE">
      <w:pPr>
        <w:shd w:val="clear" w:color="auto" w:fill="FFFFFF"/>
        <w:spacing w:after="0"/>
        <w:ind w:firstLine="708"/>
        <w:jc w:val="both"/>
        <w:textAlignment w:val="baseline"/>
        <w:rPr>
          <w:rFonts w:ascii="Arial" w:eastAsia="Times New Roman" w:hAnsi="Arial" w:cs="Arial"/>
          <w:color w:val="000000" w:themeColor="text1"/>
          <w:spacing w:val="2"/>
          <w:sz w:val="24"/>
          <w:szCs w:val="24"/>
        </w:rPr>
      </w:pPr>
      <w:r w:rsidRPr="00F410FE">
        <w:rPr>
          <w:rFonts w:ascii="Arial" w:eastAsia="Times New Roman" w:hAnsi="Arial" w:cs="Arial"/>
          <w:color w:val="000000" w:themeColor="text1"/>
          <w:spacing w:val="2"/>
          <w:sz w:val="24"/>
          <w:szCs w:val="24"/>
        </w:rPr>
        <w:t>2. Установить, что финансирование расходов, связанных с реализацией пункта 1 настоящего Решения, осуществляется в пределах средств, предусмотренных бюджетом муниципального образования "</w:t>
      </w:r>
      <w:proofErr w:type="spellStart"/>
      <w:r w:rsidR="00F410FE" w:rsidRPr="00F410FE">
        <w:rPr>
          <w:rFonts w:ascii="Arial" w:eastAsia="Times New Roman" w:hAnsi="Arial" w:cs="Arial"/>
          <w:color w:val="000000" w:themeColor="text1"/>
          <w:spacing w:val="2"/>
          <w:sz w:val="24"/>
          <w:szCs w:val="24"/>
        </w:rPr>
        <w:t>Мирненское</w:t>
      </w:r>
      <w:proofErr w:type="spellEnd"/>
      <w:r w:rsidR="00F410FE" w:rsidRPr="00F410FE">
        <w:rPr>
          <w:rFonts w:ascii="Arial" w:eastAsia="Times New Roman" w:hAnsi="Arial" w:cs="Arial"/>
          <w:color w:val="000000" w:themeColor="text1"/>
          <w:spacing w:val="2"/>
          <w:sz w:val="24"/>
          <w:szCs w:val="24"/>
        </w:rPr>
        <w:t xml:space="preserve"> сельское поселение</w:t>
      </w:r>
      <w:r w:rsidRPr="00F410FE">
        <w:rPr>
          <w:rFonts w:ascii="Arial" w:eastAsia="Times New Roman" w:hAnsi="Arial" w:cs="Arial"/>
          <w:color w:val="000000" w:themeColor="text1"/>
          <w:spacing w:val="2"/>
          <w:sz w:val="24"/>
          <w:szCs w:val="24"/>
        </w:rPr>
        <w:t>" на указанные цели на соответствующий год.</w:t>
      </w:r>
    </w:p>
    <w:p w:rsidR="00F410FE" w:rsidRDefault="00C300E1" w:rsidP="00F410FE">
      <w:pPr>
        <w:spacing w:after="0"/>
        <w:ind w:left="709"/>
        <w:jc w:val="both"/>
        <w:rPr>
          <w:rFonts w:ascii="Arial" w:hAnsi="Arial" w:cs="Arial"/>
          <w:sz w:val="24"/>
          <w:szCs w:val="24"/>
        </w:rPr>
      </w:pPr>
      <w:r w:rsidRPr="00F410FE">
        <w:rPr>
          <w:rFonts w:ascii="Arial" w:eastAsia="Times New Roman" w:hAnsi="Arial" w:cs="Arial"/>
          <w:color w:val="2D2D2D"/>
          <w:spacing w:val="2"/>
          <w:sz w:val="24"/>
          <w:szCs w:val="24"/>
        </w:rPr>
        <w:t xml:space="preserve">3. </w:t>
      </w:r>
      <w:r w:rsidR="00F410FE">
        <w:rPr>
          <w:rFonts w:ascii="Arial" w:eastAsia="Times New Roman" w:hAnsi="Arial" w:cs="Arial"/>
          <w:color w:val="2D2D2D"/>
          <w:spacing w:val="2"/>
          <w:sz w:val="24"/>
          <w:szCs w:val="24"/>
        </w:rPr>
        <w:t>О</w:t>
      </w:r>
      <w:r w:rsidR="00F410FE" w:rsidRPr="00E67D18">
        <w:rPr>
          <w:rFonts w:ascii="Arial" w:hAnsi="Arial" w:cs="Arial"/>
          <w:sz w:val="24"/>
          <w:szCs w:val="24"/>
        </w:rPr>
        <w:t>публикова</w:t>
      </w:r>
      <w:r w:rsidR="00F410FE">
        <w:rPr>
          <w:rFonts w:ascii="Arial" w:hAnsi="Arial" w:cs="Arial"/>
          <w:sz w:val="24"/>
          <w:szCs w:val="24"/>
        </w:rPr>
        <w:t xml:space="preserve">ть настоящее решение </w:t>
      </w:r>
      <w:r w:rsidR="00F410FE" w:rsidRPr="00E67D18">
        <w:rPr>
          <w:rFonts w:ascii="Arial" w:hAnsi="Arial" w:cs="Arial"/>
          <w:sz w:val="24"/>
          <w:szCs w:val="24"/>
        </w:rPr>
        <w:t xml:space="preserve">в Информационном бюллетене </w:t>
      </w:r>
    </w:p>
    <w:p w:rsidR="00F410FE" w:rsidRPr="00E67D18" w:rsidRDefault="00F410FE" w:rsidP="00F410FE">
      <w:pPr>
        <w:spacing w:after="0"/>
        <w:jc w:val="both"/>
        <w:rPr>
          <w:rFonts w:ascii="Arial" w:hAnsi="Arial" w:cs="Arial"/>
          <w:sz w:val="24"/>
          <w:szCs w:val="24"/>
        </w:rPr>
      </w:pPr>
      <w:proofErr w:type="spellStart"/>
      <w:r w:rsidRPr="00E67D18">
        <w:rPr>
          <w:rFonts w:ascii="Arial" w:hAnsi="Arial" w:cs="Arial"/>
          <w:sz w:val="24"/>
          <w:szCs w:val="24"/>
        </w:rPr>
        <w:t>Мирненского</w:t>
      </w:r>
      <w:proofErr w:type="spellEnd"/>
      <w:r w:rsidRPr="00E67D18">
        <w:rPr>
          <w:rFonts w:ascii="Arial" w:hAnsi="Arial" w:cs="Arial"/>
          <w:sz w:val="24"/>
          <w:szCs w:val="24"/>
        </w:rPr>
        <w:t xml:space="preserve"> сельского поселения и размещения на официальном сайте </w:t>
      </w:r>
      <w:proofErr w:type="spellStart"/>
      <w:r w:rsidRPr="00E67D18">
        <w:rPr>
          <w:rFonts w:ascii="Arial" w:hAnsi="Arial" w:cs="Arial"/>
          <w:sz w:val="24"/>
          <w:szCs w:val="24"/>
        </w:rPr>
        <w:t>Мирненского</w:t>
      </w:r>
      <w:proofErr w:type="spellEnd"/>
      <w:r w:rsidRPr="00E67D18">
        <w:rPr>
          <w:rFonts w:ascii="Arial" w:hAnsi="Arial" w:cs="Arial"/>
          <w:sz w:val="24"/>
          <w:szCs w:val="24"/>
        </w:rPr>
        <w:t xml:space="preserve"> сельского поселения в сети «Интернет» (http://mirniy.tomsk.ru).</w:t>
      </w:r>
    </w:p>
    <w:p w:rsidR="00C300E1" w:rsidRPr="00F410FE" w:rsidRDefault="00C300E1" w:rsidP="00F410FE">
      <w:pPr>
        <w:shd w:val="clear" w:color="auto" w:fill="FFFFFF"/>
        <w:spacing w:after="0" w:line="315" w:lineRule="atLeast"/>
        <w:ind w:firstLine="708"/>
        <w:jc w:val="both"/>
        <w:textAlignment w:val="baseline"/>
        <w:rPr>
          <w:rFonts w:ascii="Arial" w:eastAsia="Times New Roman" w:hAnsi="Arial" w:cs="Arial"/>
          <w:color w:val="000000" w:themeColor="text1"/>
          <w:spacing w:val="2"/>
          <w:sz w:val="24"/>
          <w:szCs w:val="24"/>
        </w:rPr>
      </w:pPr>
      <w:r w:rsidRPr="00F410FE">
        <w:rPr>
          <w:rFonts w:ascii="Arial" w:eastAsia="Times New Roman" w:hAnsi="Arial" w:cs="Arial"/>
          <w:color w:val="000000" w:themeColor="text1"/>
          <w:spacing w:val="2"/>
          <w:sz w:val="24"/>
          <w:szCs w:val="24"/>
        </w:rPr>
        <w:t>4. Контроль исполнения настоящего Решения оставляю за собой.</w:t>
      </w:r>
    </w:p>
    <w:p w:rsidR="00F410FE" w:rsidRDefault="00F410FE" w:rsidP="00F410FE">
      <w:pPr>
        <w:shd w:val="clear" w:color="auto" w:fill="FFFFFF"/>
        <w:spacing w:after="0" w:line="315" w:lineRule="atLeast"/>
        <w:jc w:val="both"/>
        <w:textAlignment w:val="baseline"/>
        <w:rPr>
          <w:rFonts w:ascii="Arial" w:eastAsia="Times New Roman" w:hAnsi="Arial" w:cs="Arial"/>
          <w:color w:val="2D2D2D"/>
          <w:spacing w:val="2"/>
          <w:sz w:val="24"/>
          <w:szCs w:val="24"/>
        </w:rPr>
      </w:pPr>
    </w:p>
    <w:p w:rsidR="00F410FE" w:rsidRDefault="00F410FE" w:rsidP="00F410FE">
      <w:pPr>
        <w:shd w:val="clear" w:color="auto" w:fill="FFFFFF"/>
        <w:spacing w:after="0" w:line="315" w:lineRule="atLeast"/>
        <w:jc w:val="both"/>
        <w:textAlignment w:val="baseline"/>
        <w:rPr>
          <w:rFonts w:ascii="Arial" w:eastAsia="Times New Roman" w:hAnsi="Arial" w:cs="Arial"/>
          <w:color w:val="2D2D2D"/>
          <w:spacing w:val="2"/>
          <w:sz w:val="24"/>
          <w:szCs w:val="24"/>
        </w:rPr>
      </w:pPr>
    </w:p>
    <w:p w:rsidR="00F410FE" w:rsidRDefault="00F410FE" w:rsidP="00F410FE">
      <w:pPr>
        <w:shd w:val="clear" w:color="auto" w:fill="FFFFFF"/>
        <w:spacing w:after="0" w:line="315" w:lineRule="atLeast"/>
        <w:jc w:val="both"/>
        <w:textAlignment w:val="baseline"/>
        <w:rPr>
          <w:rFonts w:ascii="Arial" w:eastAsia="Times New Roman" w:hAnsi="Arial" w:cs="Arial"/>
          <w:color w:val="2D2D2D"/>
          <w:spacing w:val="2"/>
          <w:sz w:val="24"/>
          <w:szCs w:val="24"/>
        </w:rPr>
      </w:pPr>
    </w:p>
    <w:p w:rsidR="00C300E1" w:rsidRPr="00F410FE" w:rsidRDefault="00F410FE" w:rsidP="00C300E1">
      <w:pPr>
        <w:shd w:val="clear" w:color="auto" w:fill="FFFFFF"/>
        <w:spacing w:after="0" w:line="315" w:lineRule="atLeast"/>
        <w:textAlignment w:val="baseline"/>
        <w:rPr>
          <w:rFonts w:ascii="Arial" w:eastAsia="Times New Roman" w:hAnsi="Arial" w:cs="Arial"/>
          <w:color w:val="000000" w:themeColor="text1"/>
          <w:spacing w:val="2"/>
          <w:sz w:val="24"/>
          <w:szCs w:val="24"/>
        </w:rPr>
      </w:pPr>
      <w:r w:rsidRPr="00F410FE">
        <w:rPr>
          <w:rFonts w:ascii="Arial" w:eastAsia="Times New Roman" w:hAnsi="Arial" w:cs="Arial"/>
          <w:color w:val="000000" w:themeColor="text1"/>
          <w:spacing w:val="2"/>
          <w:sz w:val="24"/>
          <w:szCs w:val="24"/>
        </w:rPr>
        <w:t>Председатель Совета</w:t>
      </w:r>
    </w:p>
    <w:p w:rsidR="00F410FE" w:rsidRPr="00F410FE" w:rsidRDefault="00F410FE" w:rsidP="00C300E1">
      <w:pPr>
        <w:shd w:val="clear" w:color="auto" w:fill="FFFFFF"/>
        <w:spacing w:after="0" w:line="315" w:lineRule="atLeast"/>
        <w:textAlignment w:val="baseline"/>
        <w:rPr>
          <w:rFonts w:ascii="Arial" w:eastAsia="Times New Roman" w:hAnsi="Arial" w:cs="Arial"/>
          <w:color w:val="000000" w:themeColor="text1"/>
          <w:spacing w:val="2"/>
          <w:sz w:val="24"/>
          <w:szCs w:val="24"/>
        </w:rPr>
      </w:pPr>
      <w:proofErr w:type="spellStart"/>
      <w:r w:rsidRPr="00F410FE">
        <w:rPr>
          <w:rFonts w:ascii="Arial" w:eastAsia="Times New Roman" w:hAnsi="Arial" w:cs="Arial"/>
          <w:color w:val="000000" w:themeColor="text1"/>
          <w:spacing w:val="2"/>
          <w:sz w:val="24"/>
          <w:szCs w:val="24"/>
        </w:rPr>
        <w:t>Мирненского</w:t>
      </w:r>
      <w:proofErr w:type="spellEnd"/>
      <w:r w:rsidRPr="00F410FE">
        <w:rPr>
          <w:rFonts w:ascii="Arial" w:eastAsia="Times New Roman" w:hAnsi="Arial" w:cs="Arial"/>
          <w:color w:val="000000" w:themeColor="text1"/>
          <w:spacing w:val="2"/>
          <w:sz w:val="24"/>
          <w:szCs w:val="24"/>
        </w:rPr>
        <w:t xml:space="preserve"> сельского поселения</w:t>
      </w:r>
      <w:r w:rsidRPr="00F410FE">
        <w:rPr>
          <w:rFonts w:ascii="Arial" w:eastAsia="Times New Roman" w:hAnsi="Arial" w:cs="Arial"/>
          <w:color w:val="000000" w:themeColor="text1"/>
          <w:spacing w:val="2"/>
          <w:sz w:val="24"/>
          <w:szCs w:val="24"/>
        </w:rPr>
        <w:tab/>
      </w:r>
      <w:r w:rsidRPr="00F410FE">
        <w:rPr>
          <w:rFonts w:ascii="Arial" w:eastAsia="Times New Roman" w:hAnsi="Arial" w:cs="Arial"/>
          <w:color w:val="000000" w:themeColor="text1"/>
          <w:spacing w:val="2"/>
          <w:sz w:val="24"/>
          <w:szCs w:val="24"/>
        </w:rPr>
        <w:tab/>
      </w:r>
      <w:r w:rsidRPr="00F410FE">
        <w:rPr>
          <w:rFonts w:ascii="Arial" w:eastAsia="Times New Roman" w:hAnsi="Arial" w:cs="Arial"/>
          <w:color w:val="000000" w:themeColor="text1"/>
          <w:spacing w:val="2"/>
          <w:sz w:val="24"/>
          <w:szCs w:val="24"/>
        </w:rPr>
        <w:tab/>
      </w:r>
      <w:r w:rsidRPr="00F410FE">
        <w:rPr>
          <w:rFonts w:ascii="Arial" w:eastAsia="Times New Roman" w:hAnsi="Arial" w:cs="Arial"/>
          <w:color w:val="000000" w:themeColor="text1"/>
          <w:spacing w:val="2"/>
          <w:sz w:val="24"/>
          <w:szCs w:val="24"/>
        </w:rPr>
        <w:tab/>
      </w:r>
      <w:r w:rsidRPr="00F410FE">
        <w:rPr>
          <w:rFonts w:ascii="Arial" w:eastAsia="Times New Roman" w:hAnsi="Arial" w:cs="Arial"/>
          <w:color w:val="000000" w:themeColor="text1"/>
          <w:spacing w:val="2"/>
          <w:sz w:val="24"/>
          <w:szCs w:val="24"/>
        </w:rPr>
        <w:tab/>
        <w:t>А.С. Юрков</w:t>
      </w:r>
    </w:p>
    <w:p w:rsidR="00F410FE" w:rsidRDefault="00F410FE" w:rsidP="00C300E1">
      <w:pPr>
        <w:shd w:val="clear" w:color="auto" w:fill="FFFFFF"/>
        <w:spacing w:after="0" w:line="315" w:lineRule="atLeast"/>
        <w:textAlignment w:val="baseline"/>
        <w:rPr>
          <w:rFonts w:ascii="Arial" w:eastAsia="Times New Roman" w:hAnsi="Arial" w:cs="Arial"/>
          <w:color w:val="2D2D2D"/>
          <w:spacing w:val="2"/>
          <w:sz w:val="24"/>
          <w:szCs w:val="24"/>
        </w:rPr>
      </w:pPr>
    </w:p>
    <w:p w:rsidR="00F410FE" w:rsidRDefault="00F410FE" w:rsidP="00C300E1">
      <w:pPr>
        <w:shd w:val="clear" w:color="auto" w:fill="FFFFFF"/>
        <w:spacing w:after="0" w:line="315" w:lineRule="atLeast"/>
        <w:textAlignment w:val="baseline"/>
        <w:rPr>
          <w:rFonts w:ascii="Arial" w:eastAsia="Times New Roman" w:hAnsi="Arial" w:cs="Arial"/>
          <w:color w:val="2D2D2D"/>
          <w:spacing w:val="2"/>
          <w:sz w:val="24"/>
          <w:szCs w:val="24"/>
        </w:rPr>
      </w:pPr>
    </w:p>
    <w:p w:rsidR="00F410FE" w:rsidRDefault="00F410FE" w:rsidP="00C300E1">
      <w:pPr>
        <w:shd w:val="clear" w:color="auto" w:fill="FFFFFF"/>
        <w:spacing w:after="0" w:line="315" w:lineRule="atLeast"/>
        <w:textAlignment w:val="baseline"/>
        <w:rPr>
          <w:rFonts w:ascii="Arial" w:eastAsia="Times New Roman" w:hAnsi="Arial" w:cs="Arial"/>
          <w:color w:val="2D2D2D"/>
          <w:spacing w:val="2"/>
          <w:sz w:val="24"/>
          <w:szCs w:val="24"/>
        </w:rPr>
      </w:pPr>
    </w:p>
    <w:p w:rsidR="00F410FE" w:rsidRDefault="00F410FE" w:rsidP="00C300E1">
      <w:pPr>
        <w:shd w:val="clear" w:color="auto" w:fill="FFFFFF"/>
        <w:spacing w:after="0" w:line="315" w:lineRule="atLeast"/>
        <w:textAlignment w:val="baseline"/>
        <w:rPr>
          <w:rFonts w:ascii="Arial" w:eastAsia="Times New Roman" w:hAnsi="Arial" w:cs="Arial"/>
          <w:color w:val="2D2D2D"/>
          <w:spacing w:val="2"/>
          <w:sz w:val="24"/>
          <w:szCs w:val="24"/>
        </w:rPr>
      </w:pPr>
      <w:r>
        <w:rPr>
          <w:rFonts w:ascii="Arial" w:eastAsia="Times New Roman" w:hAnsi="Arial" w:cs="Arial"/>
          <w:color w:val="2D2D2D"/>
          <w:spacing w:val="2"/>
          <w:sz w:val="24"/>
          <w:szCs w:val="24"/>
        </w:rPr>
        <w:lastRenderedPageBreak/>
        <w:tab/>
      </w:r>
      <w:r>
        <w:rPr>
          <w:rFonts w:ascii="Arial" w:eastAsia="Times New Roman" w:hAnsi="Arial" w:cs="Arial"/>
          <w:color w:val="2D2D2D"/>
          <w:spacing w:val="2"/>
          <w:sz w:val="24"/>
          <w:szCs w:val="24"/>
        </w:rPr>
        <w:tab/>
      </w:r>
      <w:r>
        <w:rPr>
          <w:rFonts w:ascii="Arial" w:eastAsia="Times New Roman" w:hAnsi="Arial" w:cs="Arial"/>
          <w:color w:val="2D2D2D"/>
          <w:spacing w:val="2"/>
          <w:sz w:val="24"/>
          <w:szCs w:val="24"/>
        </w:rPr>
        <w:tab/>
      </w:r>
      <w:r>
        <w:rPr>
          <w:rFonts w:ascii="Arial" w:eastAsia="Times New Roman" w:hAnsi="Arial" w:cs="Arial"/>
          <w:color w:val="2D2D2D"/>
          <w:spacing w:val="2"/>
          <w:sz w:val="24"/>
          <w:szCs w:val="24"/>
        </w:rPr>
        <w:tab/>
      </w:r>
      <w:r>
        <w:rPr>
          <w:rFonts w:ascii="Arial" w:eastAsia="Times New Roman" w:hAnsi="Arial" w:cs="Arial"/>
          <w:color w:val="2D2D2D"/>
          <w:spacing w:val="2"/>
          <w:sz w:val="24"/>
          <w:szCs w:val="24"/>
        </w:rPr>
        <w:tab/>
      </w:r>
      <w:r>
        <w:rPr>
          <w:rFonts w:ascii="Arial" w:eastAsia="Times New Roman" w:hAnsi="Arial" w:cs="Arial"/>
          <w:color w:val="2D2D2D"/>
          <w:spacing w:val="2"/>
          <w:sz w:val="24"/>
          <w:szCs w:val="24"/>
        </w:rPr>
        <w:tab/>
      </w:r>
      <w:r>
        <w:rPr>
          <w:rFonts w:ascii="Arial" w:eastAsia="Times New Roman" w:hAnsi="Arial" w:cs="Arial"/>
          <w:color w:val="2D2D2D"/>
          <w:spacing w:val="2"/>
          <w:sz w:val="24"/>
          <w:szCs w:val="24"/>
        </w:rPr>
        <w:tab/>
      </w:r>
      <w:r>
        <w:rPr>
          <w:rFonts w:ascii="Arial" w:eastAsia="Times New Roman" w:hAnsi="Arial" w:cs="Arial"/>
          <w:color w:val="2D2D2D"/>
          <w:spacing w:val="2"/>
          <w:sz w:val="24"/>
          <w:szCs w:val="24"/>
        </w:rPr>
        <w:tab/>
        <w:t>Приложение к решению</w:t>
      </w:r>
    </w:p>
    <w:p w:rsidR="00F410FE" w:rsidRDefault="00F410FE" w:rsidP="00C300E1">
      <w:pPr>
        <w:shd w:val="clear" w:color="auto" w:fill="FFFFFF"/>
        <w:spacing w:after="0" w:line="315" w:lineRule="atLeast"/>
        <w:textAlignment w:val="baseline"/>
        <w:rPr>
          <w:rFonts w:ascii="Arial" w:eastAsia="Times New Roman" w:hAnsi="Arial" w:cs="Arial"/>
          <w:color w:val="2D2D2D"/>
          <w:spacing w:val="2"/>
          <w:sz w:val="24"/>
          <w:szCs w:val="24"/>
        </w:rPr>
      </w:pPr>
      <w:r>
        <w:rPr>
          <w:rFonts w:ascii="Arial" w:eastAsia="Times New Roman" w:hAnsi="Arial" w:cs="Arial"/>
          <w:color w:val="2D2D2D"/>
          <w:spacing w:val="2"/>
          <w:sz w:val="24"/>
          <w:szCs w:val="24"/>
        </w:rPr>
        <w:tab/>
      </w:r>
      <w:r>
        <w:rPr>
          <w:rFonts w:ascii="Arial" w:eastAsia="Times New Roman" w:hAnsi="Arial" w:cs="Arial"/>
          <w:color w:val="2D2D2D"/>
          <w:spacing w:val="2"/>
          <w:sz w:val="24"/>
          <w:szCs w:val="24"/>
        </w:rPr>
        <w:tab/>
      </w:r>
      <w:r>
        <w:rPr>
          <w:rFonts w:ascii="Arial" w:eastAsia="Times New Roman" w:hAnsi="Arial" w:cs="Arial"/>
          <w:color w:val="2D2D2D"/>
          <w:spacing w:val="2"/>
          <w:sz w:val="24"/>
          <w:szCs w:val="24"/>
        </w:rPr>
        <w:tab/>
      </w:r>
      <w:r>
        <w:rPr>
          <w:rFonts w:ascii="Arial" w:eastAsia="Times New Roman" w:hAnsi="Arial" w:cs="Arial"/>
          <w:color w:val="2D2D2D"/>
          <w:spacing w:val="2"/>
          <w:sz w:val="24"/>
          <w:szCs w:val="24"/>
        </w:rPr>
        <w:tab/>
      </w:r>
      <w:r>
        <w:rPr>
          <w:rFonts w:ascii="Arial" w:eastAsia="Times New Roman" w:hAnsi="Arial" w:cs="Arial"/>
          <w:color w:val="2D2D2D"/>
          <w:spacing w:val="2"/>
          <w:sz w:val="24"/>
          <w:szCs w:val="24"/>
        </w:rPr>
        <w:tab/>
      </w:r>
      <w:r>
        <w:rPr>
          <w:rFonts w:ascii="Arial" w:eastAsia="Times New Roman" w:hAnsi="Arial" w:cs="Arial"/>
          <w:color w:val="2D2D2D"/>
          <w:spacing w:val="2"/>
          <w:sz w:val="24"/>
          <w:szCs w:val="24"/>
        </w:rPr>
        <w:tab/>
      </w:r>
      <w:r>
        <w:rPr>
          <w:rFonts w:ascii="Arial" w:eastAsia="Times New Roman" w:hAnsi="Arial" w:cs="Arial"/>
          <w:color w:val="2D2D2D"/>
          <w:spacing w:val="2"/>
          <w:sz w:val="24"/>
          <w:szCs w:val="24"/>
        </w:rPr>
        <w:tab/>
      </w:r>
      <w:r>
        <w:rPr>
          <w:rFonts w:ascii="Arial" w:eastAsia="Times New Roman" w:hAnsi="Arial" w:cs="Arial"/>
          <w:color w:val="2D2D2D"/>
          <w:spacing w:val="2"/>
          <w:sz w:val="24"/>
          <w:szCs w:val="24"/>
        </w:rPr>
        <w:tab/>
        <w:t xml:space="preserve">Совета </w:t>
      </w:r>
      <w:proofErr w:type="spellStart"/>
      <w:r>
        <w:rPr>
          <w:rFonts w:ascii="Arial" w:eastAsia="Times New Roman" w:hAnsi="Arial" w:cs="Arial"/>
          <w:color w:val="2D2D2D"/>
          <w:spacing w:val="2"/>
          <w:sz w:val="24"/>
          <w:szCs w:val="24"/>
        </w:rPr>
        <w:t>Мирненского</w:t>
      </w:r>
      <w:proofErr w:type="spellEnd"/>
      <w:r>
        <w:rPr>
          <w:rFonts w:ascii="Arial" w:eastAsia="Times New Roman" w:hAnsi="Arial" w:cs="Arial"/>
          <w:color w:val="2D2D2D"/>
          <w:spacing w:val="2"/>
          <w:sz w:val="24"/>
          <w:szCs w:val="24"/>
        </w:rPr>
        <w:t xml:space="preserve"> поселения</w:t>
      </w:r>
    </w:p>
    <w:p w:rsidR="00F410FE" w:rsidRPr="00F410FE" w:rsidRDefault="00F410FE" w:rsidP="00C300E1">
      <w:pPr>
        <w:shd w:val="clear" w:color="auto" w:fill="FFFFFF"/>
        <w:spacing w:after="0" w:line="315" w:lineRule="atLeast"/>
        <w:textAlignment w:val="baseline"/>
        <w:rPr>
          <w:rFonts w:ascii="Arial" w:eastAsia="Times New Roman" w:hAnsi="Arial" w:cs="Arial"/>
          <w:color w:val="2D2D2D"/>
          <w:spacing w:val="2"/>
          <w:sz w:val="24"/>
          <w:szCs w:val="24"/>
        </w:rPr>
      </w:pPr>
      <w:r>
        <w:rPr>
          <w:rFonts w:ascii="Arial" w:eastAsia="Times New Roman" w:hAnsi="Arial" w:cs="Arial"/>
          <w:color w:val="2D2D2D"/>
          <w:spacing w:val="2"/>
          <w:sz w:val="24"/>
          <w:szCs w:val="24"/>
        </w:rPr>
        <w:tab/>
      </w:r>
      <w:r>
        <w:rPr>
          <w:rFonts w:ascii="Arial" w:eastAsia="Times New Roman" w:hAnsi="Arial" w:cs="Arial"/>
          <w:color w:val="2D2D2D"/>
          <w:spacing w:val="2"/>
          <w:sz w:val="24"/>
          <w:szCs w:val="24"/>
        </w:rPr>
        <w:tab/>
      </w:r>
      <w:r>
        <w:rPr>
          <w:rFonts w:ascii="Arial" w:eastAsia="Times New Roman" w:hAnsi="Arial" w:cs="Arial"/>
          <w:color w:val="2D2D2D"/>
          <w:spacing w:val="2"/>
          <w:sz w:val="24"/>
          <w:szCs w:val="24"/>
        </w:rPr>
        <w:tab/>
      </w:r>
      <w:r>
        <w:rPr>
          <w:rFonts w:ascii="Arial" w:eastAsia="Times New Roman" w:hAnsi="Arial" w:cs="Arial"/>
          <w:color w:val="2D2D2D"/>
          <w:spacing w:val="2"/>
          <w:sz w:val="24"/>
          <w:szCs w:val="24"/>
        </w:rPr>
        <w:tab/>
      </w:r>
      <w:r>
        <w:rPr>
          <w:rFonts w:ascii="Arial" w:eastAsia="Times New Roman" w:hAnsi="Arial" w:cs="Arial"/>
          <w:color w:val="2D2D2D"/>
          <w:spacing w:val="2"/>
          <w:sz w:val="24"/>
          <w:szCs w:val="24"/>
        </w:rPr>
        <w:tab/>
      </w:r>
      <w:r>
        <w:rPr>
          <w:rFonts w:ascii="Arial" w:eastAsia="Times New Roman" w:hAnsi="Arial" w:cs="Arial"/>
          <w:color w:val="2D2D2D"/>
          <w:spacing w:val="2"/>
          <w:sz w:val="24"/>
          <w:szCs w:val="24"/>
        </w:rPr>
        <w:tab/>
      </w:r>
      <w:r>
        <w:rPr>
          <w:rFonts w:ascii="Arial" w:eastAsia="Times New Roman" w:hAnsi="Arial" w:cs="Arial"/>
          <w:color w:val="2D2D2D"/>
          <w:spacing w:val="2"/>
          <w:sz w:val="24"/>
          <w:szCs w:val="24"/>
        </w:rPr>
        <w:tab/>
      </w:r>
      <w:r>
        <w:rPr>
          <w:rFonts w:ascii="Arial" w:eastAsia="Times New Roman" w:hAnsi="Arial" w:cs="Arial"/>
          <w:color w:val="2D2D2D"/>
          <w:spacing w:val="2"/>
          <w:sz w:val="24"/>
          <w:szCs w:val="24"/>
        </w:rPr>
        <w:tab/>
      </w:r>
      <w:r w:rsidR="00E05FD1">
        <w:rPr>
          <w:rFonts w:ascii="Arial" w:eastAsia="Times New Roman" w:hAnsi="Arial" w:cs="Arial"/>
          <w:color w:val="2D2D2D"/>
          <w:spacing w:val="2"/>
          <w:sz w:val="24"/>
          <w:szCs w:val="24"/>
        </w:rPr>
        <w:t>От 23.01.2018 г.</w:t>
      </w:r>
      <w:r>
        <w:rPr>
          <w:rFonts w:ascii="Arial" w:eastAsia="Times New Roman" w:hAnsi="Arial" w:cs="Arial"/>
          <w:color w:val="2D2D2D"/>
          <w:spacing w:val="2"/>
          <w:sz w:val="24"/>
          <w:szCs w:val="24"/>
        </w:rPr>
        <w:t xml:space="preserve"> </w:t>
      </w:r>
      <w:r>
        <w:rPr>
          <w:rFonts w:ascii="Arial" w:eastAsia="Times New Roman" w:hAnsi="Arial" w:cs="Arial"/>
          <w:color w:val="2D2D2D"/>
          <w:spacing w:val="2"/>
          <w:sz w:val="24"/>
          <w:szCs w:val="24"/>
          <w:lang w:val="en-US"/>
        </w:rPr>
        <w:t>N</w:t>
      </w:r>
      <w:r w:rsidR="00E05FD1">
        <w:rPr>
          <w:rFonts w:ascii="Arial" w:eastAsia="Times New Roman" w:hAnsi="Arial" w:cs="Arial"/>
          <w:color w:val="2D2D2D"/>
          <w:spacing w:val="2"/>
          <w:sz w:val="24"/>
          <w:szCs w:val="24"/>
        </w:rPr>
        <w:t>2</w:t>
      </w:r>
    </w:p>
    <w:p w:rsidR="00F410FE" w:rsidRPr="00F410FE" w:rsidRDefault="00F410FE" w:rsidP="00C300E1">
      <w:pPr>
        <w:shd w:val="clear" w:color="auto" w:fill="FFFFFF"/>
        <w:spacing w:after="0" w:line="315" w:lineRule="atLeast"/>
        <w:textAlignment w:val="baseline"/>
        <w:rPr>
          <w:rFonts w:ascii="Arial" w:eastAsia="Times New Roman" w:hAnsi="Arial" w:cs="Arial"/>
          <w:color w:val="2D2D2D"/>
          <w:spacing w:val="2"/>
          <w:sz w:val="24"/>
          <w:szCs w:val="24"/>
        </w:rPr>
      </w:pPr>
    </w:p>
    <w:p w:rsidR="00C300E1" w:rsidRPr="00E05FD1" w:rsidRDefault="00C300E1" w:rsidP="00C300E1">
      <w:pPr>
        <w:shd w:val="clear" w:color="auto" w:fill="FFFFFF"/>
        <w:spacing w:before="375" w:after="225" w:line="240" w:lineRule="auto"/>
        <w:jc w:val="center"/>
        <w:textAlignment w:val="baseline"/>
        <w:outlineLvl w:val="1"/>
        <w:rPr>
          <w:rFonts w:ascii="Arial" w:eastAsia="Times New Roman" w:hAnsi="Arial" w:cs="Arial"/>
          <w:b/>
          <w:spacing w:val="2"/>
          <w:sz w:val="24"/>
          <w:szCs w:val="24"/>
        </w:rPr>
      </w:pPr>
      <w:r w:rsidRPr="00E05FD1">
        <w:rPr>
          <w:rFonts w:ascii="Arial" w:eastAsia="Times New Roman" w:hAnsi="Arial" w:cs="Arial"/>
          <w:b/>
          <w:spacing w:val="2"/>
          <w:sz w:val="24"/>
          <w:szCs w:val="24"/>
        </w:rPr>
        <w:t>Положение "О порядке направления на профессиональную подготовку, профессиональную переподготовку, повышение квалификации и стажировку муниципальных служащих и работников муниципальных учреждений муниципального образования "</w:t>
      </w:r>
      <w:proofErr w:type="spellStart"/>
      <w:r w:rsidR="00F410FE" w:rsidRPr="00E05FD1">
        <w:rPr>
          <w:rFonts w:ascii="Arial" w:eastAsia="Times New Roman" w:hAnsi="Arial" w:cs="Arial"/>
          <w:b/>
          <w:spacing w:val="2"/>
          <w:sz w:val="24"/>
          <w:szCs w:val="24"/>
        </w:rPr>
        <w:t>Мирненское</w:t>
      </w:r>
      <w:proofErr w:type="spellEnd"/>
      <w:r w:rsidR="00F410FE" w:rsidRPr="00E05FD1">
        <w:rPr>
          <w:rFonts w:ascii="Arial" w:eastAsia="Times New Roman" w:hAnsi="Arial" w:cs="Arial"/>
          <w:b/>
          <w:spacing w:val="2"/>
          <w:sz w:val="24"/>
          <w:szCs w:val="24"/>
        </w:rPr>
        <w:t xml:space="preserve"> сельское поселение"</w:t>
      </w:r>
    </w:p>
    <w:p w:rsidR="00C300E1" w:rsidRPr="00E05FD1" w:rsidRDefault="00C300E1" w:rsidP="00C300E1">
      <w:pPr>
        <w:shd w:val="clear" w:color="auto" w:fill="FFFFFF"/>
        <w:spacing w:before="375" w:after="225" w:line="240" w:lineRule="auto"/>
        <w:jc w:val="center"/>
        <w:textAlignment w:val="baseline"/>
        <w:outlineLvl w:val="2"/>
        <w:rPr>
          <w:rFonts w:ascii="Arial" w:eastAsia="Times New Roman" w:hAnsi="Arial" w:cs="Arial"/>
          <w:spacing w:val="2"/>
          <w:sz w:val="24"/>
          <w:szCs w:val="24"/>
        </w:rPr>
      </w:pPr>
      <w:r w:rsidRPr="00E05FD1">
        <w:rPr>
          <w:rFonts w:ascii="Arial" w:eastAsia="Times New Roman" w:hAnsi="Arial" w:cs="Arial"/>
          <w:spacing w:val="2"/>
          <w:sz w:val="24"/>
          <w:szCs w:val="24"/>
        </w:rPr>
        <w:t>1. Общие положения</w:t>
      </w:r>
    </w:p>
    <w:p w:rsidR="00F410FE" w:rsidRPr="000A1F1D" w:rsidRDefault="00C300E1" w:rsidP="000A1F1D">
      <w:pPr>
        <w:shd w:val="clear" w:color="auto" w:fill="FFFFFF"/>
        <w:spacing w:after="0" w:line="315" w:lineRule="atLeast"/>
        <w:ind w:left="708"/>
        <w:jc w:val="both"/>
        <w:textAlignment w:val="baseline"/>
        <w:rPr>
          <w:rFonts w:ascii="Arial" w:eastAsia="Times New Roman" w:hAnsi="Arial" w:cs="Arial"/>
          <w:color w:val="000000" w:themeColor="text1"/>
          <w:spacing w:val="2"/>
          <w:sz w:val="24"/>
          <w:szCs w:val="24"/>
        </w:rPr>
      </w:pPr>
      <w:r w:rsidRPr="00F410FE">
        <w:rPr>
          <w:rFonts w:ascii="Arial" w:eastAsia="Times New Roman" w:hAnsi="Arial" w:cs="Arial"/>
          <w:color w:val="2D2D2D"/>
          <w:spacing w:val="2"/>
          <w:sz w:val="24"/>
          <w:szCs w:val="24"/>
        </w:rPr>
        <w:br/>
      </w:r>
      <w:r w:rsidRPr="000A1F1D">
        <w:rPr>
          <w:rFonts w:ascii="Arial" w:eastAsia="Times New Roman" w:hAnsi="Arial" w:cs="Arial"/>
          <w:color w:val="000000" w:themeColor="text1"/>
          <w:spacing w:val="2"/>
          <w:sz w:val="24"/>
          <w:szCs w:val="24"/>
        </w:rPr>
        <w:t>1.1. Настоящее Положение определяет порядок организации</w:t>
      </w:r>
    </w:p>
    <w:p w:rsidR="00C300E1" w:rsidRPr="000A1F1D" w:rsidRDefault="00C300E1" w:rsidP="000A1F1D">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профессиональной подготовки, переподготовки и повышения квалификации муниципальных служащих, работников муниципальных учреждений и последовательность формирования, размещения заказа на подготовку, переподготовку и повышение квалификации муниципальных служащих в муниципальном образовании "</w:t>
      </w:r>
      <w:proofErr w:type="spellStart"/>
      <w:r w:rsidR="00F410FE" w:rsidRPr="000A1F1D">
        <w:rPr>
          <w:rFonts w:ascii="Arial" w:eastAsia="Times New Roman" w:hAnsi="Arial" w:cs="Arial"/>
          <w:color w:val="000000" w:themeColor="text1"/>
          <w:spacing w:val="2"/>
          <w:sz w:val="24"/>
          <w:szCs w:val="24"/>
        </w:rPr>
        <w:t>Мирненское</w:t>
      </w:r>
      <w:proofErr w:type="spellEnd"/>
      <w:r w:rsidR="00F410FE" w:rsidRPr="000A1F1D">
        <w:rPr>
          <w:rFonts w:ascii="Arial" w:eastAsia="Times New Roman" w:hAnsi="Arial" w:cs="Arial"/>
          <w:color w:val="000000" w:themeColor="text1"/>
          <w:spacing w:val="2"/>
          <w:sz w:val="24"/>
          <w:szCs w:val="24"/>
        </w:rPr>
        <w:t xml:space="preserve"> сельское поселение</w:t>
      </w:r>
      <w:r w:rsidRPr="000A1F1D">
        <w:rPr>
          <w:rFonts w:ascii="Arial" w:eastAsia="Times New Roman" w:hAnsi="Arial" w:cs="Arial"/>
          <w:color w:val="000000" w:themeColor="text1"/>
          <w:spacing w:val="2"/>
          <w:sz w:val="24"/>
          <w:szCs w:val="24"/>
        </w:rPr>
        <w:t>".</w:t>
      </w:r>
    </w:p>
    <w:p w:rsidR="00C300E1" w:rsidRPr="000A1F1D" w:rsidRDefault="00C300E1" w:rsidP="000A1F1D">
      <w:pPr>
        <w:shd w:val="clear" w:color="auto" w:fill="FFFFFF"/>
        <w:spacing w:after="0" w:line="315" w:lineRule="atLeast"/>
        <w:ind w:firstLine="708"/>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1.2. Настоящее Положение разработано в соответствии с </w:t>
      </w:r>
      <w:hyperlink r:id="rId8" w:history="1">
        <w:r w:rsidRPr="000A1F1D">
          <w:rPr>
            <w:rFonts w:ascii="Arial" w:eastAsia="Times New Roman" w:hAnsi="Arial" w:cs="Arial"/>
            <w:color w:val="000000" w:themeColor="text1"/>
            <w:spacing w:val="2"/>
            <w:sz w:val="24"/>
            <w:szCs w:val="24"/>
          </w:rPr>
          <w:t>Конституцией Российской Федерации</w:t>
        </w:r>
      </w:hyperlink>
      <w:r w:rsidRPr="000A1F1D">
        <w:rPr>
          <w:rFonts w:ascii="Arial" w:eastAsia="Times New Roman" w:hAnsi="Arial" w:cs="Arial"/>
          <w:color w:val="000000" w:themeColor="text1"/>
          <w:spacing w:val="2"/>
          <w:sz w:val="24"/>
          <w:szCs w:val="24"/>
        </w:rPr>
        <w:t>, </w:t>
      </w:r>
      <w:hyperlink r:id="rId9" w:history="1">
        <w:r w:rsidRPr="000A1F1D">
          <w:rPr>
            <w:rFonts w:ascii="Arial" w:eastAsia="Times New Roman" w:hAnsi="Arial" w:cs="Arial"/>
            <w:color w:val="000000" w:themeColor="text1"/>
            <w:spacing w:val="2"/>
            <w:sz w:val="24"/>
            <w:szCs w:val="24"/>
          </w:rPr>
          <w:t>Федеральным законом "О муниципальной службе в Российской Федерации"</w:t>
        </w:r>
      </w:hyperlink>
      <w:r w:rsidRPr="000A1F1D">
        <w:rPr>
          <w:rFonts w:ascii="Arial" w:eastAsia="Times New Roman" w:hAnsi="Arial" w:cs="Arial"/>
          <w:color w:val="000000" w:themeColor="text1"/>
          <w:spacing w:val="2"/>
          <w:sz w:val="24"/>
          <w:szCs w:val="24"/>
        </w:rPr>
        <w:t xml:space="preserve">, Законом </w:t>
      </w:r>
      <w:r w:rsidR="00F410FE" w:rsidRPr="000A1F1D">
        <w:rPr>
          <w:rFonts w:ascii="Arial" w:eastAsia="Times New Roman" w:hAnsi="Arial" w:cs="Arial"/>
          <w:color w:val="000000" w:themeColor="text1"/>
          <w:spacing w:val="2"/>
          <w:sz w:val="24"/>
          <w:szCs w:val="24"/>
        </w:rPr>
        <w:t>Томской области</w:t>
      </w:r>
      <w:r w:rsidRPr="000A1F1D">
        <w:rPr>
          <w:rFonts w:ascii="Arial" w:eastAsia="Times New Roman" w:hAnsi="Arial" w:cs="Arial"/>
          <w:color w:val="000000" w:themeColor="text1"/>
          <w:spacing w:val="2"/>
          <w:sz w:val="24"/>
          <w:szCs w:val="24"/>
        </w:rPr>
        <w:t xml:space="preserve"> "О муниципальной службе в </w:t>
      </w:r>
      <w:r w:rsidR="00F410FE" w:rsidRPr="000A1F1D">
        <w:rPr>
          <w:rFonts w:ascii="Arial" w:eastAsia="Times New Roman" w:hAnsi="Arial" w:cs="Arial"/>
          <w:color w:val="000000" w:themeColor="text1"/>
          <w:spacing w:val="2"/>
          <w:sz w:val="24"/>
          <w:szCs w:val="24"/>
        </w:rPr>
        <w:t>Томской области</w:t>
      </w:r>
      <w:r w:rsidRPr="000A1F1D">
        <w:rPr>
          <w:rFonts w:ascii="Arial" w:eastAsia="Times New Roman" w:hAnsi="Arial" w:cs="Arial"/>
          <w:color w:val="000000" w:themeColor="text1"/>
          <w:spacing w:val="2"/>
          <w:sz w:val="24"/>
          <w:szCs w:val="24"/>
        </w:rPr>
        <w:t xml:space="preserve">" и иными федеральными, Уставом </w:t>
      </w:r>
      <w:proofErr w:type="spellStart"/>
      <w:r w:rsidR="00F410FE" w:rsidRPr="000A1F1D">
        <w:rPr>
          <w:rFonts w:ascii="Arial" w:eastAsia="Times New Roman" w:hAnsi="Arial" w:cs="Arial"/>
          <w:color w:val="000000" w:themeColor="text1"/>
          <w:spacing w:val="2"/>
          <w:sz w:val="24"/>
          <w:szCs w:val="24"/>
        </w:rPr>
        <w:t>Мирненского</w:t>
      </w:r>
      <w:proofErr w:type="spellEnd"/>
      <w:r w:rsidR="00F410FE" w:rsidRPr="000A1F1D">
        <w:rPr>
          <w:rFonts w:ascii="Arial" w:eastAsia="Times New Roman" w:hAnsi="Arial" w:cs="Arial"/>
          <w:color w:val="000000" w:themeColor="text1"/>
          <w:spacing w:val="2"/>
          <w:sz w:val="24"/>
          <w:szCs w:val="24"/>
        </w:rPr>
        <w:t xml:space="preserve"> сельского поселения</w:t>
      </w:r>
      <w:r w:rsidRPr="000A1F1D">
        <w:rPr>
          <w:rFonts w:ascii="Arial" w:eastAsia="Times New Roman" w:hAnsi="Arial" w:cs="Arial"/>
          <w:color w:val="000000" w:themeColor="text1"/>
          <w:spacing w:val="2"/>
          <w:sz w:val="24"/>
          <w:szCs w:val="24"/>
        </w:rPr>
        <w:t xml:space="preserve"> и иными нормативными правовыми актами.</w:t>
      </w:r>
    </w:p>
    <w:p w:rsidR="00C300E1" w:rsidRPr="000A1F1D" w:rsidRDefault="00C300E1" w:rsidP="000A1F1D">
      <w:pPr>
        <w:shd w:val="clear" w:color="auto" w:fill="FFFFFF"/>
        <w:spacing w:after="0" w:line="315" w:lineRule="atLeast"/>
        <w:ind w:firstLine="708"/>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1.3. Подготовка предполагает получение высшего профессионального или второго высшего профессионального образования на базе среднего, среднего профессионального или высшего профессионального образования соответственно или дополнительного профессионального образования по программам профессиональной подготовки и повышения квалификации.</w:t>
      </w:r>
    </w:p>
    <w:p w:rsidR="00C300E1" w:rsidRPr="000A1F1D" w:rsidRDefault="00C300E1" w:rsidP="000A1F1D">
      <w:pPr>
        <w:shd w:val="clear" w:color="auto" w:fill="FFFFFF"/>
        <w:spacing w:after="0" w:line="315" w:lineRule="atLeast"/>
        <w:ind w:firstLine="708"/>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1.4. Основными принципами профессиональной переподготовки и повышения квалификации являются обязательность, периодичность, целевая направленность.</w:t>
      </w:r>
    </w:p>
    <w:p w:rsidR="00C300E1" w:rsidRPr="000A1F1D" w:rsidRDefault="00C300E1" w:rsidP="000A1F1D">
      <w:pPr>
        <w:shd w:val="clear" w:color="auto" w:fill="FFFFFF"/>
        <w:spacing w:after="0" w:line="315" w:lineRule="atLeast"/>
        <w:ind w:firstLine="708"/>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1.5. Профессиональная переподготовка в качестве видов обучения включает программы профессиональной переподготовки объемом от 500 часов и программы дополнительного образования объемом свыше 1000 часов, осуществляемые с целью адаптации муниципальных служащих к новым условиям деятельности органов местного самоуправления, для выполнения нового вида профессиональной деятельности и получения дополнительной квалификации.</w:t>
      </w:r>
    </w:p>
    <w:p w:rsidR="00C300E1" w:rsidRPr="000A1F1D" w:rsidRDefault="00C300E1" w:rsidP="000A1F1D">
      <w:pPr>
        <w:shd w:val="clear" w:color="auto" w:fill="FFFFFF"/>
        <w:spacing w:after="0" w:line="315" w:lineRule="atLeast"/>
        <w:ind w:firstLine="708"/>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1.6. Повышение квалификации - это непрерывное обучение муниципальных служащих с целью обновления теоретических и практических знаний в соответствии с постоянно повышающимися требованиями к уровню</w:t>
      </w:r>
      <w:r w:rsidRPr="00F410FE">
        <w:rPr>
          <w:rFonts w:ascii="Arial" w:eastAsia="Times New Roman" w:hAnsi="Arial" w:cs="Arial"/>
          <w:color w:val="2D2D2D"/>
          <w:spacing w:val="2"/>
          <w:sz w:val="24"/>
          <w:szCs w:val="24"/>
        </w:rPr>
        <w:t xml:space="preserve"> </w:t>
      </w:r>
      <w:r w:rsidRPr="000A1F1D">
        <w:rPr>
          <w:rFonts w:ascii="Arial" w:eastAsia="Times New Roman" w:hAnsi="Arial" w:cs="Arial"/>
          <w:color w:val="000000" w:themeColor="text1"/>
          <w:spacing w:val="2"/>
          <w:sz w:val="24"/>
          <w:szCs w:val="24"/>
        </w:rPr>
        <w:t>квалификации и необходимостью освоения современных методов решения профессиональных задач.</w:t>
      </w:r>
    </w:p>
    <w:p w:rsidR="00C300E1" w:rsidRPr="000A1F1D" w:rsidRDefault="00C300E1" w:rsidP="000A1F1D">
      <w:pPr>
        <w:shd w:val="clear" w:color="auto" w:fill="FFFFFF"/>
        <w:spacing w:after="0" w:line="315" w:lineRule="atLeast"/>
        <w:ind w:firstLine="708"/>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lastRenderedPageBreak/>
        <w:t xml:space="preserve">1.7. Профессиональная переподготовка и повышение квалификации могут проходить с отрывом, без отрыва, с частичным отрывом от службы (очная, </w:t>
      </w:r>
      <w:proofErr w:type="spellStart"/>
      <w:r w:rsidRPr="000A1F1D">
        <w:rPr>
          <w:rFonts w:ascii="Arial" w:eastAsia="Times New Roman" w:hAnsi="Arial" w:cs="Arial"/>
          <w:color w:val="000000" w:themeColor="text1"/>
          <w:spacing w:val="2"/>
          <w:sz w:val="24"/>
          <w:szCs w:val="24"/>
        </w:rPr>
        <w:t>очно-заочная</w:t>
      </w:r>
      <w:proofErr w:type="spellEnd"/>
      <w:r w:rsidRPr="000A1F1D">
        <w:rPr>
          <w:rFonts w:ascii="Arial" w:eastAsia="Times New Roman" w:hAnsi="Arial" w:cs="Arial"/>
          <w:color w:val="000000" w:themeColor="text1"/>
          <w:spacing w:val="2"/>
          <w:sz w:val="24"/>
          <w:szCs w:val="24"/>
        </w:rPr>
        <w:t>, заочная и дистанционная).</w:t>
      </w:r>
    </w:p>
    <w:p w:rsidR="00C300E1" w:rsidRPr="000A1F1D" w:rsidRDefault="00C300E1" w:rsidP="000A1F1D">
      <w:pPr>
        <w:shd w:val="clear" w:color="auto" w:fill="FFFFFF"/>
        <w:spacing w:after="0" w:line="315" w:lineRule="atLeast"/>
        <w:ind w:firstLine="708"/>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1.8. Профессиональная переподготовка и повышение квалификации муниципальных служащих может осуществляться на основе муниципального заказа или договора с образовательными учреждениями высшего или дополнительного профессионального образования, имеющими соответствующие лицензию и государственную аккредитацию.</w:t>
      </w:r>
    </w:p>
    <w:p w:rsidR="00C300E1" w:rsidRPr="000A1F1D" w:rsidRDefault="00C300E1" w:rsidP="00C300E1">
      <w:pPr>
        <w:shd w:val="clear" w:color="auto" w:fill="FFFFFF"/>
        <w:spacing w:before="375" w:after="225" w:line="240" w:lineRule="auto"/>
        <w:jc w:val="center"/>
        <w:textAlignment w:val="baseline"/>
        <w:outlineLvl w:val="2"/>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2. Основания для подготовки, переподготовки и повышения квалификации муниципальных служащих</w:t>
      </w:r>
    </w:p>
    <w:p w:rsidR="000A1F1D" w:rsidRPr="000A1F1D" w:rsidRDefault="00C300E1" w:rsidP="000A1F1D">
      <w:pPr>
        <w:shd w:val="clear" w:color="auto" w:fill="FFFFFF"/>
        <w:spacing w:after="0" w:line="315" w:lineRule="atLeast"/>
        <w:ind w:left="708"/>
        <w:jc w:val="both"/>
        <w:textAlignment w:val="baseline"/>
        <w:rPr>
          <w:rFonts w:ascii="Arial" w:eastAsia="Times New Roman" w:hAnsi="Arial" w:cs="Arial"/>
          <w:color w:val="000000" w:themeColor="text1"/>
          <w:spacing w:val="2"/>
          <w:sz w:val="24"/>
          <w:szCs w:val="24"/>
        </w:rPr>
      </w:pPr>
      <w:r w:rsidRPr="00F410FE">
        <w:rPr>
          <w:rFonts w:ascii="Arial" w:eastAsia="Times New Roman" w:hAnsi="Arial" w:cs="Arial"/>
          <w:color w:val="2D2D2D"/>
          <w:spacing w:val="2"/>
          <w:sz w:val="24"/>
          <w:szCs w:val="24"/>
        </w:rPr>
        <w:br/>
      </w:r>
      <w:r w:rsidRPr="000A1F1D">
        <w:rPr>
          <w:rFonts w:ascii="Arial" w:eastAsia="Times New Roman" w:hAnsi="Arial" w:cs="Arial"/>
          <w:color w:val="000000" w:themeColor="text1"/>
          <w:spacing w:val="2"/>
          <w:sz w:val="24"/>
          <w:szCs w:val="24"/>
        </w:rPr>
        <w:t xml:space="preserve">2.1. Основаниями для направления муниципальных служащих и </w:t>
      </w:r>
    </w:p>
    <w:p w:rsidR="00C300E1" w:rsidRPr="000A1F1D" w:rsidRDefault="00C300E1" w:rsidP="000A1F1D">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работников муниципальных учреждений органов местного самоуправления на повышение квалификации и профессиональную переподготовку являются:</w:t>
      </w:r>
    </w:p>
    <w:p w:rsidR="00C300E1" w:rsidRPr="000A1F1D" w:rsidRDefault="00C300E1" w:rsidP="000A1F1D">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 поступление на муниципальную службу (впервые вступившие и проработавшие в должности не менее одного года);</w:t>
      </w:r>
    </w:p>
    <w:p w:rsidR="00C300E1" w:rsidRPr="000A1F1D" w:rsidRDefault="00C300E1" w:rsidP="000A1F1D">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 наступление очередного срока повышения квалификации;</w:t>
      </w:r>
    </w:p>
    <w:p w:rsidR="00C300E1" w:rsidRPr="000A1F1D" w:rsidRDefault="00C300E1" w:rsidP="000A1F1D">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 рекомендации аттестационной комиссии;</w:t>
      </w:r>
    </w:p>
    <w:p w:rsidR="00C300E1" w:rsidRPr="000A1F1D" w:rsidRDefault="00C300E1" w:rsidP="000A1F1D">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 включение в кадровый резерв на замещение вакантной должности муниципальной службы;</w:t>
      </w:r>
    </w:p>
    <w:p w:rsidR="00C300E1" w:rsidRPr="000A1F1D" w:rsidRDefault="00C300E1" w:rsidP="000A1F1D">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 назначение муниципального служащего на вышестоящую должность муниципальной службы;</w:t>
      </w:r>
    </w:p>
    <w:p w:rsidR="00C300E1" w:rsidRPr="000A1F1D" w:rsidRDefault="00C300E1" w:rsidP="000A1F1D">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 перевод на должность муниципальной службы иной группы более высокой группы;</w:t>
      </w:r>
    </w:p>
    <w:p w:rsidR="00C300E1" w:rsidRPr="000A1F1D" w:rsidRDefault="00C300E1" w:rsidP="000A1F1D">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 инициатива муниципального служащего;</w:t>
      </w:r>
    </w:p>
    <w:p w:rsidR="00C300E1" w:rsidRPr="000A1F1D" w:rsidRDefault="00C300E1" w:rsidP="000A1F1D">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 ходатайство руководителя структурного подразделения органа местного самоуправления.</w:t>
      </w:r>
    </w:p>
    <w:p w:rsidR="00C300E1" w:rsidRPr="000A1F1D" w:rsidRDefault="00C300E1" w:rsidP="000A1F1D">
      <w:pPr>
        <w:shd w:val="clear" w:color="auto" w:fill="FFFFFF"/>
        <w:spacing w:after="0" w:line="315" w:lineRule="atLeast"/>
        <w:ind w:firstLine="708"/>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2.2. Уровень образования муниципальных служащих и работников муниципальных учреждений, направляемых на профессиональную переподготовку при переводе на вышестоящую должность муниципальной службы, должен быть не ниже уровня образования, требуемого для нового вида профессиональной деятельности.</w:t>
      </w:r>
    </w:p>
    <w:p w:rsidR="00C300E1" w:rsidRDefault="00C300E1" w:rsidP="000A1F1D">
      <w:pPr>
        <w:shd w:val="clear" w:color="auto" w:fill="FFFFFF"/>
        <w:spacing w:after="0" w:line="315" w:lineRule="atLeast"/>
        <w:ind w:firstLine="708"/>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2.3. Направление муниципальных служащих и работников муниципальных учреждений органов местного самоуправления на профессиональную переподготовку и повышение квалификации оформляется распоряжением руководителя соответствующего органа местного самоуправления с указанием сроков, места и формы обучения.</w:t>
      </w:r>
    </w:p>
    <w:p w:rsidR="000A1F1D" w:rsidRDefault="000A1F1D" w:rsidP="000A1F1D">
      <w:pPr>
        <w:shd w:val="clear" w:color="auto" w:fill="FFFFFF"/>
        <w:spacing w:after="0" w:line="315" w:lineRule="atLeast"/>
        <w:ind w:firstLine="708"/>
        <w:jc w:val="both"/>
        <w:textAlignment w:val="baseline"/>
        <w:rPr>
          <w:rFonts w:ascii="Arial" w:eastAsia="Times New Roman" w:hAnsi="Arial" w:cs="Arial"/>
          <w:color w:val="000000" w:themeColor="text1"/>
          <w:spacing w:val="2"/>
          <w:sz w:val="24"/>
          <w:szCs w:val="24"/>
        </w:rPr>
      </w:pPr>
    </w:p>
    <w:p w:rsidR="00C300E1" w:rsidRPr="000A1F1D" w:rsidRDefault="00C300E1" w:rsidP="00C300E1">
      <w:pPr>
        <w:shd w:val="clear" w:color="auto" w:fill="FFFFFF"/>
        <w:spacing w:before="375" w:after="225" w:line="240" w:lineRule="auto"/>
        <w:jc w:val="center"/>
        <w:textAlignment w:val="baseline"/>
        <w:outlineLvl w:val="2"/>
        <w:rPr>
          <w:rFonts w:ascii="Arial" w:eastAsia="Times New Roman" w:hAnsi="Arial" w:cs="Arial"/>
          <w:spacing w:val="2"/>
          <w:sz w:val="24"/>
          <w:szCs w:val="24"/>
        </w:rPr>
      </w:pPr>
      <w:r w:rsidRPr="000A1F1D">
        <w:rPr>
          <w:rFonts w:ascii="Arial" w:eastAsia="Times New Roman" w:hAnsi="Arial" w:cs="Arial"/>
          <w:spacing w:val="2"/>
          <w:sz w:val="24"/>
          <w:szCs w:val="24"/>
        </w:rPr>
        <w:t>3. Финансирование профессиональной подготовки, переподготовки и повышения квалификации муниципальных служащих</w:t>
      </w:r>
    </w:p>
    <w:p w:rsidR="000A1F1D" w:rsidRPr="000A1F1D" w:rsidRDefault="00C300E1" w:rsidP="000A1F1D">
      <w:pPr>
        <w:shd w:val="clear" w:color="auto" w:fill="FFFFFF"/>
        <w:spacing w:after="0" w:line="315" w:lineRule="atLeast"/>
        <w:ind w:left="708"/>
        <w:jc w:val="both"/>
        <w:textAlignment w:val="baseline"/>
        <w:rPr>
          <w:rFonts w:ascii="Arial" w:eastAsia="Times New Roman" w:hAnsi="Arial" w:cs="Arial"/>
          <w:spacing w:val="2"/>
          <w:sz w:val="24"/>
          <w:szCs w:val="24"/>
        </w:rPr>
      </w:pPr>
      <w:r w:rsidRPr="000A1F1D">
        <w:rPr>
          <w:rFonts w:ascii="Arial" w:eastAsia="Times New Roman" w:hAnsi="Arial" w:cs="Arial"/>
          <w:spacing w:val="2"/>
          <w:sz w:val="24"/>
          <w:szCs w:val="24"/>
        </w:rPr>
        <w:t xml:space="preserve">3.1. Профессиональная подготовка может осуществляться за счет </w:t>
      </w:r>
      <w:proofErr w:type="gramStart"/>
      <w:r w:rsidRPr="000A1F1D">
        <w:rPr>
          <w:rFonts w:ascii="Arial" w:eastAsia="Times New Roman" w:hAnsi="Arial" w:cs="Arial"/>
          <w:spacing w:val="2"/>
          <w:sz w:val="24"/>
          <w:szCs w:val="24"/>
        </w:rPr>
        <w:t>личных</w:t>
      </w:r>
      <w:proofErr w:type="gramEnd"/>
    </w:p>
    <w:p w:rsidR="00C300E1" w:rsidRPr="000A1F1D" w:rsidRDefault="00C300E1" w:rsidP="000A1F1D">
      <w:pPr>
        <w:shd w:val="clear" w:color="auto" w:fill="FFFFFF"/>
        <w:spacing w:after="0" w:line="315" w:lineRule="atLeast"/>
        <w:jc w:val="both"/>
        <w:textAlignment w:val="baseline"/>
        <w:rPr>
          <w:rFonts w:ascii="Arial" w:eastAsia="Times New Roman" w:hAnsi="Arial" w:cs="Arial"/>
          <w:spacing w:val="2"/>
          <w:sz w:val="24"/>
          <w:szCs w:val="24"/>
        </w:rPr>
      </w:pPr>
      <w:r w:rsidRPr="000A1F1D">
        <w:rPr>
          <w:rFonts w:ascii="Arial" w:eastAsia="Times New Roman" w:hAnsi="Arial" w:cs="Arial"/>
          <w:spacing w:val="2"/>
          <w:sz w:val="24"/>
          <w:szCs w:val="24"/>
        </w:rPr>
        <w:lastRenderedPageBreak/>
        <w:t xml:space="preserve">средств муниципальных служащих. При наличии бюджетных средств возможна частичная или полная оплата </w:t>
      </w:r>
      <w:proofErr w:type="gramStart"/>
      <w:r w:rsidRPr="000A1F1D">
        <w:rPr>
          <w:rFonts w:ascii="Arial" w:eastAsia="Times New Roman" w:hAnsi="Arial" w:cs="Arial"/>
          <w:spacing w:val="2"/>
          <w:sz w:val="24"/>
          <w:szCs w:val="24"/>
        </w:rPr>
        <w:t>обучения по решению</w:t>
      </w:r>
      <w:proofErr w:type="gramEnd"/>
      <w:r w:rsidRPr="000A1F1D">
        <w:rPr>
          <w:rFonts w:ascii="Arial" w:eastAsia="Times New Roman" w:hAnsi="Arial" w:cs="Arial"/>
          <w:spacing w:val="2"/>
          <w:sz w:val="24"/>
          <w:szCs w:val="24"/>
        </w:rPr>
        <w:t xml:space="preserve"> руководителя соответствующего органа местного самоуправления.</w:t>
      </w:r>
    </w:p>
    <w:p w:rsidR="00C300E1" w:rsidRPr="000A1F1D" w:rsidRDefault="00C300E1" w:rsidP="000A1F1D">
      <w:pPr>
        <w:shd w:val="clear" w:color="auto" w:fill="FFFFFF"/>
        <w:spacing w:after="0" w:line="315" w:lineRule="atLeast"/>
        <w:ind w:firstLine="708"/>
        <w:jc w:val="both"/>
        <w:textAlignment w:val="baseline"/>
        <w:rPr>
          <w:rFonts w:ascii="Arial" w:eastAsia="Times New Roman" w:hAnsi="Arial" w:cs="Arial"/>
          <w:spacing w:val="2"/>
          <w:sz w:val="24"/>
          <w:szCs w:val="24"/>
        </w:rPr>
      </w:pPr>
      <w:r w:rsidRPr="000A1F1D">
        <w:rPr>
          <w:rFonts w:ascii="Arial" w:eastAsia="Times New Roman" w:hAnsi="Arial" w:cs="Arial"/>
          <w:spacing w:val="2"/>
          <w:sz w:val="24"/>
          <w:szCs w:val="24"/>
        </w:rPr>
        <w:t>3.2. Профессиональная переподготовка и повышение квалификации муниципальных служащих и работников муниципальных учреждений осуществляется за счет средств бюджета муниципального образования.</w:t>
      </w:r>
    </w:p>
    <w:p w:rsidR="00C300E1" w:rsidRPr="000A1F1D" w:rsidRDefault="00C300E1" w:rsidP="000A1F1D">
      <w:pPr>
        <w:shd w:val="clear" w:color="auto" w:fill="FFFFFF"/>
        <w:spacing w:after="0" w:line="315" w:lineRule="atLeast"/>
        <w:ind w:firstLine="708"/>
        <w:jc w:val="both"/>
        <w:textAlignment w:val="baseline"/>
        <w:rPr>
          <w:rFonts w:ascii="Arial" w:eastAsia="Times New Roman" w:hAnsi="Arial" w:cs="Arial"/>
          <w:spacing w:val="2"/>
          <w:sz w:val="24"/>
          <w:szCs w:val="24"/>
        </w:rPr>
      </w:pPr>
      <w:r w:rsidRPr="000A1F1D">
        <w:rPr>
          <w:rFonts w:ascii="Arial" w:eastAsia="Times New Roman" w:hAnsi="Arial" w:cs="Arial"/>
          <w:spacing w:val="2"/>
          <w:sz w:val="24"/>
          <w:szCs w:val="24"/>
        </w:rPr>
        <w:t>3.3. Профессиональная подготовка, переподготовка и повышение квалификации специалистов осуществляется на основании договоров, заключаемых руководителем органа местного самоуправления с образовательными учреждениями высшего или дополнительного образования.</w:t>
      </w:r>
    </w:p>
    <w:p w:rsidR="00C300E1" w:rsidRPr="000A1F1D" w:rsidRDefault="00C300E1" w:rsidP="000A1F1D">
      <w:pPr>
        <w:shd w:val="clear" w:color="auto" w:fill="FFFFFF"/>
        <w:spacing w:after="0" w:line="315" w:lineRule="atLeast"/>
        <w:ind w:firstLine="708"/>
        <w:jc w:val="both"/>
        <w:textAlignment w:val="baseline"/>
        <w:rPr>
          <w:rFonts w:ascii="Arial" w:eastAsia="Times New Roman" w:hAnsi="Arial" w:cs="Arial"/>
          <w:spacing w:val="2"/>
          <w:sz w:val="24"/>
          <w:szCs w:val="24"/>
        </w:rPr>
      </w:pPr>
      <w:r w:rsidRPr="000A1F1D">
        <w:rPr>
          <w:rFonts w:ascii="Arial" w:eastAsia="Times New Roman" w:hAnsi="Arial" w:cs="Arial"/>
          <w:spacing w:val="2"/>
          <w:sz w:val="24"/>
          <w:szCs w:val="24"/>
        </w:rPr>
        <w:t>3.4. При направлении муниципального служащего и работников муниципальных учреждений на повышение квалификации за счет средств бюджета с отрывом от службы за таким служащим сохраняются место работы (должность) и денежное содержание.</w:t>
      </w:r>
    </w:p>
    <w:p w:rsidR="00C300E1" w:rsidRPr="000A1F1D" w:rsidRDefault="00C300E1" w:rsidP="000A1F1D">
      <w:pPr>
        <w:shd w:val="clear" w:color="auto" w:fill="FFFFFF"/>
        <w:spacing w:after="0" w:line="315" w:lineRule="atLeast"/>
        <w:ind w:firstLine="708"/>
        <w:jc w:val="both"/>
        <w:textAlignment w:val="baseline"/>
        <w:rPr>
          <w:rFonts w:ascii="Arial" w:eastAsia="Times New Roman" w:hAnsi="Arial" w:cs="Arial"/>
          <w:spacing w:val="2"/>
          <w:sz w:val="24"/>
          <w:szCs w:val="24"/>
        </w:rPr>
      </w:pPr>
      <w:r w:rsidRPr="000A1F1D">
        <w:rPr>
          <w:rFonts w:ascii="Arial" w:eastAsia="Times New Roman" w:hAnsi="Arial" w:cs="Arial"/>
          <w:spacing w:val="2"/>
          <w:sz w:val="24"/>
          <w:szCs w:val="24"/>
        </w:rPr>
        <w:t xml:space="preserve">3.5. </w:t>
      </w:r>
      <w:proofErr w:type="gramStart"/>
      <w:r w:rsidRPr="000A1F1D">
        <w:rPr>
          <w:rFonts w:ascii="Arial" w:eastAsia="Times New Roman" w:hAnsi="Arial" w:cs="Arial"/>
          <w:spacing w:val="2"/>
          <w:sz w:val="24"/>
          <w:szCs w:val="24"/>
        </w:rPr>
        <w:t>Муниципальным служащим и работникам муниципальных учреждений, направляемым на профессиональную переподготовку и повышение квалификации с отрывом от службы в другую местность, производится оплата проезда к месту учебы и обратно, а также оплата расходов на проживание и командировочных расходов за счет средств бюджета муниципального образования в порядке и размерах, которые предусмотрены для лиц, направляемых в служебные командировки.</w:t>
      </w:r>
      <w:proofErr w:type="gramEnd"/>
    </w:p>
    <w:p w:rsidR="00C300E1" w:rsidRPr="000A1F1D" w:rsidRDefault="00C300E1" w:rsidP="000A1F1D">
      <w:pPr>
        <w:shd w:val="clear" w:color="auto" w:fill="FFFFFF"/>
        <w:spacing w:after="0" w:line="315" w:lineRule="atLeast"/>
        <w:ind w:firstLine="708"/>
        <w:jc w:val="both"/>
        <w:textAlignment w:val="baseline"/>
        <w:rPr>
          <w:rFonts w:ascii="Arial" w:eastAsia="Times New Roman" w:hAnsi="Arial" w:cs="Arial"/>
          <w:spacing w:val="2"/>
          <w:sz w:val="24"/>
          <w:szCs w:val="24"/>
        </w:rPr>
      </w:pPr>
      <w:r w:rsidRPr="000A1F1D">
        <w:rPr>
          <w:rFonts w:ascii="Arial" w:eastAsia="Times New Roman" w:hAnsi="Arial" w:cs="Arial"/>
          <w:spacing w:val="2"/>
          <w:sz w:val="24"/>
          <w:szCs w:val="24"/>
        </w:rPr>
        <w:t>3.6. Муниципальные служащие и работники муниципальных учреждений, проходящие подготовку, переподготовку или повышение квалификации за счет бюджетных средств и увольняющиеся из органа местного самоуправления в период обучения, теряют право на дальнейшее обучение за счет средств бюджета муниципального образования.</w:t>
      </w:r>
    </w:p>
    <w:p w:rsidR="00C300E1" w:rsidRPr="000A1F1D" w:rsidRDefault="00C300E1" w:rsidP="000A1F1D">
      <w:pPr>
        <w:shd w:val="clear" w:color="auto" w:fill="FFFFFF"/>
        <w:spacing w:after="0" w:line="315" w:lineRule="atLeast"/>
        <w:ind w:firstLine="708"/>
        <w:jc w:val="both"/>
        <w:textAlignment w:val="baseline"/>
        <w:rPr>
          <w:rFonts w:ascii="Arial" w:eastAsia="Times New Roman" w:hAnsi="Arial" w:cs="Arial"/>
          <w:spacing w:val="2"/>
          <w:sz w:val="24"/>
          <w:szCs w:val="24"/>
        </w:rPr>
      </w:pPr>
      <w:r w:rsidRPr="000A1F1D">
        <w:rPr>
          <w:rFonts w:ascii="Arial" w:eastAsia="Times New Roman" w:hAnsi="Arial" w:cs="Arial"/>
          <w:spacing w:val="2"/>
          <w:sz w:val="24"/>
          <w:szCs w:val="24"/>
        </w:rPr>
        <w:t>3.7. В случае увольнения по инициативе служащего до истечения срока, обусловленного договором об обучении за счет средств бюджета муниципального образования, муниципальный служащий и работники муниципальных учреждений обязаны возместить затраты, понесенные органом местного самоуправления на его обучение после увольнения, если иное не предусмотрено договором об обучении.</w:t>
      </w:r>
    </w:p>
    <w:p w:rsidR="00C300E1" w:rsidRDefault="00C300E1" w:rsidP="000A1F1D">
      <w:pPr>
        <w:shd w:val="clear" w:color="auto" w:fill="FFFFFF"/>
        <w:spacing w:after="0" w:line="315" w:lineRule="atLeast"/>
        <w:ind w:firstLine="708"/>
        <w:jc w:val="both"/>
        <w:textAlignment w:val="baseline"/>
        <w:rPr>
          <w:rFonts w:ascii="Arial" w:eastAsia="Times New Roman" w:hAnsi="Arial" w:cs="Arial"/>
          <w:spacing w:val="2"/>
          <w:sz w:val="24"/>
          <w:szCs w:val="24"/>
        </w:rPr>
      </w:pPr>
      <w:r w:rsidRPr="000A1F1D">
        <w:rPr>
          <w:rFonts w:ascii="Arial" w:eastAsia="Times New Roman" w:hAnsi="Arial" w:cs="Arial"/>
          <w:spacing w:val="2"/>
          <w:sz w:val="24"/>
          <w:szCs w:val="24"/>
        </w:rPr>
        <w:t>3.8. Муниципальным служащим и работникам муниципальных учреждений, увольняемым из органов местного самоуправления в связи с ликвидацией или реорганизацией этих органов, сокращением штата или численности служащих в период прохождения подготовки или переподготовки, гарантируется право на продолжение обучения за счет бюджетных средств.</w:t>
      </w:r>
    </w:p>
    <w:p w:rsidR="000A1F1D" w:rsidRPr="000A1F1D" w:rsidRDefault="000A1F1D" w:rsidP="000A1F1D">
      <w:pPr>
        <w:shd w:val="clear" w:color="auto" w:fill="FFFFFF"/>
        <w:spacing w:after="0" w:line="315" w:lineRule="atLeast"/>
        <w:ind w:firstLine="708"/>
        <w:jc w:val="both"/>
        <w:textAlignment w:val="baseline"/>
        <w:rPr>
          <w:rFonts w:ascii="Arial" w:eastAsia="Times New Roman" w:hAnsi="Arial" w:cs="Arial"/>
          <w:spacing w:val="2"/>
          <w:sz w:val="24"/>
          <w:szCs w:val="24"/>
        </w:rPr>
      </w:pPr>
    </w:p>
    <w:p w:rsidR="00C300E1" w:rsidRPr="000A1F1D" w:rsidRDefault="00C300E1" w:rsidP="000A1F1D">
      <w:pPr>
        <w:shd w:val="clear" w:color="auto" w:fill="FFFFFF"/>
        <w:spacing w:before="375" w:after="225" w:line="240" w:lineRule="auto"/>
        <w:jc w:val="center"/>
        <w:textAlignment w:val="baseline"/>
        <w:outlineLvl w:val="2"/>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4. Требования к программам подготовки, переподготовки и повышения квалификации муниципальных служащих и работников муниципальных учреждений</w:t>
      </w:r>
    </w:p>
    <w:p w:rsidR="000A1F1D" w:rsidRPr="000A1F1D" w:rsidRDefault="00C300E1" w:rsidP="000A1F1D">
      <w:pPr>
        <w:shd w:val="clear" w:color="auto" w:fill="FFFFFF"/>
        <w:spacing w:after="0" w:line="315" w:lineRule="atLeast"/>
        <w:ind w:left="708"/>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br/>
        <w:t>4.1. Программы профессиональной подготовки, переподготовки и</w:t>
      </w:r>
    </w:p>
    <w:p w:rsidR="00C300E1" w:rsidRPr="000A1F1D" w:rsidRDefault="00C300E1" w:rsidP="000A1F1D">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lastRenderedPageBreak/>
        <w:t>повышения квалификации должны обеспечить получение муниципальными служащими и работниками муниципальных учреждений необходимых знаний, навыков и умений с учетом специализации профессиональной деятельности.</w:t>
      </w:r>
    </w:p>
    <w:p w:rsidR="00C300E1" w:rsidRPr="000A1F1D" w:rsidRDefault="00C300E1" w:rsidP="000A1F1D">
      <w:pPr>
        <w:shd w:val="clear" w:color="auto" w:fill="FFFFFF"/>
        <w:spacing w:after="0" w:line="315" w:lineRule="atLeast"/>
        <w:ind w:firstLine="708"/>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4.2. Программы профессиональной подготовки должны соответствовать утвержденным государственным образовательным стандартам профессионального образования.</w:t>
      </w:r>
    </w:p>
    <w:p w:rsidR="00C300E1" w:rsidRPr="000A1F1D" w:rsidRDefault="00C300E1" w:rsidP="000A1F1D">
      <w:pPr>
        <w:shd w:val="clear" w:color="auto" w:fill="FFFFFF"/>
        <w:spacing w:after="0" w:line="315" w:lineRule="atLeast"/>
        <w:ind w:firstLine="708"/>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4.3. Программы должны включать современные технологии обучения, деловые игры, тренинги, разбор практических ситуаций, занятия с использованием компьютеров и иных аппаратных средств обучения, обмен опытом и др.</w:t>
      </w:r>
    </w:p>
    <w:p w:rsidR="00C300E1" w:rsidRPr="000A1F1D" w:rsidRDefault="00C300E1" w:rsidP="000A1F1D">
      <w:pPr>
        <w:shd w:val="clear" w:color="auto" w:fill="FFFFFF"/>
        <w:spacing w:after="0" w:line="315" w:lineRule="atLeast"/>
        <w:ind w:firstLine="708"/>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4.4. Формы и сроки профессиональной переподготовки и повышения квалификации устанавливаются образовательным учреждением повышения квалификации.</w:t>
      </w:r>
    </w:p>
    <w:p w:rsidR="00C300E1" w:rsidRPr="000A1F1D" w:rsidRDefault="00C300E1" w:rsidP="000A1F1D">
      <w:pPr>
        <w:shd w:val="clear" w:color="auto" w:fill="FFFFFF"/>
        <w:spacing w:after="0" w:line="315" w:lineRule="atLeast"/>
        <w:ind w:firstLine="708"/>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4.5. Каждая программа, представленная на конкурсный отбор, должна содержать перечень учебно-методических материалов, используемых при ее реализации.</w:t>
      </w:r>
    </w:p>
    <w:p w:rsidR="00C300E1" w:rsidRPr="000A1F1D" w:rsidRDefault="00C300E1" w:rsidP="000A1F1D">
      <w:pPr>
        <w:shd w:val="clear" w:color="auto" w:fill="FFFFFF"/>
        <w:spacing w:after="0" w:line="315" w:lineRule="atLeast"/>
        <w:ind w:firstLine="708"/>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 xml:space="preserve">4.6. Программы профессиональной подготовки, переподготовки и повышения квалификации </w:t>
      </w:r>
      <w:proofErr w:type="gramStart"/>
      <w:r w:rsidRPr="000A1F1D">
        <w:rPr>
          <w:rFonts w:ascii="Arial" w:eastAsia="Times New Roman" w:hAnsi="Arial" w:cs="Arial"/>
          <w:color w:val="000000" w:themeColor="text1"/>
          <w:spacing w:val="2"/>
          <w:sz w:val="24"/>
          <w:szCs w:val="24"/>
        </w:rPr>
        <w:t>муниципальных</w:t>
      </w:r>
      <w:proofErr w:type="gramEnd"/>
      <w:r w:rsidRPr="000A1F1D">
        <w:rPr>
          <w:rFonts w:ascii="Arial" w:eastAsia="Times New Roman" w:hAnsi="Arial" w:cs="Arial"/>
          <w:color w:val="000000" w:themeColor="text1"/>
          <w:spacing w:val="2"/>
          <w:sz w:val="24"/>
          <w:szCs w:val="24"/>
        </w:rPr>
        <w:t xml:space="preserve"> служащих и работников муниципальных учреждений должны реализовываться в образовательном учреждении, прошедшем государственную аккредитацию и имеющем соответствующую лицензию на право ведения образовательной деятельности.</w:t>
      </w:r>
    </w:p>
    <w:p w:rsidR="00C300E1" w:rsidRPr="000A1F1D" w:rsidRDefault="00C300E1" w:rsidP="000A1F1D">
      <w:pPr>
        <w:shd w:val="clear" w:color="auto" w:fill="FFFFFF"/>
        <w:spacing w:before="375" w:after="225" w:line="240" w:lineRule="auto"/>
        <w:jc w:val="center"/>
        <w:textAlignment w:val="baseline"/>
        <w:outlineLvl w:val="2"/>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5. Профессиональная подготовка и переподготовка муниципальных служащих и работников муниципальных учреждений</w:t>
      </w:r>
    </w:p>
    <w:p w:rsidR="000A1F1D" w:rsidRPr="000A1F1D" w:rsidRDefault="00C300E1" w:rsidP="000A1F1D">
      <w:pPr>
        <w:shd w:val="clear" w:color="auto" w:fill="FFFFFF"/>
        <w:spacing w:after="0" w:line="315" w:lineRule="atLeast"/>
        <w:ind w:left="708"/>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br/>
        <w:t xml:space="preserve">5.1. Профессиональная переподготовка осуществляется по мере </w:t>
      </w:r>
    </w:p>
    <w:p w:rsidR="00C300E1" w:rsidRPr="000A1F1D" w:rsidRDefault="00C300E1" w:rsidP="000A1F1D">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необходимости:</w:t>
      </w:r>
    </w:p>
    <w:p w:rsidR="00C300E1" w:rsidRPr="000A1F1D" w:rsidRDefault="00C300E1" w:rsidP="000A1F1D">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 для лиц, впервые назначенных на должности муниципальной службы;</w:t>
      </w:r>
    </w:p>
    <w:p w:rsidR="00C300E1" w:rsidRPr="000A1F1D" w:rsidRDefault="00C300E1" w:rsidP="000A1F1D">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 для лиц, назначенных на должности муниципальной службы иной специализации;</w:t>
      </w:r>
    </w:p>
    <w:p w:rsidR="00C300E1" w:rsidRPr="000A1F1D" w:rsidRDefault="00C300E1" w:rsidP="000A1F1D">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 для лиц, включенных в кадровый резерв на замещение должностей муниципальной службы высшей, главной, ведущей групп муниципальных должностей и работников муниципальных учреждений</w:t>
      </w:r>
    </w:p>
    <w:p w:rsidR="00C300E1" w:rsidRPr="000A1F1D" w:rsidRDefault="00C300E1" w:rsidP="000A1F1D">
      <w:pPr>
        <w:shd w:val="clear" w:color="auto" w:fill="FFFFFF"/>
        <w:spacing w:after="0" w:line="315" w:lineRule="atLeast"/>
        <w:ind w:firstLine="708"/>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5.2. Профессиональная подготовка муниципального служащего и работников муниципальных учреждений, финансируемая за счет средств бюджета муниципального образования, осуществляется по согласованию с руководителем органа местного самоуправления. Если профессиональная подготовка осуществляется за счет личных средств муниципального служащего и работников муниципальных учреждений без отрыва от службы, согласование не требуется.</w:t>
      </w:r>
    </w:p>
    <w:p w:rsidR="00C300E1" w:rsidRPr="000A1F1D" w:rsidRDefault="00C300E1" w:rsidP="000A1F1D">
      <w:pPr>
        <w:shd w:val="clear" w:color="auto" w:fill="FFFFFF"/>
        <w:spacing w:after="0" w:line="315" w:lineRule="atLeast"/>
        <w:ind w:firstLine="708"/>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5.3. Лицам, завершившим обучение и прошедшим государственную итоговую аттестацию в образовательном учреждении по образовательным программам высшего и послевузовского профессионального образования, выдаются следующие виды документов, которыми удостоверяется завершение высшего профессионального образования различных ступеней:</w:t>
      </w:r>
    </w:p>
    <w:p w:rsidR="00C300E1" w:rsidRPr="000A1F1D" w:rsidRDefault="00C300E1" w:rsidP="000A1F1D">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lastRenderedPageBreak/>
        <w:t>- диплом бакалавра;</w:t>
      </w:r>
    </w:p>
    <w:p w:rsidR="00C300E1" w:rsidRPr="000A1F1D" w:rsidRDefault="00C300E1" w:rsidP="000A1F1D">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 диплом специалиста с высшим профессиональным образованием;</w:t>
      </w:r>
    </w:p>
    <w:p w:rsidR="00C300E1" w:rsidRPr="000A1F1D" w:rsidRDefault="00C300E1" w:rsidP="000A1F1D">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 диплом магистра;</w:t>
      </w:r>
    </w:p>
    <w:p w:rsidR="00C300E1" w:rsidRPr="000A1F1D" w:rsidRDefault="00C300E1" w:rsidP="000A1F1D">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 диплом о неполном высшем профессиональном образовании;</w:t>
      </w:r>
    </w:p>
    <w:p w:rsidR="00C300E1" w:rsidRPr="000A1F1D" w:rsidRDefault="00C300E1" w:rsidP="000A1F1D">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 справка установленного образца о незаконченном высшем профессиональном образовании;</w:t>
      </w:r>
    </w:p>
    <w:p w:rsidR="00C300E1" w:rsidRPr="000A1F1D" w:rsidRDefault="00C300E1" w:rsidP="000A1F1D">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 диплом кандидата наук;</w:t>
      </w:r>
    </w:p>
    <w:p w:rsidR="00C300E1" w:rsidRPr="000A1F1D" w:rsidRDefault="00C300E1" w:rsidP="000A1F1D">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 диплом доктора наук.</w:t>
      </w:r>
    </w:p>
    <w:p w:rsidR="00C300E1" w:rsidRPr="000A1F1D" w:rsidRDefault="00C300E1" w:rsidP="000A1F1D">
      <w:pPr>
        <w:shd w:val="clear" w:color="auto" w:fill="FFFFFF"/>
        <w:spacing w:after="0" w:line="315" w:lineRule="atLeast"/>
        <w:ind w:firstLine="708"/>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5.4. Освоение программ завершается государственной итоговой аттестацией, по результатам которой выдаются следующие документы:</w:t>
      </w:r>
    </w:p>
    <w:p w:rsidR="00C300E1" w:rsidRPr="000A1F1D" w:rsidRDefault="00C300E1" w:rsidP="000A1F1D">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 xml:space="preserve">- диплом государственного образца о профессиональной переподготовке, дающий право заниматься профессиональной деятельностью в определенной сфере управления (для лиц, прошедших </w:t>
      </w:r>
      <w:proofErr w:type="gramStart"/>
      <w:r w:rsidRPr="000A1F1D">
        <w:rPr>
          <w:rFonts w:ascii="Arial" w:eastAsia="Times New Roman" w:hAnsi="Arial" w:cs="Arial"/>
          <w:color w:val="000000" w:themeColor="text1"/>
          <w:spacing w:val="2"/>
          <w:sz w:val="24"/>
          <w:szCs w:val="24"/>
        </w:rPr>
        <w:t>обучение по программам</w:t>
      </w:r>
      <w:proofErr w:type="gramEnd"/>
      <w:r w:rsidRPr="000A1F1D">
        <w:rPr>
          <w:rFonts w:ascii="Arial" w:eastAsia="Times New Roman" w:hAnsi="Arial" w:cs="Arial"/>
          <w:color w:val="000000" w:themeColor="text1"/>
          <w:spacing w:val="2"/>
          <w:sz w:val="24"/>
          <w:szCs w:val="24"/>
        </w:rPr>
        <w:t xml:space="preserve"> профессиональной переподготовки свыше 500 аудиторных часов);</w:t>
      </w:r>
    </w:p>
    <w:p w:rsidR="00C300E1" w:rsidRPr="000A1F1D" w:rsidRDefault="00C300E1" w:rsidP="000A1F1D">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 xml:space="preserve">- диплом о присвоении квалификации (для лиц, прошедших </w:t>
      </w:r>
      <w:proofErr w:type="gramStart"/>
      <w:r w:rsidRPr="000A1F1D">
        <w:rPr>
          <w:rFonts w:ascii="Arial" w:eastAsia="Times New Roman" w:hAnsi="Arial" w:cs="Arial"/>
          <w:color w:val="000000" w:themeColor="text1"/>
          <w:spacing w:val="2"/>
          <w:sz w:val="24"/>
          <w:szCs w:val="24"/>
        </w:rPr>
        <w:t>обучение по программам</w:t>
      </w:r>
      <w:proofErr w:type="gramEnd"/>
      <w:r w:rsidRPr="000A1F1D">
        <w:rPr>
          <w:rFonts w:ascii="Arial" w:eastAsia="Times New Roman" w:hAnsi="Arial" w:cs="Arial"/>
          <w:color w:val="000000" w:themeColor="text1"/>
          <w:spacing w:val="2"/>
          <w:sz w:val="24"/>
          <w:szCs w:val="24"/>
        </w:rPr>
        <w:t xml:space="preserve"> профессиональной переподготовки в соответствии с государственными требованиями к минимуму содержания и уровню подготовки для присвоения соответствующей дополнительной квалификации свыше 1000 часов).</w:t>
      </w:r>
    </w:p>
    <w:p w:rsidR="00C300E1" w:rsidRPr="000A1F1D" w:rsidRDefault="00C300E1" w:rsidP="000A1F1D">
      <w:pPr>
        <w:shd w:val="clear" w:color="auto" w:fill="FFFFFF"/>
        <w:spacing w:after="0" w:line="315" w:lineRule="atLeast"/>
        <w:ind w:firstLine="708"/>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5.5. Копия документа о полученном образовании вместе с приложением вносится в личное дело служащего по месту прохождения службы.</w:t>
      </w:r>
    </w:p>
    <w:p w:rsidR="00C300E1" w:rsidRPr="000A1F1D" w:rsidRDefault="00C300E1" w:rsidP="00C300E1">
      <w:pPr>
        <w:shd w:val="clear" w:color="auto" w:fill="FFFFFF"/>
        <w:spacing w:before="375" w:after="225" w:line="240" w:lineRule="auto"/>
        <w:jc w:val="center"/>
        <w:textAlignment w:val="baseline"/>
        <w:outlineLvl w:val="2"/>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6. Повышение квалификации муниципальных служащих и работников муниципальных учреждений</w:t>
      </w:r>
    </w:p>
    <w:p w:rsidR="000A1F1D" w:rsidRPr="000A1F1D" w:rsidRDefault="00C300E1" w:rsidP="000A1F1D">
      <w:pPr>
        <w:shd w:val="clear" w:color="auto" w:fill="FFFFFF"/>
        <w:spacing w:after="0" w:line="315" w:lineRule="atLeast"/>
        <w:ind w:left="708"/>
        <w:jc w:val="both"/>
        <w:textAlignment w:val="baseline"/>
        <w:rPr>
          <w:rFonts w:ascii="Arial" w:eastAsia="Times New Roman" w:hAnsi="Arial" w:cs="Arial"/>
          <w:color w:val="000000" w:themeColor="text1"/>
          <w:spacing w:val="2"/>
          <w:sz w:val="24"/>
          <w:szCs w:val="24"/>
        </w:rPr>
      </w:pPr>
      <w:r w:rsidRPr="00F410FE">
        <w:rPr>
          <w:rFonts w:ascii="Arial" w:eastAsia="Times New Roman" w:hAnsi="Arial" w:cs="Arial"/>
          <w:color w:val="2D2D2D"/>
          <w:spacing w:val="2"/>
          <w:sz w:val="24"/>
          <w:szCs w:val="24"/>
        </w:rPr>
        <w:br/>
      </w:r>
      <w:r w:rsidRPr="000A1F1D">
        <w:rPr>
          <w:rFonts w:ascii="Arial" w:eastAsia="Times New Roman" w:hAnsi="Arial" w:cs="Arial"/>
          <w:color w:val="000000" w:themeColor="text1"/>
          <w:spacing w:val="2"/>
          <w:sz w:val="24"/>
          <w:szCs w:val="24"/>
        </w:rPr>
        <w:t xml:space="preserve">6.1. Повышение квалификации проводится в течение всего периода </w:t>
      </w:r>
    </w:p>
    <w:p w:rsidR="00C300E1" w:rsidRPr="000A1F1D" w:rsidRDefault="000A1F1D" w:rsidP="000A1F1D">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н</w:t>
      </w:r>
      <w:r w:rsidR="00C300E1" w:rsidRPr="000A1F1D">
        <w:rPr>
          <w:rFonts w:ascii="Arial" w:eastAsia="Times New Roman" w:hAnsi="Arial" w:cs="Arial"/>
          <w:color w:val="000000" w:themeColor="text1"/>
          <w:spacing w:val="2"/>
          <w:sz w:val="24"/>
          <w:szCs w:val="24"/>
        </w:rPr>
        <w:t>ахождения на муниципальной службе.</w:t>
      </w:r>
    </w:p>
    <w:p w:rsidR="00C300E1" w:rsidRPr="000A1F1D" w:rsidRDefault="00C300E1" w:rsidP="000A1F1D">
      <w:pPr>
        <w:shd w:val="clear" w:color="auto" w:fill="FFFFFF"/>
        <w:spacing w:after="0" w:line="315" w:lineRule="atLeast"/>
        <w:ind w:firstLine="708"/>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6.2. Периодичность прохождения повышения квалификации осуществляется по мере необходимости, но не реже одного раза в три года для лиц, замещающих муниципальные должности и должности муниципальной службы всех групп, а также должности работников муниципальных учреждений.</w:t>
      </w:r>
    </w:p>
    <w:p w:rsidR="00C300E1" w:rsidRPr="000A1F1D" w:rsidRDefault="00C300E1" w:rsidP="000A1F1D">
      <w:pPr>
        <w:shd w:val="clear" w:color="auto" w:fill="FFFFFF"/>
        <w:spacing w:after="0" w:line="315" w:lineRule="atLeast"/>
        <w:ind w:firstLine="708"/>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 xml:space="preserve">6.3. Для лиц, впервые принятых на муниципальную службу, повышение квалификации по циклам профильных </w:t>
      </w:r>
      <w:proofErr w:type="gramStart"/>
      <w:r w:rsidRPr="000A1F1D">
        <w:rPr>
          <w:rFonts w:ascii="Arial" w:eastAsia="Times New Roman" w:hAnsi="Arial" w:cs="Arial"/>
          <w:color w:val="000000" w:themeColor="text1"/>
          <w:spacing w:val="2"/>
          <w:sz w:val="24"/>
          <w:szCs w:val="24"/>
        </w:rPr>
        <w:t>и(</w:t>
      </w:r>
      <w:proofErr w:type="gramEnd"/>
      <w:r w:rsidRPr="000A1F1D">
        <w:rPr>
          <w:rFonts w:ascii="Arial" w:eastAsia="Times New Roman" w:hAnsi="Arial" w:cs="Arial"/>
          <w:color w:val="000000" w:themeColor="text1"/>
          <w:spacing w:val="2"/>
          <w:sz w:val="24"/>
          <w:szCs w:val="24"/>
        </w:rPr>
        <w:t>или) управленческих дисциплин, как правило, является обязательным в течение первого года работы.</w:t>
      </w:r>
    </w:p>
    <w:p w:rsidR="00C300E1" w:rsidRPr="000A1F1D" w:rsidRDefault="00C300E1" w:rsidP="000A1F1D">
      <w:pPr>
        <w:shd w:val="clear" w:color="auto" w:fill="FFFFFF"/>
        <w:spacing w:after="0" w:line="315" w:lineRule="atLeast"/>
        <w:ind w:firstLine="708"/>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6.4. Повышение квалификации является обязательным для всех муниципальных служащих, в том числе замещающих высшие и главные должности муниципальной службы.</w:t>
      </w:r>
    </w:p>
    <w:p w:rsidR="00C300E1" w:rsidRPr="000A1F1D" w:rsidRDefault="00C300E1" w:rsidP="000A1F1D">
      <w:pPr>
        <w:shd w:val="clear" w:color="auto" w:fill="FFFFFF"/>
        <w:spacing w:after="0" w:line="315" w:lineRule="atLeast"/>
        <w:ind w:firstLine="708"/>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6.5. Повышение квалификации включает следующие виды обучения:</w:t>
      </w:r>
    </w:p>
    <w:p w:rsidR="00C300E1" w:rsidRPr="000A1F1D" w:rsidRDefault="00C300E1" w:rsidP="000A1F1D">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 краткосрочные программы объемом до 72 по конкретным вопросам профессиональной деятельности;</w:t>
      </w:r>
    </w:p>
    <w:p w:rsidR="00C300E1" w:rsidRPr="000A1F1D" w:rsidRDefault="00C300E1" w:rsidP="000A1F1D">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 тематические семинары и программы от 72 до 100 часов по проблемам, возникающим на уровне отрасли, региона, муниципального образования;</w:t>
      </w:r>
    </w:p>
    <w:p w:rsidR="00C300E1" w:rsidRPr="000A1F1D" w:rsidRDefault="00C300E1" w:rsidP="000A1F1D">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 среднесрочные программы объемом от 100 до 500 часов, направленные на комплексное изучение актуальных проблем по профилю деятельности;</w:t>
      </w:r>
    </w:p>
    <w:p w:rsidR="00C300E1" w:rsidRPr="000A1F1D" w:rsidRDefault="00C300E1" w:rsidP="000A1F1D">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 стажировка;</w:t>
      </w:r>
    </w:p>
    <w:p w:rsidR="00C300E1" w:rsidRPr="000A1F1D" w:rsidRDefault="00C300E1" w:rsidP="000A1F1D">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lastRenderedPageBreak/>
        <w:t xml:space="preserve">- </w:t>
      </w:r>
      <w:proofErr w:type="gramStart"/>
      <w:r w:rsidRPr="000A1F1D">
        <w:rPr>
          <w:rFonts w:ascii="Arial" w:eastAsia="Times New Roman" w:hAnsi="Arial" w:cs="Arial"/>
          <w:color w:val="000000" w:themeColor="text1"/>
          <w:spacing w:val="2"/>
          <w:sz w:val="24"/>
          <w:szCs w:val="24"/>
        </w:rPr>
        <w:t>обучение по</w:t>
      </w:r>
      <w:proofErr w:type="gramEnd"/>
      <w:r w:rsidRPr="000A1F1D">
        <w:rPr>
          <w:rFonts w:ascii="Arial" w:eastAsia="Times New Roman" w:hAnsi="Arial" w:cs="Arial"/>
          <w:color w:val="000000" w:themeColor="text1"/>
          <w:spacing w:val="2"/>
          <w:sz w:val="24"/>
          <w:szCs w:val="24"/>
        </w:rPr>
        <w:t xml:space="preserve"> индивидуальным программам.</w:t>
      </w:r>
    </w:p>
    <w:p w:rsidR="00C300E1" w:rsidRPr="000A1F1D" w:rsidRDefault="00C300E1" w:rsidP="000A1F1D">
      <w:pPr>
        <w:shd w:val="clear" w:color="auto" w:fill="FFFFFF"/>
        <w:spacing w:after="0" w:line="315" w:lineRule="atLeast"/>
        <w:ind w:firstLine="708"/>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6.6. Освоение программ повышения квалификации в образовательном учреждении высшего или дополнительного профессионального образования завершается итоговой аттестацией, по результатам которой выдаются:</w:t>
      </w:r>
    </w:p>
    <w:p w:rsidR="00C300E1" w:rsidRPr="000A1F1D" w:rsidRDefault="00C300E1" w:rsidP="000A1F1D">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 удостоверение о повышении квалификации (для лиц, прошедших обучение в объеме от 72 часов до 100 часов);</w:t>
      </w:r>
    </w:p>
    <w:p w:rsidR="00C300E1" w:rsidRPr="000A1F1D" w:rsidRDefault="00C300E1" w:rsidP="000A1F1D">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 свидетельство о повышении квалификации (для лиц, прошедших обучение в объеме свыше 100 часов).</w:t>
      </w:r>
    </w:p>
    <w:p w:rsidR="00C300E1" w:rsidRPr="000A1F1D" w:rsidRDefault="00C300E1" w:rsidP="000A1F1D">
      <w:pPr>
        <w:shd w:val="clear" w:color="auto" w:fill="FFFFFF"/>
        <w:spacing w:after="0" w:line="315" w:lineRule="atLeast"/>
        <w:ind w:firstLine="708"/>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6.7. Освоение программ в образовательном учреждении высшего или дополнительного профессионального образования в объеме до 72 часов подтверждается выдачей сертификата учебного заведения.</w:t>
      </w:r>
    </w:p>
    <w:p w:rsidR="00C300E1" w:rsidRPr="000A1F1D" w:rsidRDefault="00C300E1" w:rsidP="000A1F1D">
      <w:pPr>
        <w:shd w:val="clear" w:color="auto" w:fill="FFFFFF"/>
        <w:spacing w:after="0" w:line="315" w:lineRule="atLeast"/>
        <w:ind w:firstLine="708"/>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6.8. Лицам, не завершившим освоение избранной программы дополнительного профессионального образования или же не прошедшим итоговую аттестацию, выдается справка, в которой отражается объем и содержание освоенных тем.</w:t>
      </w:r>
    </w:p>
    <w:p w:rsidR="00C300E1" w:rsidRPr="000A1F1D" w:rsidRDefault="00C300E1" w:rsidP="00C300E1">
      <w:pPr>
        <w:shd w:val="clear" w:color="auto" w:fill="FFFFFF"/>
        <w:spacing w:before="375" w:after="225" w:line="240" w:lineRule="auto"/>
        <w:jc w:val="center"/>
        <w:textAlignment w:val="baseline"/>
        <w:outlineLvl w:val="2"/>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7. Организация работы по подготовке, переподготовке и повышению квалификации муниципальных служащих и работников муниципальных учреждений</w:t>
      </w:r>
    </w:p>
    <w:p w:rsidR="00E05FD1" w:rsidRDefault="00E05FD1" w:rsidP="000A1F1D">
      <w:pPr>
        <w:shd w:val="clear" w:color="auto" w:fill="FFFFFF"/>
        <w:spacing w:after="0" w:line="315" w:lineRule="atLeast"/>
        <w:ind w:left="708"/>
        <w:jc w:val="both"/>
        <w:textAlignment w:val="baseline"/>
        <w:rPr>
          <w:rFonts w:ascii="Arial" w:eastAsia="Times New Roman" w:hAnsi="Arial" w:cs="Arial"/>
          <w:color w:val="000000" w:themeColor="text1"/>
          <w:spacing w:val="2"/>
          <w:sz w:val="24"/>
          <w:szCs w:val="24"/>
        </w:rPr>
      </w:pPr>
    </w:p>
    <w:p w:rsidR="000A1F1D" w:rsidRPr="000A1F1D" w:rsidRDefault="00C300E1" w:rsidP="000A1F1D">
      <w:pPr>
        <w:shd w:val="clear" w:color="auto" w:fill="FFFFFF"/>
        <w:spacing w:after="0" w:line="315" w:lineRule="atLeast"/>
        <w:ind w:left="708"/>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7.1. Работу по организации подгот</w:t>
      </w:r>
      <w:r w:rsidR="000A1F1D" w:rsidRPr="000A1F1D">
        <w:rPr>
          <w:rFonts w:ascii="Arial" w:eastAsia="Times New Roman" w:hAnsi="Arial" w:cs="Arial"/>
          <w:color w:val="000000" w:themeColor="text1"/>
          <w:spacing w:val="2"/>
          <w:sz w:val="24"/>
          <w:szCs w:val="24"/>
        </w:rPr>
        <w:t>овки, переподготовки и повышение</w:t>
      </w:r>
    </w:p>
    <w:p w:rsidR="00C300E1" w:rsidRPr="000A1F1D" w:rsidRDefault="00C300E1" w:rsidP="000A1F1D">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 xml:space="preserve">квалификации муниципальных служащих осуществляет кадровая служба </w:t>
      </w:r>
      <w:r w:rsidR="000A1F1D" w:rsidRPr="000A1F1D">
        <w:rPr>
          <w:rFonts w:ascii="Arial" w:eastAsia="Times New Roman" w:hAnsi="Arial" w:cs="Arial"/>
          <w:color w:val="000000" w:themeColor="text1"/>
          <w:spacing w:val="2"/>
          <w:sz w:val="24"/>
          <w:szCs w:val="24"/>
        </w:rPr>
        <w:t xml:space="preserve">администрации </w:t>
      </w:r>
      <w:proofErr w:type="spellStart"/>
      <w:r w:rsidR="000A1F1D" w:rsidRPr="000A1F1D">
        <w:rPr>
          <w:rFonts w:ascii="Arial" w:eastAsia="Times New Roman" w:hAnsi="Arial" w:cs="Arial"/>
          <w:color w:val="000000" w:themeColor="text1"/>
          <w:spacing w:val="2"/>
          <w:sz w:val="24"/>
          <w:szCs w:val="24"/>
        </w:rPr>
        <w:t>Мирненского</w:t>
      </w:r>
      <w:proofErr w:type="spellEnd"/>
      <w:r w:rsidR="000A1F1D" w:rsidRPr="000A1F1D">
        <w:rPr>
          <w:rFonts w:ascii="Arial" w:eastAsia="Times New Roman" w:hAnsi="Arial" w:cs="Arial"/>
          <w:color w:val="000000" w:themeColor="text1"/>
          <w:spacing w:val="2"/>
          <w:sz w:val="24"/>
          <w:szCs w:val="24"/>
        </w:rPr>
        <w:t xml:space="preserve"> сельского поселения</w:t>
      </w:r>
      <w:r w:rsidRPr="000A1F1D">
        <w:rPr>
          <w:rFonts w:ascii="Arial" w:eastAsia="Times New Roman" w:hAnsi="Arial" w:cs="Arial"/>
          <w:color w:val="000000" w:themeColor="text1"/>
          <w:spacing w:val="2"/>
          <w:sz w:val="24"/>
          <w:szCs w:val="24"/>
        </w:rPr>
        <w:t>.</w:t>
      </w:r>
    </w:p>
    <w:p w:rsidR="00C300E1" w:rsidRPr="000A1F1D" w:rsidRDefault="00C300E1" w:rsidP="000A1F1D">
      <w:pPr>
        <w:shd w:val="clear" w:color="auto" w:fill="FFFFFF"/>
        <w:spacing w:after="0" w:line="315" w:lineRule="atLeast"/>
        <w:ind w:firstLine="708"/>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7.2. Организация профессиональной переподготовки и повышения квалификации включает в себя:</w:t>
      </w:r>
    </w:p>
    <w:p w:rsidR="00C300E1" w:rsidRPr="000A1F1D" w:rsidRDefault="00C300E1" w:rsidP="000A1F1D">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-определение потребности в обучении</w:t>
      </w:r>
      <w:proofErr w:type="gramStart"/>
      <w:r w:rsidRPr="000A1F1D">
        <w:rPr>
          <w:rFonts w:ascii="Arial" w:eastAsia="Times New Roman" w:hAnsi="Arial" w:cs="Arial"/>
          <w:color w:val="000000" w:themeColor="text1"/>
          <w:spacing w:val="2"/>
          <w:sz w:val="24"/>
          <w:szCs w:val="24"/>
        </w:rPr>
        <w:t xml:space="preserve"> ;</w:t>
      </w:r>
      <w:proofErr w:type="gramEnd"/>
    </w:p>
    <w:p w:rsidR="00C300E1" w:rsidRPr="000A1F1D" w:rsidRDefault="00C300E1" w:rsidP="000A1F1D">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 xml:space="preserve">-согласование конкретных сроков обучения и формы подготовки, переподготовки и повышения квалификации за счет средств бюджета </w:t>
      </w:r>
      <w:proofErr w:type="spellStart"/>
      <w:r w:rsidR="000A1F1D" w:rsidRPr="000A1F1D">
        <w:rPr>
          <w:rFonts w:ascii="Arial" w:eastAsia="Times New Roman" w:hAnsi="Arial" w:cs="Arial"/>
          <w:color w:val="000000" w:themeColor="text1"/>
          <w:spacing w:val="2"/>
          <w:sz w:val="24"/>
          <w:szCs w:val="24"/>
        </w:rPr>
        <w:t>Мирненского</w:t>
      </w:r>
      <w:proofErr w:type="spellEnd"/>
      <w:r w:rsidR="000A1F1D" w:rsidRPr="000A1F1D">
        <w:rPr>
          <w:rFonts w:ascii="Arial" w:eastAsia="Times New Roman" w:hAnsi="Arial" w:cs="Arial"/>
          <w:color w:val="000000" w:themeColor="text1"/>
          <w:spacing w:val="2"/>
          <w:sz w:val="24"/>
          <w:szCs w:val="24"/>
        </w:rPr>
        <w:t xml:space="preserve"> сельского поселения </w:t>
      </w:r>
      <w:r w:rsidRPr="000A1F1D">
        <w:rPr>
          <w:rFonts w:ascii="Arial" w:eastAsia="Times New Roman" w:hAnsi="Arial" w:cs="Arial"/>
          <w:color w:val="000000" w:themeColor="text1"/>
          <w:spacing w:val="2"/>
          <w:sz w:val="24"/>
          <w:szCs w:val="24"/>
        </w:rPr>
        <w:t>руководителями органов (структурных подразделений) местного самоуправления;</w:t>
      </w:r>
    </w:p>
    <w:p w:rsidR="00C300E1" w:rsidRPr="000A1F1D" w:rsidRDefault="00C300E1" w:rsidP="000A1F1D">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-формирование сводной заявки на обучение;</w:t>
      </w:r>
    </w:p>
    <w:p w:rsidR="00C300E1" w:rsidRPr="000A1F1D" w:rsidRDefault="00C300E1" w:rsidP="000A1F1D">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-согласование программ обучения;</w:t>
      </w:r>
    </w:p>
    <w:p w:rsidR="00C300E1" w:rsidRPr="000A1F1D" w:rsidRDefault="00C300E1" w:rsidP="000A1F1D">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-формирование и представление списков групп для обучения;</w:t>
      </w:r>
    </w:p>
    <w:p w:rsidR="00C300E1" w:rsidRPr="000A1F1D" w:rsidRDefault="00C300E1" w:rsidP="000A1F1D">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-осуществление контроля обучения, анализа информации об эффективности обучения;</w:t>
      </w:r>
    </w:p>
    <w:p w:rsidR="00C300E1" w:rsidRPr="000A1F1D" w:rsidRDefault="00C300E1" w:rsidP="000A1F1D">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-внесение сведений об окончании профессиональной подготовки и курсов повышения квалификации в личное дело;</w:t>
      </w:r>
    </w:p>
    <w:p w:rsidR="00C300E1" w:rsidRPr="000A1F1D" w:rsidRDefault="00C300E1" w:rsidP="000A1F1D">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-подготовка аналитических записок по итогам обучения муниципальных служащих за год.</w:t>
      </w:r>
    </w:p>
    <w:p w:rsidR="00C300E1" w:rsidRPr="000A1F1D" w:rsidRDefault="00C300E1" w:rsidP="000A1F1D">
      <w:pPr>
        <w:shd w:val="clear" w:color="auto" w:fill="FFFFFF"/>
        <w:spacing w:after="0" w:line="315" w:lineRule="atLeast"/>
        <w:ind w:firstLine="708"/>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 xml:space="preserve">7.3. В целях реализации муниципальной кадровой политики по удовлетворению потребности органов местного самоуправления в обучении муниципальных служащих подготовка, переподготовка и повышение квалификации осуществляются на основе размещения муниципального заказа, финансируемого за счет бюджетных средств </w:t>
      </w:r>
      <w:proofErr w:type="spellStart"/>
      <w:r w:rsidR="000A1F1D" w:rsidRPr="000A1F1D">
        <w:rPr>
          <w:rFonts w:ascii="Arial" w:eastAsia="Times New Roman" w:hAnsi="Arial" w:cs="Arial"/>
          <w:color w:val="000000" w:themeColor="text1"/>
          <w:spacing w:val="2"/>
          <w:sz w:val="24"/>
          <w:szCs w:val="24"/>
        </w:rPr>
        <w:t>Мирненского</w:t>
      </w:r>
      <w:proofErr w:type="spellEnd"/>
      <w:r w:rsidR="000A1F1D" w:rsidRPr="000A1F1D">
        <w:rPr>
          <w:rFonts w:ascii="Arial" w:eastAsia="Times New Roman" w:hAnsi="Arial" w:cs="Arial"/>
          <w:color w:val="000000" w:themeColor="text1"/>
          <w:spacing w:val="2"/>
          <w:sz w:val="24"/>
          <w:szCs w:val="24"/>
        </w:rPr>
        <w:t xml:space="preserve"> сельского поселения</w:t>
      </w:r>
      <w:r w:rsidRPr="000A1F1D">
        <w:rPr>
          <w:rFonts w:ascii="Arial" w:eastAsia="Times New Roman" w:hAnsi="Arial" w:cs="Arial"/>
          <w:color w:val="000000" w:themeColor="text1"/>
          <w:spacing w:val="2"/>
          <w:sz w:val="24"/>
          <w:szCs w:val="24"/>
        </w:rPr>
        <w:t>.</w:t>
      </w:r>
    </w:p>
    <w:p w:rsidR="00C300E1" w:rsidRPr="000A1F1D" w:rsidRDefault="00C300E1" w:rsidP="000A1F1D">
      <w:pPr>
        <w:shd w:val="clear" w:color="auto" w:fill="FFFFFF"/>
        <w:spacing w:after="0" w:line="315" w:lineRule="atLeast"/>
        <w:ind w:firstLine="708"/>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lastRenderedPageBreak/>
        <w:t xml:space="preserve">7.4. </w:t>
      </w:r>
      <w:proofErr w:type="gramStart"/>
      <w:r w:rsidRPr="000A1F1D">
        <w:rPr>
          <w:rFonts w:ascii="Arial" w:eastAsia="Times New Roman" w:hAnsi="Arial" w:cs="Arial"/>
          <w:color w:val="000000" w:themeColor="text1"/>
          <w:spacing w:val="2"/>
          <w:sz w:val="24"/>
          <w:szCs w:val="24"/>
        </w:rPr>
        <w:t xml:space="preserve">Руководители подразделений администрации </w:t>
      </w:r>
      <w:proofErr w:type="spellStart"/>
      <w:r w:rsidR="000A1F1D" w:rsidRPr="000A1F1D">
        <w:rPr>
          <w:rFonts w:ascii="Arial" w:eastAsia="Times New Roman" w:hAnsi="Arial" w:cs="Arial"/>
          <w:color w:val="000000" w:themeColor="text1"/>
          <w:spacing w:val="2"/>
          <w:sz w:val="24"/>
          <w:szCs w:val="24"/>
        </w:rPr>
        <w:t>Мирненского</w:t>
      </w:r>
      <w:proofErr w:type="spellEnd"/>
      <w:r w:rsidR="000A1F1D" w:rsidRPr="000A1F1D">
        <w:rPr>
          <w:rFonts w:ascii="Arial" w:eastAsia="Times New Roman" w:hAnsi="Arial" w:cs="Arial"/>
          <w:color w:val="000000" w:themeColor="text1"/>
          <w:spacing w:val="2"/>
          <w:sz w:val="24"/>
          <w:szCs w:val="24"/>
        </w:rPr>
        <w:t xml:space="preserve"> сельского поселения</w:t>
      </w:r>
      <w:r w:rsidRPr="000A1F1D">
        <w:rPr>
          <w:rFonts w:ascii="Arial" w:eastAsia="Times New Roman" w:hAnsi="Arial" w:cs="Arial"/>
          <w:color w:val="000000" w:themeColor="text1"/>
          <w:spacing w:val="2"/>
          <w:sz w:val="24"/>
          <w:szCs w:val="24"/>
        </w:rPr>
        <w:t xml:space="preserve"> в срок до 1 сентября текущего года вносят предложения по профессиональной переподготовке и повышению квалификации муниципальных служащих, находящихся у них в подчинении, на очередной год и на среднесрочную перспективу (два последующих за очередным года) с указанием формы (с полным или частичным отрывом или без отрыва от службы) и сроков обучения, которые направляются в кадровую</w:t>
      </w:r>
      <w:proofErr w:type="gramEnd"/>
      <w:r w:rsidRPr="000A1F1D">
        <w:rPr>
          <w:rFonts w:ascii="Arial" w:eastAsia="Times New Roman" w:hAnsi="Arial" w:cs="Arial"/>
          <w:color w:val="000000" w:themeColor="text1"/>
          <w:spacing w:val="2"/>
          <w:sz w:val="24"/>
          <w:szCs w:val="24"/>
        </w:rPr>
        <w:t xml:space="preserve"> службу </w:t>
      </w:r>
      <w:r w:rsidR="000A1F1D" w:rsidRPr="000A1F1D">
        <w:rPr>
          <w:rFonts w:ascii="Arial" w:eastAsia="Times New Roman" w:hAnsi="Arial" w:cs="Arial"/>
          <w:color w:val="000000" w:themeColor="text1"/>
          <w:spacing w:val="2"/>
          <w:sz w:val="24"/>
          <w:szCs w:val="24"/>
        </w:rPr>
        <w:t xml:space="preserve">администрации </w:t>
      </w:r>
      <w:proofErr w:type="spellStart"/>
      <w:r w:rsidR="000A1F1D" w:rsidRPr="000A1F1D">
        <w:rPr>
          <w:rFonts w:ascii="Arial" w:eastAsia="Times New Roman" w:hAnsi="Arial" w:cs="Arial"/>
          <w:color w:val="000000" w:themeColor="text1"/>
          <w:spacing w:val="2"/>
          <w:sz w:val="24"/>
          <w:szCs w:val="24"/>
        </w:rPr>
        <w:t>Мирненского</w:t>
      </w:r>
      <w:proofErr w:type="spellEnd"/>
      <w:r w:rsidR="000A1F1D" w:rsidRPr="000A1F1D">
        <w:rPr>
          <w:rFonts w:ascii="Arial" w:eastAsia="Times New Roman" w:hAnsi="Arial" w:cs="Arial"/>
          <w:color w:val="000000" w:themeColor="text1"/>
          <w:spacing w:val="2"/>
          <w:sz w:val="24"/>
          <w:szCs w:val="24"/>
        </w:rPr>
        <w:t xml:space="preserve"> сельского поселения</w:t>
      </w:r>
      <w:r w:rsidRPr="000A1F1D">
        <w:rPr>
          <w:rFonts w:ascii="Arial" w:eastAsia="Times New Roman" w:hAnsi="Arial" w:cs="Arial"/>
          <w:color w:val="000000" w:themeColor="text1"/>
          <w:spacing w:val="2"/>
          <w:sz w:val="24"/>
          <w:szCs w:val="24"/>
        </w:rPr>
        <w:t>.</w:t>
      </w:r>
    </w:p>
    <w:p w:rsidR="00C300E1" w:rsidRPr="000A1F1D" w:rsidRDefault="00C300E1" w:rsidP="000A1F1D">
      <w:pPr>
        <w:shd w:val="clear" w:color="auto" w:fill="FFFFFF"/>
        <w:spacing w:after="0" w:line="315" w:lineRule="atLeast"/>
        <w:ind w:firstLine="708"/>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 xml:space="preserve">7.5. Кадровая служба </w:t>
      </w:r>
      <w:r w:rsidR="000A1F1D" w:rsidRPr="000A1F1D">
        <w:rPr>
          <w:rFonts w:ascii="Arial" w:eastAsia="Times New Roman" w:hAnsi="Arial" w:cs="Arial"/>
          <w:color w:val="000000" w:themeColor="text1"/>
          <w:spacing w:val="2"/>
          <w:sz w:val="24"/>
          <w:szCs w:val="24"/>
        </w:rPr>
        <w:t xml:space="preserve">администрации </w:t>
      </w:r>
      <w:proofErr w:type="spellStart"/>
      <w:r w:rsidR="000A1F1D" w:rsidRPr="000A1F1D">
        <w:rPr>
          <w:rFonts w:ascii="Arial" w:eastAsia="Times New Roman" w:hAnsi="Arial" w:cs="Arial"/>
          <w:color w:val="000000" w:themeColor="text1"/>
          <w:spacing w:val="2"/>
          <w:sz w:val="24"/>
          <w:szCs w:val="24"/>
        </w:rPr>
        <w:t>Мирненского</w:t>
      </w:r>
      <w:proofErr w:type="spellEnd"/>
      <w:r w:rsidR="000A1F1D" w:rsidRPr="000A1F1D">
        <w:rPr>
          <w:rFonts w:ascii="Arial" w:eastAsia="Times New Roman" w:hAnsi="Arial" w:cs="Arial"/>
          <w:color w:val="000000" w:themeColor="text1"/>
          <w:spacing w:val="2"/>
          <w:sz w:val="24"/>
          <w:szCs w:val="24"/>
        </w:rPr>
        <w:t xml:space="preserve"> сельского </w:t>
      </w:r>
      <w:proofErr w:type="spellStart"/>
      <w:r w:rsidR="000A1F1D" w:rsidRPr="000A1F1D">
        <w:rPr>
          <w:rFonts w:ascii="Arial" w:eastAsia="Times New Roman" w:hAnsi="Arial" w:cs="Arial"/>
          <w:color w:val="000000" w:themeColor="text1"/>
          <w:spacing w:val="2"/>
          <w:sz w:val="24"/>
          <w:szCs w:val="24"/>
        </w:rPr>
        <w:t>поселенияы</w:t>
      </w:r>
      <w:proofErr w:type="spellEnd"/>
      <w:r w:rsidRPr="000A1F1D">
        <w:rPr>
          <w:rFonts w:ascii="Arial" w:eastAsia="Times New Roman" w:hAnsi="Arial" w:cs="Arial"/>
          <w:color w:val="000000" w:themeColor="text1"/>
          <w:spacing w:val="2"/>
          <w:sz w:val="24"/>
          <w:szCs w:val="24"/>
        </w:rPr>
        <w:t xml:space="preserve"> по указанию главы сельского поселения в срок до 15 сентября выполняет расчет потребности в профессиональной переподготовке и повышении квалификации муниципальных служащих с учетом предложений руководителей подразделений администрации.</w:t>
      </w:r>
    </w:p>
    <w:p w:rsidR="00C300E1" w:rsidRPr="000A1F1D" w:rsidRDefault="00C300E1" w:rsidP="000A1F1D">
      <w:pPr>
        <w:shd w:val="clear" w:color="auto" w:fill="FFFFFF"/>
        <w:spacing w:after="0" w:line="315" w:lineRule="atLeast"/>
        <w:ind w:firstLine="708"/>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7.6. В первоочередном порядке в состав лиц, направляемых на обучение, включаются муниципальные служащие, являющиеся кандидатами на перевод на вышестоящую должность муниципальной службы или должность муниципальной службы иной специализации.</w:t>
      </w:r>
    </w:p>
    <w:p w:rsidR="00C300E1" w:rsidRPr="000A1F1D" w:rsidRDefault="00C300E1" w:rsidP="000A1F1D">
      <w:pPr>
        <w:shd w:val="clear" w:color="auto" w:fill="FFFFFF"/>
        <w:spacing w:after="0" w:line="315" w:lineRule="atLeast"/>
        <w:ind w:firstLine="708"/>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7.7. При расчете потребности в профессиональной переподготовке и повышении квалификации, переподготовке и повышении квалификации муниципальных служащих в расчет не включаются: обучающиеся в высших учебных заведениях, аспирантуре или докторантуре без отрыва от службы;</w:t>
      </w:r>
    </w:p>
    <w:p w:rsidR="00C300E1" w:rsidRPr="000A1F1D" w:rsidRDefault="00C300E1" w:rsidP="000A1F1D">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обучающиеся на момент формирования заявки в образовательных учреждениях дополнительного образования по профилю специальности;</w:t>
      </w:r>
    </w:p>
    <w:p w:rsidR="00C300E1" w:rsidRPr="000A1F1D" w:rsidRDefault="00C300E1" w:rsidP="000A1F1D">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достигающие предельного возраста нахождения на службе в расчетном году;</w:t>
      </w:r>
    </w:p>
    <w:p w:rsidR="00C300E1" w:rsidRPr="000A1F1D" w:rsidRDefault="00C300E1" w:rsidP="000A1F1D">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proofErr w:type="gramStart"/>
      <w:r w:rsidRPr="000A1F1D">
        <w:rPr>
          <w:rFonts w:ascii="Arial" w:eastAsia="Times New Roman" w:hAnsi="Arial" w:cs="Arial"/>
          <w:color w:val="000000" w:themeColor="text1"/>
          <w:spacing w:val="2"/>
          <w:sz w:val="24"/>
          <w:szCs w:val="24"/>
        </w:rPr>
        <w:t>находящиеся в длительных отпусках (по беременности и родам, уходу за ребенком и т.д.);</w:t>
      </w:r>
      <w:proofErr w:type="gramEnd"/>
    </w:p>
    <w:p w:rsidR="00C300E1" w:rsidRPr="000A1F1D" w:rsidRDefault="00C300E1" w:rsidP="000A1F1D">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проходившие профессиональную переподготовку и повышение квалификации или окончившие учебные заведения в течение двух календарных лет, предшествующих расчетному году.</w:t>
      </w:r>
    </w:p>
    <w:p w:rsidR="00C300E1" w:rsidRPr="000A1F1D" w:rsidRDefault="00C300E1" w:rsidP="000A1F1D">
      <w:pPr>
        <w:shd w:val="clear" w:color="auto" w:fill="FFFFFF"/>
        <w:spacing w:after="0" w:line="315" w:lineRule="atLeast"/>
        <w:ind w:firstLine="708"/>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 xml:space="preserve">7.8. Администрация совместно с кадровой службой  не позднее 1 октября предшествующего года представляет проект годовой программы развития муниципальной службы и план профессиональной переподготовки и повышения квалификации муниципальных служащих на среднесрочную перспективу главе </w:t>
      </w:r>
      <w:proofErr w:type="spellStart"/>
      <w:r w:rsidR="000A1F1D" w:rsidRPr="000A1F1D">
        <w:rPr>
          <w:rFonts w:ascii="Arial" w:eastAsia="Times New Roman" w:hAnsi="Arial" w:cs="Arial"/>
          <w:color w:val="000000" w:themeColor="text1"/>
          <w:spacing w:val="2"/>
          <w:sz w:val="24"/>
          <w:szCs w:val="24"/>
        </w:rPr>
        <w:t>Мирненского</w:t>
      </w:r>
      <w:proofErr w:type="spellEnd"/>
      <w:r w:rsidR="000A1F1D" w:rsidRPr="000A1F1D">
        <w:rPr>
          <w:rFonts w:ascii="Arial" w:eastAsia="Times New Roman" w:hAnsi="Arial" w:cs="Arial"/>
          <w:color w:val="000000" w:themeColor="text1"/>
          <w:spacing w:val="2"/>
          <w:sz w:val="24"/>
          <w:szCs w:val="24"/>
        </w:rPr>
        <w:t xml:space="preserve"> сельского поселения</w:t>
      </w:r>
      <w:r w:rsidRPr="000A1F1D">
        <w:rPr>
          <w:rFonts w:ascii="Arial" w:eastAsia="Times New Roman" w:hAnsi="Arial" w:cs="Arial"/>
          <w:color w:val="000000" w:themeColor="text1"/>
          <w:spacing w:val="2"/>
          <w:sz w:val="24"/>
          <w:szCs w:val="24"/>
        </w:rPr>
        <w:t xml:space="preserve"> на согласование и утверждение.</w:t>
      </w:r>
    </w:p>
    <w:p w:rsidR="00C300E1" w:rsidRPr="000A1F1D" w:rsidRDefault="00C300E1" w:rsidP="000A1F1D">
      <w:pPr>
        <w:shd w:val="clear" w:color="auto" w:fill="FFFFFF"/>
        <w:spacing w:after="0" w:line="315" w:lineRule="atLeast"/>
        <w:ind w:firstLine="708"/>
        <w:jc w:val="both"/>
        <w:textAlignment w:val="baseline"/>
        <w:rPr>
          <w:rFonts w:ascii="Arial" w:eastAsia="Times New Roman" w:hAnsi="Arial" w:cs="Arial"/>
          <w:color w:val="000000" w:themeColor="text1"/>
          <w:spacing w:val="2"/>
          <w:sz w:val="24"/>
          <w:szCs w:val="24"/>
        </w:rPr>
      </w:pPr>
      <w:r w:rsidRPr="000A1F1D">
        <w:rPr>
          <w:rFonts w:ascii="Arial" w:eastAsia="Times New Roman" w:hAnsi="Arial" w:cs="Arial"/>
          <w:color w:val="000000" w:themeColor="text1"/>
          <w:spacing w:val="2"/>
          <w:sz w:val="24"/>
          <w:szCs w:val="24"/>
        </w:rPr>
        <w:t>7.9. Годовая программа развития муниципальной службы с планом профессиональной подготовки и повышения квалификации муниципальных служащих учитывается при составлении бюджета на очередной финансовый год. Среднесрочный план профессиональной переподготовки и повышения квалификации муниципальных служащих учитывается при составлении среднесрочного финансового плана.</w:t>
      </w:r>
    </w:p>
    <w:p w:rsidR="00C300E1" w:rsidRPr="0008469E" w:rsidRDefault="00C300E1" w:rsidP="000A1F1D">
      <w:pPr>
        <w:shd w:val="clear" w:color="auto" w:fill="FFFFFF"/>
        <w:spacing w:after="0" w:line="315" w:lineRule="atLeast"/>
        <w:ind w:firstLine="708"/>
        <w:textAlignment w:val="baseline"/>
        <w:rPr>
          <w:rFonts w:ascii="Arial" w:eastAsia="Times New Roman" w:hAnsi="Arial" w:cs="Arial"/>
          <w:color w:val="000000" w:themeColor="text1"/>
          <w:spacing w:val="2"/>
          <w:sz w:val="24"/>
          <w:szCs w:val="24"/>
        </w:rPr>
      </w:pPr>
      <w:r w:rsidRPr="0008469E">
        <w:rPr>
          <w:rFonts w:ascii="Arial" w:eastAsia="Times New Roman" w:hAnsi="Arial" w:cs="Arial"/>
          <w:color w:val="000000" w:themeColor="text1"/>
          <w:spacing w:val="2"/>
          <w:sz w:val="24"/>
          <w:szCs w:val="24"/>
        </w:rPr>
        <w:t>7.10. На основании годового плана профессиональной переподготовки и повышения квалификации муниципальных служащих формируется заявка на обучение и не позднее 1 ноября формируется муниципальный заказ на очередной финансовый год.</w:t>
      </w:r>
    </w:p>
    <w:p w:rsidR="00C300E1" w:rsidRPr="0008469E" w:rsidRDefault="00C300E1" w:rsidP="00C300E1">
      <w:pPr>
        <w:shd w:val="clear" w:color="auto" w:fill="FFFFFF"/>
        <w:spacing w:before="375" w:after="225" w:line="240" w:lineRule="auto"/>
        <w:jc w:val="center"/>
        <w:textAlignment w:val="baseline"/>
        <w:outlineLvl w:val="2"/>
        <w:rPr>
          <w:rFonts w:ascii="Arial" w:eastAsia="Times New Roman" w:hAnsi="Arial" w:cs="Arial"/>
          <w:color w:val="000000" w:themeColor="text1"/>
          <w:spacing w:val="2"/>
          <w:sz w:val="24"/>
          <w:szCs w:val="24"/>
        </w:rPr>
      </w:pPr>
      <w:r w:rsidRPr="0008469E">
        <w:rPr>
          <w:rFonts w:ascii="Arial" w:eastAsia="Times New Roman" w:hAnsi="Arial" w:cs="Arial"/>
          <w:color w:val="000000" w:themeColor="text1"/>
          <w:spacing w:val="2"/>
          <w:sz w:val="24"/>
          <w:szCs w:val="24"/>
        </w:rPr>
        <w:lastRenderedPageBreak/>
        <w:t>8. Муниципальный заказ в сфере осуществления о подготовки, переподготовки и повышения квалификации муниципальных и работников муниципальных учреждений служащих</w:t>
      </w:r>
    </w:p>
    <w:p w:rsidR="000A1F1D" w:rsidRPr="0008469E" w:rsidRDefault="00C300E1" w:rsidP="0008469E">
      <w:pPr>
        <w:shd w:val="clear" w:color="auto" w:fill="FFFFFF"/>
        <w:spacing w:after="0" w:line="315" w:lineRule="atLeast"/>
        <w:ind w:left="708"/>
        <w:jc w:val="both"/>
        <w:textAlignment w:val="baseline"/>
        <w:rPr>
          <w:rFonts w:ascii="Arial" w:eastAsia="Times New Roman" w:hAnsi="Arial" w:cs="Arial"/>
          <w:color w:val="000000" w:themeColor="text1"/>
          <w:spacing w:val="2"/>
          <w:sz w:val="24"/>
          <w:szCs w:val="24"/>
        </w:rPr>
      </w:pPr>
      <w:r w:rsidRPr="00F410FE">
        <w:rPr>
          <w:rFonts w:ascii="Arial" w:eastAsia="Times New Roman" w:hAnsi="Arial" w:cs="Arial"/>
          <w:color w:val="2D2D2D"/>
          <w:spacing w:val="2"/>
          <w:sz w:val="24"/>
          <w:szCs w:val="24"/>
        </w:rPr>
        <w:br/>
      </w:r>
      <w:r w:rsidRPr="0008469E">
        <w:rPr>
          <w:rFonts w:ascii="Arial" w:eastAsia="Times New Roman" w:hAnsi="Arial" w:cs="Arial"/>
          <w:color w:val="000000" w:themeColor="text1"/>
          <w:spacing w:val="2"/>
          <w:sz w:val="24"/>
          <w:szCs w:val="24"/>
        </w:rPr>
        <w:t>8.1. Отбор образовательных, научных, консультационных и иных</w:t>
      </w:r>
    </w:p>
    <w:p w:rsidR="00C300E1" w:rsidRPr="0008469E" w:rsidRDefault="00C300E1" w:rsidP="0008469E">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08469E">
        <w:rPr>
          <w:rFonts w:ascii="Arial" w:eastAsia="Times New Roman" w:hAnsi="Arial" w:cs="Arial"/>
          <w:color w:val="000000" w:themeColor="text1"/>
          <w:spacing w:val="2"/>
          <w:sz w:val="24"/>
          <w:szCs w:val="24"/>
        </w:rPr>
        <w:t xml:space="preserve">организаций для проведения профессиональной переподготовки и повышения квалификации муниципальных служащих осуществляется </w:t>
      </w:r>
      <w:proofErr w:type="gramStart"/>
      <w:r w:rsidRPr="0008469E">
        <w:rPr>
          <w:rFonts w:ascii="Arial" w:eastAsia="Times New Roman" w:hAnsi="Arial" w:cs="Arial"/>
          <w:color w:val="000000" w:themeColor="text1"/>
          <w:spacing w:val="2"/>
          <w:sz w:val="24"/>
          <w:szCs w:val="24"/>
        </w:rPr>
        <w:t>в форме муниципального заказа в соответствии с действующим законодательством по размещению заказов на поставки</w:t>
      </w:r>
      <w:proofErr w:type="gramEnd"/>
      <w:r w:rsidRPr="0008469E">
        <w:rPr>
          <w:rFonts w:ascii="Arial" w:eastAsia="Times New Roman" w:hAnsi="Arial" w:cs="Arial"/>
          <w:color w:val="000000" w:themeColor="text1"/>
          <w:spacing w:val="2"/>
          <w:sz w:val="24"/>
          <w:szCs w:val="24"/>
        </w:rPr>
        <w:t xml:space="preserve"> товаров, выполнение работ и оказание услуг для муниципальных нужд.</w:t>
      </w:r>
    </w:p>
    <w:p w:rsidR="00C300E1" w:rsidRPr="0008469E" w:rsidRDefault="00C300E1" w:rsidP="0008469E">
      <w:pPr>
        <w:shd w:val="clear" w:color="auto" w:fill="FFFFFF"/>
        <w:spacing w:after="0" w:line="315" w:lineRule="atLeast"/>
        <w:ind w:firstLine="708"/>
        <w:jc w:val="both"/>
        <w:textAlignment w:val="baseline"/>
        <w:rPr>
          <w:rFonts w:ascii="Arial" w:eastAsia="Times New Roman" w:hAnsi="Arial" w:cs="Arial"/>
          <w:color w:val="000000" w:themeColor="text1"/>
          <w:spacing w:val="2"/>
          <w:sz w:val="24"/>
          <w:szCs w:val="24"/>
        </w:rPr>
      </w:pPr>
      <w:r w:rsidRPr="0008469E">
        <w:rPr>
          <w:rFonts w:ascii="Arial" w:eastAsia="Times New Roman" w:hAnsi="Arial" w:cs="Arial"/>
          <w:color w:val="000000" w:themeColor="text1"/>
          <w:spacing w:val="2"/>
          <w:sz w:val="24"/>
          <w:szCs w:val="24"/>
        </w:rPr>
        <w:t xml:space="preserve">8.2. Основой формирования муниципального заказа является годовой план профессиональной переподготовки и повышения квалификации муниципальных служащих </w:t>
      </w:r>
      <w:r w:rsidR="000A1F1D" w:rsidRPr="0008469E">
        <w:rPr>
          <w:rFonts w:ascii="Arial" w:eastAsia="Times New Roman" w:hAnsi="Arial" w:cs="Arial"/>
          <w:color w:val="000000" w:themeColor="text1"/>
          <w:spacing w:val="2"/>
          <w:sz w:val="24"/>
          <w:szCs w:val="24"/>
        </w:rPr>
        <w:t xml:space="preserve">администрации </w:t>
      </w:r>
      <w:proofErr w:type="spellStart"/>
      <w:r w:rsidR="000A1F1D" w:rsidRPr="0008469E">
        <w:rPr>
          <w:rFonts w:ascii="Arial" w:eastAsia="Times New Roman" w:hAnsi="Arial" w:cs="Arial"/>
          <w:color w:val="000000" w:themeColor="text1"/>
          <w:spacing w:val="2"/>
          <w:sz w:val="24"/>
          <w:szCs w:val="24"/>
        </w:rPr>
        <w:t>Мирненского</w:t>
      </w:r>
      <w:proofErr w:type="spellEnd"/>
      <w:r w:rsidR="000A1F1D" w:rsidRPr="0008469E">
        <w:rPr>
          <w:rFonts w:ascii="Arial" w:eastAsia="Times New Roman" w:hAnsi="Arial" w:cs="Arial"/>
          <w:color w:val="000000" w:themeColor="text1"/>
          <w:spacing w:val="2"/>
          <w:sz w:val="24"/>
          <w:szCs w:val="24"/>
        </w:rPr>
        <w:t xml:space="preserve"> сельского поселения</w:t>
      </w:r>
      <w:r w:rsidRPr="0008469E">
        <w:rPr>
          <w:rFonts w:ascii="Arial" w:eastAsia="Times New Roman" w:hAnsi="Arial" w:cs="Arial"/>
          <w:color w:val="000000" w:themeColor="text1"/>
          <w:spacing w:val="2"/>
          <w:sz w:val="24"/>
          <w:szCs w:val="24"/>
        </w:rPr>
        <w:t>, сформированный в соответствии с расчетом потребности в обучении кадров на соответствующий календарный год.</w:t>
      </w:r>
    </w:p>
    <w:p w:rsidR="00C300E1" w:rsidRPr="0008469E" w:rsidRDefault="00C300E1" w:rsidP="0008469E">
      <w:pPr>
        <w:shd w:val="clear" w:color="auto" w:fill="FFFFFF"/>
        <w:spacing w:after="0" w:line="315" w:lineRule="atLeast"/>
        <w:ind w:firstLine="708"/>
        <w:jc w:val="both"/>
        <w:textAlignment w:val="baseline"/>
        <w:rPr>
          <w:rFonts w:ascii="Arial" w:eastAsia="Times New Roman" w:hAnsi="Arial" w:cs="Arial"/>
          <w:color w:val="000000" w:themeColor="text1"/>
          <w:spacing w:val="2"/>
          <w:sz w:val="24"/>
          <w:szCs w:val="24"/>
        </w:rPr>
      </w:pPr>
      <w:r w:rsidRPr="0008469E">
        <w:rPr>
          <w:rFonts w:ascii="Arial" w:eastAsia="Times New Roman" w:hAnsi="Arial" w:cs="Arial"/>
          <w:color w:val="000000" w:themeColor="text1"/>
          <w:spacing w:val="2"/>
          <w:sz w:val="24"/>
          <w:szCs w:val="24"/>
        </w:rPr>
        <w:t xml:space="preserve">8.3. Годовой план профессиональной переподготовки и повышения квалификации муниципальных служащих </w:t>
      </w:r>
      <w:r w:rsidR="000A1F1D" w:rsidRPr="0008469E">
        <w:rPr>
          <w:rFonts w:ascii="Arial" w:eastAsia="Times New Roman" w:hAnsi="Arial" w:cs="Arial"/>
          <w:color w:val="000000" w:themeColor="text1"/>
          <w:spacing w:val="2"/>
          <w:sz w:val="24"/>
          <w:szCs w:val="24"/>
        </w:rPr>
        <w:t xml:space="preserve">администрации </w:t>
      </w:r>
      <w:proofErr w:type="spellStart"/>
      <w:r w:rsidR="000A1F1D" w:rsidRPr="0008469E">
        <w:rPr>
          <w:rFonts w:ascii="Arial" w:eastAsia="Times New Roman" w:hAnsi="Arial" w:cs="Arial"/>
          <w:color w:val="000000" w:themeColor="text1"/>
          <w:spacing w:val="2"/>
          <w:sz w:val="24"/>
          <w:szCs w:val="24"/>
        </w:rPr>
        <w:t>Мирненского</w:t>
      </w:r>
      <w:proofErr w:type="spellEnd"/>
      <w:r w:rsidR="000A1F1D" w:rsidRPr="0008469E">
        <w:rPr>
          <w:rFonts w:ascii="Arial" w:eastAsia="Times New Roman" w:hAnsi="Arial" w:cs="Arial"/>
          <w:color w:val="000000" w:themeColor="text1"/>
          <w:spacing w:val="2"/>
          <w:sz w:val="24"/>
          <w:szCs w:val="24"/>
        </w:rPr>
        <w:t xml:space="preserve"> сельского поселения</w:t>
      </w:r>
      <w:r w:rsidRPr="0008469E">
        <w:rPr>
          <w:rFonts w:ascii="Arial" w:eastAsia="Times New Roman" w:hAnsi="Arial" w:cs="Arial"/>
          <w:color w:val="000000" w:themeColor="text1"/>
          <w:spacing w:val="2"/>
          <w:sz w:val="24"/>
          <w:szCs w:val="24"/>
        </w:rPr>
        <w:t xml:space="preserve"> содержит следующие сведения:</w:t>
      </w:r>
    </w:p>
    <w:p w:rsidR="00C300E1" w:rsidRPr="0008469E" w:rsidRDefault="00C300E1" w:rsidP="0008469E">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08469E">
        <w:rPr>
          <w:rFonts w:ascii="Arial" w:eastAsia="Times New Roman" w:hAnsi="Arial" w:cs="Arial"/>
          <w:color w:val="000000" w:themeColor="text1"/>
          <w:spacing w:val="2"/>
          <w:sz w:val="24"/>
          <w:szCs w:val="24"/>
        </w:rPr>
        <w:t>численность подлежащих обучению муниципальных служащих (отдельно по программам повышения квалификации и по программам подготовки и переподготовки) и уровень образования согласно приложению N 1;</w:t>
      </w:r>
    </w:p>
    <w:p w:rsidR="00C300E1" w:rsidRPr="0008469E" w:rsidRDefault="00C300E1" w:rsidP="0008469E">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08469E">
        <w:rPr>
          <w:rFonts w:ascii="Arial" w:eastAsia="Times New Roman" w:hAnsi="Arial" w:cs="Arial"/>
          <w:color w:val="000000" w:themeColor="text1"/>
          <w:spacing w:val="2"/>
          <w:sz w:val="24"/>
          <w:szCs w:val="24"/>
        </w:rPr>
        <w:t>списки подлежащих обучению муниципальных служащих с указанием фамилий, имен, отчеств, должностей (с указанием структурного подразделения), стажа муниципальной или иной службы согласно приложению N 2.</w:t>
      </w:r>
    </w:p>
    <w:p w:rsidR="00C300E1" w:rsidRPr="0008469E" w:rsidRDefault="00C300E1" w:rsidP="0008469E">
      <w:pPr>
        <w:shd w:val="clear" w:color="auto" w:fill="FFFFFF"/>
        <w:spacing w:after="0" w:line="315" w:lineRule="atLeast"/>
        <w:ind w:firstLine="708"/>
        <w:jc w:val="both"/>
        <w:textAlignment w:val="baseline"/>
        <w:rPr>
          <w:rFonts w:ascii="Arial" w:eastAsia="Times New Roman" w:hAnsi="Arial" w:cs="Arial"/>
          <w:color w:val="000000" w:themeColor="text1"/>
          <w:spacing w:val="2"/>
          <w:sz w:val="24"/>
          <w:szCs w:val="24"/>
        </w:rPr>
      </w:pPr>
      <w:r w:rsidRPr="0008469E">
        <w:rPr>
          <w:rFonts w:ascii="Arial" w:eastAsia="Times New Roman" w:hAnsi="Arial" w:cs="Arial"/>
          <w:color w:val="000000" w:themeColor="text1"/>
          <w:spacing w:val="2"/>
          <w:sz w:val="24"/>
          <w:szCs w:val="24"/>
        </w:rPr>
        <w:t>8.4. Муниципальный заказ включает в себя:</w:t>
      </w:r>
    </w:p>
    <w:p w:rsidR="00C300E1" w:rsidRPr="0008469E" w:rsidRDefault="00C300E1" w:rsidP="0008469E">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08469E">
        <w:rPr>
          <w:rFonts w:ascii="Arial" w:eastAsia="Times New Roman" w:hAnsi="Arial" w:cs="Arial"/>
          <w:color w:val="000000" w:themeColor="text1"/>
          <w:spacing w:val="2"/>
          <w:sz w:val="24"/>
          <w:szCs w:val="24"/>
        </w:rPr>
        <w:t>муниципальный заказ на профессиональную подготовку и переподготовку муниципальных служащих; муниципальный заказ на повышение квалификации муниципальных служащих.</w:t>
      </w:r>
    </w:p>
    <w:p w:rsidR="00C300E1" w:rsidRPr="0008469E" w:rsidRDefault="00C300E1" w:rsidP="0008469E">
      <w:pPr>
        <w:shd w:val="clear" w:color="auto" w:fill="FFFFFF"/>
        <w:spacing w:after="0" w:line="315" w:lineRule="atLeast"/>
        <w:ind w:firstLine="708"/>
        <w:jc w:val="both"/>
        <w:textAlignment w:val="baseline"/>
        <w:rPr>
          <w:rFonts w:ascii="Arial" w:eastAsia="Times New Roman" w:hAnsi="Arial" w:cs="Arial"/>
          <w:color w:val="000000" w:themeColor="text1"/>
          <w:spacing w:val="2"/>
          <w:sz w:val="24"/>
          <w:szCs w:val="24"/>
        </w:rPr>
      </w:pPr>
      <w:r w:rsidRPr="0008469E">
        <w:rPr>
          <w:rFonts w:ascii="Arial" w:eastAsia="Times New Roman" w:hAnsi="Arial" w:cs="Arial"/>
          <w:color w:val="000000" w:themeColor="text1"/>
          <w:spacing w:val="2"/>
          <w:sz w:val="24"/>
          <w:szCs w:val="24"/>
        </w:rPr>
        <w:t>8.5. Муниципальный заказ на подготовку, переподготовку и повышение квалификации муниципальных служащих рассчитывается на основе:</w:t>
      </w:r>
    </w:p>
    <w:p w:rsidR="00C300E1" w:rsidRPr="0008469E" w:rsidRDefault="00C300E1" w:rsidP="0008469E">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08469E">
        <w:rPr>
          <w:rFonts w:ascii="Arial" w:eastAsia="Times New Roman" w:hAnsi="Arial" w:cs="Arial"/>
          <w:color w:val="000000" w:themeColor="text1"/>
          <w:spacing w:val="2"/>
          <w:sz w:val="24"/>
          <w:szCs w:val="24"/>
        </w:rPr>
        <w:t xml:space="preserve">прогнозируемой численности муниципальных служащих, подлежащих </w:t>
      </w:r>
      <w:proofErr w:type="gramStart"/>
      <w:r w:rsidRPr="0008469E">
        <w:rPr>
          <w:rFonts w:ascii="Arial" w:eastAsia="Times New Roman" w:hAnsi="Arial" w:cs="Arial"/>
          <w:color w:val="000000" w:themeColor="text1"/>
          <w:spacing w:val="2"/>
          <w:sz w:val="24"/>
          <w:szCs w:val="24"/>
        </w:rPr>
        <w:t>обучению, по категориям</w:t>
      </w:r>
      <w:proofErr w:type="gramEnd"/>
      <w:r w:rsidRPr="0008469E">
        <w:rPr>
          <w:rFonts w:ascii="Arial" w:eastAsia="Times New Roman" w:hAnsi="Arial" w:cs="Arial"/>
          <w:color w:val="000000" w:themeColor="text1"/>
          <w:spacing w:val="2"/>
          <w:sz w:val="24"/>
          <w:szCs w:val="24"/>
        </w:rPr>
        <w:t xml:space="preserve"> должностей, направлениям, видам, формам и срокам обучения в соответствии с программами обучения, предусмотренными в пределах финансового года;</w:t>
      </w:r>
    </w:p>
    <w:p w:rsidR="00C300E1" w:rsidRPr="0008469E" w:rsidRDefault="00C300E1" w:rsidP="0008469E">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08469E">
        <w:rPr>
          <w:rFonts w:ascii="Arial" w:eastAsia="Times New Roman" w:hAnsi="Arial" w:cs="Arial"/>
          <w:color w:val="000000" w:themeColor="text1"/>
          <w:spacing w:val="2"/>
          <w:sz w:val="24"/>
          <w:szCs w:val="24"/>
        </w:rPr>
        <w:t xml:space="preserve">экономическими нормативами для определения стоимости </w:t>
      </w:r>
      <w:proofErr w:type="gramStart"/>
      <w:r w:rsidRPr="0008469E">
        <w:rPr>
          <w:rFonts w:ascii="Arial" w:eastAsia="Times New Roman" w:hAnsi="Arial" w:cs="Arial"/>
          <w:color w:val="000000" w:themeColor="text1"/>
          <w:spacing w:val="2"/>
          <w:sz w:val="24"/>
          <w:szCs w:val="24"/>
        </w:rPr>
        <w:t>обучения по группам</w:t>
      </w:r>
      <w:proofErr w:type="gramEnd"/>
      <w:r w:rsidRPr="0008469E">
        <w:rPr>
          <w:rFonts w:ascii="Arial" w:eastAsia="Times New Roman" w:hAnsi="Arial" w:cs="Arial"/>
          <w:color w:val="000000" w:themeColor="text1"/>
          <w:spacing w:val="2"/>
          <w:sz w:val="24"/>
          <w:szCs w:val="24"/>
        </w:rPr>
        <w:t xml:space="preserve"> должностей и видам обучения муниципальных служащих.</w:t>
      </w:r>
    </w:p>
    <w:p w:rsidR="00C300E1" w:rsidRPr="0008469E" w:rsidRDefault="00C300E1" w:rsidP="0008469E">
      <w:pPr>
        <w:shd w:val="clear" w:color="auto" w:fill="FFFFFF"/>
        <w:spacing w:after="0" w:line="315" w:lineRule="atLeast"/>
        <w:ind w:firstLine="708"/>
        <w:jc w:val="both"/>
        <w:textAlignment w:val="baseline"/>
        <w:rPr>
          <w:rFonts w:ascii="Arial" w:eastAsia="Times New Roman" w:hAnsi="Arial" w:cs="Arial"/>
          <w:color w:val="000000" w:themeColor="text1"/>
          <w:spacing w:val="2"/>
          <w:sz w:val="24"/>
          <w:szCs w:val="24"/>
        </w:rPr>
      </w:pPr>
      <w:r w:rsidRPr="0008469E">
        <w:rPr>
          <w:rFonts w:ascii="Arial" w:eastAsia="Times New Roman" w:hAnsi="Arial" w:cs="Arial"/>
          <w:color w:val="000000" w:themeColor="text1"/>
          <w:spacing w:val="2"/>
          <w:sz w:val="24"/>
          <w:szCs w:val="24"/>
        </w:rPr>
        <w:t>8.6. Муниципальный заказ на подготовку, переподготовку и повышение квалификации муниципальных служащих должен содержать следующие сведения:</w:t>
      </w:r>
    </w:p>
    <w:p w:rsidR="00C300E1" w:rsidRPr="0008469E" w:rsidRDefault="00C300E1" w:rsidP="0008469E">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08469E">
        <w:rPr>
          <w:rFonts w:ascii="Arial" w:eastAsia="Times New Roman" w:hAnsi="Arial" w:cs="Arial"/>
          <w:color w:val="000000" w:themeColor="text1"/>
          <w:spacing w:val="2"/>
          <w:sz w:val="24"/>
          <w:szCs w:val="24"/>
        </w:rPr>
        <w:t>численность подлежащих обучению муниципальных служащих;</w:t>
      </w:r>
    </w:p>
    <w:p w:rsidR="00C300E1" w:rsidRPr="0008469E" w:rsidRDefault="00C300E1" w:rsidP="00C300E1">
      <w:pPr>
        <w:shd w:val="clear" w:color="auto" w:fill="FFFFFF"/>
        <w:spacing w:after="0" w:line="315" w:lineRule="atLeast"/>
        <w:textAlignment w:val="baseline"/>
        <w:rPr>
          <w:rFonts w:ascii="Arial" w:eastAsia="Times New Roman" w:hAnsi="Arial" w:cs="Arial"/>
          <w:color w:val="000000" w:themeColor="text1"/>
          <w:spacing w:val="2"/>
          <w:sz w:val="24"/>
          <w:szCs w:val="24"/>
        </w:rPr>
      </w:pPr>
      <w:r w:rsidRPr="0008469E">
        <w:rPr>
          <w:rFonts w:ascii="Arial" w:eastAsia="Times New Roman" w:hAnsi="Arial" w:cs="Arial"/>
          <w:color w:val="000000" w:themeColor="text1"/>
          <w:spacing w:val="2"/>
          <w:sz w:val="24"/>
          <w:szCs w:val="24"/>
        </w:rPr>
        <w:t>объем средств, необходимых для оплаты обучения и сопутствующих расходов;</w:t>
      </w:r>
    </w:p>
    <w:p w:rsidR="00C300E1" w:rsidRPr="0008469E" w:rsidRDefault="00C300E1" w:rsidP="00C300E1">
      <w:pPr>
        <w:shd w:val="clear" w:color="auto" w:fill="FFFFFF"/>
        <w:spacing w:after="0" w:line="315" w:lineRule="atLeast"/>
        <w:textAlignment w:val="baseline"/>
        <w:rPr>
          <w:rFonts w:ascii="Arial" w:eastAsia="Times New Roman" w:hAnsi="Arial" w:cs="Arial"/>
          <w:color w:val="000000" w:themeColor="text1"/>
          <w:spacing w:val="2"/>
          <w:sz w:val="24"/>
          <w:szCs w:val="24"/>
        </w:rPr>
      </w:pPr>
      <w:r w:rsidRPr="0008469E">
        <w:rPr>
          <w:rFonts w:ascii="Arial" w:eastAsia="Times New Roman" w:hAnsi="Arial" w:cs="Arial"/>
          <w:color w:val="000000" w:themeColor="text1"/>
          <w:spacing w:val="2"/>
          <w:sz w:val="24"/>
          <w:szCs w:val="24"/>
        </w:rPr>
        <w:t>объем сре</w:t>
      </w:r>
      <w:proofErr w:type="gramStart"/>
      <w:r w:rsidRPr="0008469E">
        <w:rPr>
          <w:rFonts w:ascii="Arial" w:eastAsia="Times New Roman" w:hAnsi="Arial" w:cs="Arial"/>
          <w:color w:val="000000" w:themeColor="text1"/>
          <w:spacing w:val="2"/>
          <w:sz w:val="24"/>
          <w:szCs w:val="24"/>
        </w:rPr>
        <w:t>дств дл</w:t>
      </w:r>
      <w:proofErr w:type="gramEnd"/>
      <w:r w:rsidRPr="0008469E">
        <w:rPr>
          <w:rFonts w:ascii="Arial" w:eastAsia="Times New Roman" w:hAnsi="Arial" w:cs="Arial"/>
          <w:color w:val="000000" w:themeColor="text1"/>
          <w:spacing w:val="2"/>
          <w:sz w:val="24"/>
          <w:szCs w:val="24"/>
        </w:rPr>
        <w:t>я финансирования научно-методического и информационно-аналитического сопровождения муниципального заказа; направления профессиональной переподготовки и повышения квалификации муниципальных служащих.</w:t>
      </w:r>
    </w:p>
    <w:p w:rsidR="00C300E1" w:rsidRPr="0008469E" w:rsidRDefault="00C300E1" w:rsidP="0008469E">
      <w:pPr>
        <w:shd w:val="clear" w:color="auto" w:fill="FFFFFF"/>
        <w:spacing w:after="0" w:line="315" w:lineRule="atLeast"/>
        <w:ind w:firstLine="708"/>
        <w:textAlignment w:val="baseline"/>
        <w:rPr>
          <w:rFonts w:ascii="Arial" w:eastAsia="Times New Roman" w:hAnsi="Arial" w:cs="Arial"/>
          <w:color w:val="000000" w:themeColor="text1"/>
          <w:spacing w:val="2"/>
          <w:sz w:val="24"/>
          <w:szCs w:val="24"/>
        </w:rPr>
      </w:pPr>
      <w:r w:rsidRPr="0008469E">
        <w:rPr>
          <w:rFonts w:ascii="Arial" w:eastAsia="Times New Roman" w:hAnsi="Arial" w:cs="Arial"/>
          <w:color w:val="000000" w:themeColor="text1"/>
          <w:spacing w:val="2"/>
          <w:sz w:val="24"/>
          <w:szCs w:val="24"/>
        </w:rPr>
        <w:lastRenderedPageBreak/>
        <w:t xml:space="preserve">8.7. Муниципальный заказ на подготовку, переподготовку и повышение квалификации муниципальных служащих формируется специальной комиссией (конкурсной, аукционной или котировочной) по согласованию с главой </w:t>
      </w:r>
      <w:proofErr w:type="spellStart"/>
      <w:r w:rsidR="0008469E" w:rsidRPr="0008469E">
        <w:rPr>
          <w:rFonts w:ascii="Arial" w:eastAsia="Times New Roman" w:hAnsi="Arial" w:cs="Arial"/>
          <w:color w:val="000000" w:themeColor="text1"/>
          <w:spacing w:val="2"/>
          <w:sz w:val="24"/>
          <w:szCs w:val="24"/>
        </w:rPr>
        <w:t>Мирненского</w:t>
      </w:r>
      <w:proofErr w:type="spellEnd"/>
      <w:r w:rsidR="0008469E" w:rsidRPr="0008469E">
        <w:rPr>
          <w:rFonts w:ascii="Arial" w:eastAsia="Times New Roman" w:hAnsi="Arial" w:cs="Arial"/>
          <w:color w:val="000000" w:themeColor="text1"/>
          <w:spacing w:val="2"/>
          <w:sz w:val="24"/>
          <w:szCs w:val="24"/>
        </w:rPr>
        <w:t xml:space="preserve"> сельского поселения</w:t>
      </w:r>
      <w:r w:rsidRPr="0008469E">
        <w:rPr>
          <w:rFonts w:ascii="Arial" w:eastAsia="Times New Roman" w:hAnsi="Arial" w:cs="Arial"/>
          <w:color w:val="000000" w:themeColor="text1"/>
          <w:spacing w:val="2"/>
          <w:sz w:val="24"/>
          <w:szCs w:val="24"/>
        </w:rPr>
        <w:t>.</w:t>
      </w:r>
    </w:p>
    <w:p w:rsidR="00C300E1" w:rsidRPr="0008469E" w:rsidRDefault="00C300E1" w:rsidP="0008469E">
      <w:pPr>
        <w:shd w:val="clear" w:color="auto" w:fill="FFFFFF"/>
        <w:spacing w:before="375" w:after="225" w:line="240" w:lineRule="auto"/>
        <w:jc w:val="center"/>
        <w:textAlignment w:val="baseline"/>
        <w:outlineLvl w:val="2"/>
        <w:rPr>
          <w:rFonts w:ascii="Arial" w:eastAsia="Times New Roman" w:hAnsi="Arial" w:cs="Arial"/>
          <w:color w:val="000000" w:themeColor="text1"/>
          <w:spacing w:val="2"/>
          <w:sz w:val="24"/>
          <w:szCs w:val="24"/>
        </w:rPr>
      </w:pPr>
      <w:r w:rsidRPr="0008469E">
        <w:rPr>
          <w:rFonts w:ascii="Arial" w:eastAsia="Times New Roman" w:hAnsi="Arial" w:cs="Arial"/>
          <w:color w:val="000000" w:themeColor="text1"/>
          <w:spacing w:val="2"/>
          <w:sz w:val="24"/>
          <w:szCs w:val="24"/>
        </w:rPr>
        <w:t>9.Договор на повышение квалификации муниципальных служащих и работников муниципальных учреждений</w:t>
      </w:r>
    </w:p>
    <w:p w:rsidR="0008469E" w:rsidRDefault="00C300E1" w:rsidP="0008469E">
      <w:pPr>
        <w:shd w:val="clear" w:color="auto" w:fill="FFFFFF"/>
        <w:spacing w:after="0" w:line="315" w:lineRule="atLeast"/>
        <w:ind w:left="708"/>
        <w:textAlignment w:val="baseline"/>
        <w:rPr>
          <w:rFonts w:ascii="Arial" w:eastAsia="Times New Roman" w:hAnsi="Arial" w:cs="Arial"/>
          <w:color w:val="2D2D2D"/>
          <w:spacing w:val="2"/>
          <w:sz w:val="24"/>
          <w:szCs w:val="24"/>
        </w:rPr>
      </w:pPr>
      <w:r w:rsidRPr="00F410FE">
        <w:rPr>
          <w:rFonts w:ascii="Arial" w:eastAsia="Times New Roman" w:hAnsi="Arial" w:cs="Arial"/>
          <w:color w:val="2D2D2D"/>
          <w:spacing w:val="2"/>
          <w:sz w:val="24"/>
          <w:szCs w:val="24"/>
        </w:rPr>
        <w:br/>
        <w:t xml:space="preserve">9.1. Повышение квалификации муниципальных служащих и работников </w:t>
      </w:r>
    </w:p>
    <w:p w:rsidR="00C300E1" w:rsidRPr="00F410FE" w:rsidRDefault="00C300E1" w:rsidP="0008469E">
      <w:pPr>
        <w:shd w:val="clear" w:color="auto" w:fill="FFFFFF"/>
        <w:spacing w:after="0" w:line="315" w:lineRule="atLeast"/>
        <w:textAlignment w:val="baseline"/>
        <w:rPr>
          <w:rFonts w:ascii="Arial" w:eastAsia="Times New Roman" w:hAnsi="Arial" w:cs="Arial"/>
          <w:color w:val="2D2D2D"/>
          <w:spacing w:val="2"/>
          <w:sz w:val="24"/>
          <w:szCs w:val="24"/>
        </w:rPr>
      </w:pPr>
      <w:r w:rsidRPr="00F410FE">
        <w:rPr>
          <w:rFonts w:ascii="Arial" w:eastAsia="Times New Roman" w:hAnsi="Arial" w:cs="Arial"/>
          <w:color w:val="2D2D2D"/>
          <w:spacing w:val="2"/>
          <w:sz w:val="24"/>
          <w:szCs w:val="24"/>
        </w:rPr>
        <w:t>муниципальных учреждений может осуществляться в форме муниципального заказа или на основе договора, заключенного с образовательным учреждением в соответствии с действующим законодательством.</w:t>
      </w:r>
    </w:p>
    <w:p w:rsidR="00C300E1" w:rsidRPr="00F410FE" w:rsidRDefault="00C300E1" w:rsidP="0008469E">
      <w:pPr>
        <w:shd w:val="clear" w:color="auto" w:fill="FFFFFF"/>
        <w:spacing w:after="0" w:line="315" w:lineRule="atLeast"/>
        <w:ind w:firstLine="708"/>
        <w:textAlignment w:val="baseline"/>
        <w:rPr>
          <w:rFonts w:ascii="Arial" w:eastAsia="Times New Roman" w:hAnsi="Arial" w:cs="Arial"/>
          <w:color w:val="2D2D2D"/>
          <w:spacing w:val="2"/>
          <w:sz w:val="24"/>
          <w:szCs w:val="24"/>
        </w:rPr>
      </w:pPr>
      <w:r w:rsidRPr="00F410FE">
        <w:rPr>
          <w:rFonts w:ascii="Arial" w:eastAsia="Times New Roman" w:hAnsi="Arial" w:cs="Arial"/>
          <w:color w:val="2D2D2D"/>
          <w:spacing w:val="2"/>
          <w:sz w:val="24"/>
          <w:szCs w:val="24"/>
        </w:rPr>
        <w:t>9.2. Договор на повышение квалификации муниципальных служащих и работников муниципальных учреждений должен содержать следующие сведения:</w:t>
      </w:r>
    </w:p>
    <w:p w:rsidR="00C300E1" w:rsidRPr="00F410FE" w:rsidRDefault="00C300E1" w:rsidP="00C300E1">
      <w:pPr>
        <w:shd w:val="clear" w:color="auto" w:fill="FFFFFF"/>
        <w:spacing w:after="0" w:line="315" w:lineRule="atLeast"/>
        <w:textAlignment w:val="baseline"/>
        <w:rPr>
          <w:rFonts w:ascii="Arial" w:eastAsia="Times New Roman" w:hAnsi="Arial" w:cs="Arial"/>
          <w:color w:val="2D2D2D"/>
          <w:spacing w:val="2"/>
          <w:sz w:val="24"/>
          <w:szCs w:val="24"/>
        </w:rPr>
      </w:pPr>
      <w:r w:rsidRPr="00F410FE">
        <w:rPr>
          <w:rFonts w:ascii="Arial" w:eastAsia="Times New Roman" w:hAnsi="Arial" w:cs="Arial"/>
          <w:color w:val="2D2D2D"/>
          <w:spacing w:val="2"/>
          <w:sz w:val="24"/>
          <w:szCs w:val="24"/>
        </w:rPr>
        <w:t>- объем средств, необходимых для оплаты обучения и сопутствующих расходов;</w:t>
      </w:r>
    </w:p>
    <w:p w:rsidR="00C300E1" w:rsidRPr="00F410FE" w:rsidRDefault="00C300E1" w:rsidP="00C300E1">
      <w:pPr>
        <w:shd w:val="clear" w:color="auto" w:fill="FFFFFF"/>
        <w:spacing w:after="0" w:line="315" w:lineRule="atLeast"/>
        <w:textAlignment w:val="baseline"/>
        <w:rPr>
          <w:rFonts w:ascii="Arial" w:eastAsia="Times New Roman" w:hAnsi="Arial" w:cs="Arial"/>
          <w:color w:val="2D2D2D"/>
          <w:spacing w:val="2"/>
          <w:sz w:val="24"/>
          <w:szCs w:val="24"/>
        </w:rPr>
      </w:pPr>
      <w:r w:rsidRPr="00F410FE">
        <w:rPr>
          <w:rFonts w:ascii="Arial" w:eastAsia="Times New Roman" w:hAnsi="Arial" w:cs="Arial"/>
          <w:color w:val="2D2D2D"/>
          <w:spacing w:val="2"/>
          <w:sz w:val="24"/>
          <w:szCs w:val="24"/>
        </w:rPr>
        <w:t>- направление повышения квалификации муниципального служащего и работников муниципальных учреждений;</w:t>
      </w:r>
    </w:p>
    <w:p w:rsidR="00C300E1" w:rsidRDefault="00C300E1" w:rsidP="00C300E1">
      <w:pPr>
        <w:shd w:val="clear" w:color="auto" w:fill="FFFFFF"/>
        <w:spacing w:after="0" w:line="315" w:lineRule="atLeast"/>
        <w:textAlignment w:val="baseline"/>
        <w:rPr>
          <w:rFonts w:ascii="Arial" w:eastAsia="Times New Roman" w:hAnsi="Arial" w:cs="Arial"/>
          <w:color w:val="2D2D2D"/>
          <w:spacing w:val="2"/>
          <w:sz w:val="24"/>
          <w:szCs w:val="24"/>
        </w:rPr>
      </w:pPr>
      <w:r w:rsidRPr="00F410FE">
        <w:rPr>
          <w:rFonts w:ascii="Arial" w:eastAsia="Times New Roman" w:hAnsi="Arial" w:cs="Arial"/>
          <w:color w:val="2D2D2D"/>
          <w:spacing w:val="2"/>
          <w:sz w:val="24"/>
          <w:szCs w:val="24"/>
        </w:rPr>
        <w:t>- форма, период, объем программы повышения квалификации.</w:t>
      </w:r>
    </w:p>
    <w:p w:rsidR="0008469E" w:rsidRPr="00F410FE" w:rsidRDefault="0008469E" w:rsidP="00C300E1">
      <w:pPr>
        <w:shd w:val="clear" w:color="auto" w:fill="FFFFFF"/>
        <w:spacing w:after="0" w:line="315" w:lineRule="atLeast"/>
        <w:textAlignment w:val="baseline"/>
        <w:rPr>
          <w:rFonts w:ascii="Arial" w:eastAsia="Times New Roman" w:hAnsi="Arial" w:cs="Arial"/>
          <w:color w:val="2D2D2D"/>
          <w:spacing w:val="2"/>
          <w:sz w:val="24"/>
          <w:szCs w:val="24"/>
        </w:rPr>
      </w:pPr>
    </w:p>
    <w:p w:rsidR="00C300E1" w:rsidRPr="0008469E" w:rsidRDefault="00C300E1" w:rsidP="0008469E">
      <w:pPr>
        <w:shd w:val="clear" w:color="auto" w:fill="E9ECF1"/>
        <w:spacing w:after="225" w:line="240" w:lineRule="auto"/>
        <w:ind w:left="-1125"/>
        <w:jc w:val="center"/>
        <w:textAlignment w:val="baseline"/>
        <w:outlineLvl w:val="3"/>
        <w:rPr>
          <w:rFonts w:ascii="Arial" w:eastAsia="Times New Roman" w:hAnsi="Arial" w:cs="Arial"/>
          <w:color w:val="000000" w:themeColor="text1"/>
          <w:spacing w:val="2"/>
          <w:sz w:val="24"/>
          <w:szCs w:val="24"/>
        </w:rPr>
      </w:pPr>
      <w:r w:rsidRPr="0008469E">
        <w:rPr>
          <w:rFonts w:ascii="Arial" w:eastAsia="Times New Roman" w:hAnsi="Arial" w:cs="Arial"/>
          <w:color w:val="000000" w:themeColor="text1"/>
          <w:spacing w:val="2"/>
          <w:sz w:val="24"/>
          <w:szCs w:val="24"/>
        </w:rPr>
        <w:t>10. Особенности прохождения обучения без отрыва от муниципальной службы</w:t>
      </w:r>
    </w:p>
    <w:p w:rsidR="0008469E" w:rsidRPr="0008469E" w:rsidRDefault="00C300E1" w:rsidP="0008469E">
      <w:pPr>
        <w:shd w:val="clear" w:color="auto" w:fill="FFFFFF"/>
        <w:spacing w:after="0" w:line="315" w:lineRule="atLeast"/>
        <w:ind w:left="708"/>
        <w:jc w:val="both"/>
        <w:textAlignment w:val="baseline"/>
        <w:rPr>
          <w:rFonts w:ascii="Arial" w:eastAsia="Times New Roman" w:hAnsi="Arial" w:cs="Arial"/>
          <w:color w:val="000000" w:themeColor="text1"/>
          <w:spacing w:val="2"/>
          <w:sz w:val="24"/>
          <w:szCs w:val="24"/>
        </w:rPr>
      </w:pPr>
      <w:r w:rsidRPr="00F410FE">
        <w:rPr>
          <w:rFonts w:ascii="Arial" w:eastAsia="Times New Roman" w:hAnsi="Arial" w:cs="Arial"/>
          <w:color w:val="2D2D2D"/>
          <w:spacing w:val="2"/>
          <w:sz w:val="24"/>
          <w:szCs w:val="24"/>
        </w:rPr>
        <w:br/>
      </w:r>
      <w:r w:rsidRPr="0008469E">
        <w:rPr>
          <w:rFonts w:ascii="Arial" w:eastAsia="Times New Roman" w:hAnsi="Arial" w:cs="Arial"/>
          <w:color w:val="000000" w:themeColor="text1"/>
          <w:spacing w:val="2"/>
          <w:sz w:val="24"/>
          <w:szCs w:val="24"/>
        </w:rPr>
        <w:t xml:space="preserve">10.1. Профессиональная переподготовка и повышение квалификации </w:t>
      </w:r>
      <w:proofErr w:type="gramStart"/>
      <w:r w:rsidRPr="0008469E">
        <w:rPr>
          <w:rFonts w:ascii="Arial" w:eastAsia="Times New Roman" w:hAnsi="Arial" w:cs="Arial"/>
          <w:color w:val="000000" w:themeColor="text1"/>
          <w:spacing w:val="2"/>
          <w:sz w:val="24"/>
          <w:szCs w:val="24"/>
        </w:rPr>
        <w:t>без</w:t>
      </w:r>
      <w:proofErr w:type="gramEnd"/>
    </w:p>
    <w:p w:rsidR="00C300E1" w:rsidRPr="0008469E" w:rsidRDefault="00C300E1" w:rsidP="0008469E">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08469E">
        <w:rPr>
          <w:rFonts w:ascii="Arial" w:eastAsia="Times New Roman" w:hAnsi="Arial" w:cs="Arial"/>
          <w:color w:val="000000" w:themeColor="text1"/>
          <w:spacing w:val="2"/>
          <w:sz w:val="24"/>
          <w:szCs w:val="24"/>
        </w:rPr>
        <w:t>отрыва от муниципальной службы оформляется путем заключения дополнительного к трудовому договору (контракту) соглашения об обучении.</w:t>
      </w:r>
    </w:p>
    <w:p w:rsidR="00C300E1" w:rsidRPr="0008469E" w:rsidRDefault="00C300E1" w:rsidP="0008469E">
      <w:pPr>
        <w:shd w:val="clear" w:color="auto" w:fill="FFFFFF"/>
        <w:spacing w:after="0" w:line="315" w:lineRule="atLeast"/>
        <w:ind w:firstLine="708"/>
        <w:jc w:val="both"/>
        <w:textAlignment w:val="baseline"/>
        <w:rPr>
          <w:rFonts w:ascii="Arial" w:eastAsia="Times New Roman" w:hAnsi="Arial" w:cs="Arial"/>
          <w:color w:val="000000" w:themeColor="text1"/>
          <w:spacing w:val="2"/>
          <w:sz w:val="24"/>
          <w:szCs w:val="24"/>
        </w:rPr>
      </w:pPr>
      <w:r w:rsidRPr="0008469E">
        <w:rPr>
          <w:rFonts w:ascii="Arial" w:eastAsia="Times New Roman" w:hAnsi="Arial" w:cs="Arial"/>
          <w:color w:val="000000" w:themeColor="text1"/>
          <w:spacing w:val="2"/>
          <w:sz w:val="24"/>
          <w:szCs w:val="24"/>
        </w:rPr>
        <w:t xml:space="preserve">10.2. Дополнительное соглашение об обучении должно содержать: наименование сторон; указание на конкретную специальность или квалификацию, приобретаемую муниципальным служащим; обязанность руководителя органа местного самоуправления обеспечить </w:t>
      </w:r>
      <w:proofErr w:type="gramStart"/>
      <w:r w:rsidRPr="0008469E">
        <w:rPr>
          <w:rFonts w:ascii="Arial" w:eastAsia="Times New Roman" w:hAnsi="Arial" w:cs="Arial"/>
          <w:color w:val="000000" w:themeColor="text1"/>
          <w:spacing w:val="2"/>
          <w:sz w:val="24"/>
          <w:szCs w:val="24"/>
        </w:rPr>
        <w:t>обучающемуся</w:t>
      </w:r>
      <w:proofErr w:type="gramEnd"/>
      <w:r w:rsidRPr="0008469E">
        <w:rPr>
          <w:rFonts w:ascii="Arial" w:eastAsia="Times New Roman" w:hAnsi="Arial" w:cs="Arial"/>
          <w:color w:val="000000" w:themeColor="text1"/>
          <w:spacing w:val="2"/>
          <w:sz w:val="24"/>
          <w:szCs w:val="24"/>
        </w:rPr>
        <w:t xml:space="preserve"> возможность обучения без отрыва от службы; обязанность муниципального служащего пройти обучение; срок обучения; размер оплаты труда за время обучения и иные условия, определенные сторонами.</w:t>
      </w:r>
    </w:p>
    <w:p w:rsidR="00C300E1" w:rsidRPr="0008469E" w:rsidRDefault="00C300E1" w:rsidP="0008469E">
      <w:pPr>
        <w:shd w:val="clear" w:color="auto" w:fill="FFFFFF"/>
        <w:spacing w:after="0" w:line="315" w:lineRule="atLeast"/>
        <w:ind w:firstLine="708"/>
        <w:jc w:val="both"/>
        <w:textAlignment w:val="baseline"/>
        <w:rPr>
          <w:rFonts w:ascii="Arial" w:eastAsia="Times New Roman" w:hAnsi="Arial" w:cs="Arial"/>
          <w:color w:val="000000" w:themeColor="text1"/>
          <w:spacing w:val="2"/>
          <w:sz w:val="24"/>
          <w:szCs w:val="24"/>
        </w:rPr>
      </w:pPr>
      <w:r w:rsidRPr="0008469E">
        <w:rPr>
          <w:rFonts w:ascii="Arial" w:eastAsia="Times New Roman" w:hAnsi="Arial" w:cs="Arial"/>
          <w:color w:val="000000" w:themeColor="text1"/>
          <w:spacing w:val="2"/>
          <w:sz w:val="24"/>
          <w:szCs w:val="24"/>
        </w:rPr>
        <w:t>10.3. Время обучения в течение недели не должно превышать нормы рабочего времени, установленной для муниципального служащего.</w:t>
      </w:r>
    </w:p>
    <w:p w:rsidR="00C300E1" w:rsidRPr="0008469E" w:rsidRDefault="00C300E1" w:rsidP="0008469E">
      <w:pPr>
        <w:shd w:val="clear" w:color="auto" w:fill="FFFFFF"/>
        <w:spacing w:after="0" w:line="315" w:lineRule="atLeast"/>
        <w:ind w:firstLine="708"/>
        <w:jc w:val="both"/>
        <w:textAlignment w:val="baseline"/>
        <w:rPr>
          <w:rFonts w:ascii="Arial" w:eastAsia="Times New Roman" w:hAnsi="Arial" w:cs="Arial"/>
          <w:color w:val="000000" w:themeColor="text1"/>
          <w:spacing w:val="2"/>
          <w:sz w:val="24"/>
          <w:szCs w:val="24"/>
        </w:rPr>
      </w:pPr>
      <w:r w:rsidRPr="0008469E">
        <w:rPr>
          <w:rFonts w:ascii="Arial" w:eastAsia="Times New Roman" w:hAnsi="Arial" w:cs="Arial"/>
          <w:color w:val="000000" w:themeColor="text1"/>
          <w:spacing w:val="2"/>
          <w:sz w:val="24"/>
          <w:szCs w:val="24"/>
        </w:rPr>
        <w:t>10.4. Муниципальные служащие, проходящие обучение без отрыва от службы, по дополнительному соглашению об обучении могут полностью освобождаться от работы по трудовому договору (контракту) либо выполнять эту работу на условиях неполного рабочего времени.</w:t>
      </w:r>
    </w:p>
    <w:p w:rsidR="00C300E1" w:rsidRPr="0008469E" w:rsidRDefault="00C300E1" w:rsidP="0008469E">
      <w:pPr>
        <w:shd w:val="clear" w:color="auto" w:fill="FFFFFF"/>
        <w:spacing w:after="0" w:line="315" w:lineRule="atLeast"/>
        <w:ind w:firstLine="708"/>
        <w:jc w:val="both"/>
        <w:textAlignment w:val="baseline"/>
        <w:rPr>
          <w:rFonts w:ascii="Arial" w:eastAsia="Times New Roman" w:hAnsi="Arial" w:cs="Arial"/>
          <w:color w:val="000000" w:themeColor="text1"/>
          <w:spacing w:val="2"/>
          <w:sz w:val="24"/>
          <w:szCs w:val="24"/>
        </w:rPr>
      </w:pPr>
      <w:r w:rsidRPr="0008469E">
        <w:rPr>
          <w:rFonts w:ascii="Arial" w:eastAsia="Times New Roman" w:hAnsi="Arial" w:cs="Arial"/>
          <w:color w:val="000000" w:themeColor="text1"/>
          <w:spacing w:val="2"/>
          <w:sz w:val="24"/>
          <w:szCs w:val="24"/>
        </w:rPr>
        <w:t>10.5. По решению руководителя органа местного самоуправления муниципальному служащему может устанавливаться рабочая неделя,</w:t>
      </w:r>
      <w:r w:rsidRPr="00F410FE">
        <w:rPr>
          <w:rFonts w:ascii="Arial" w:eastAsia="Times New Roman" w:hAnsi="Arial" w:cs="Arial"/>
          <w:color w:val="2D2D2D"/>
          <w:spacing w:val="2"/>
          <w:sz w:val="24"/>
          <w:szCs w:val="24"/>
        </w:rPr>
        <w:t xml:space="preserve"> </w:t>
      </w:r>
      <w:r w:rsidRPr="0008469E">
        <w:rPr>
          <w:rFonts w:ascii="Arial" w:eastAsia="Times New Roman" w:hAnsi="Arial" w:cs="Arial"/>
          <w:color w:val="000000" w:themeColor="text1"/>
          <w:spacing w:val="2"/>
          <w:sz w:val="24"/>
          <w:szCs w:val="24"/>
        </w:rPr>
        <w:t>сокращенная на 7 часов. Сокращение рабочего времени производится путем предоставления в период обучения одного свободного от работы дня в неделю либо сокращения продолжительности рабочего дня в течение недели.</w:t>
      </w:r>
    </w:p>
    <w:p w:rsidR="00C300E1" w:rsidRPr="0008469E" w:rsidRDefault="00E05FD1" w:rsidP="0008469E">
      <w:pPr>
        <w:shd w:val="clear" w:color="auto" w:fill="FFFFFF"/>
        <w:spacing w:before="375" w:after="225" w:line="240" w:lineRule="auto"/>
        <w:ind w:firstLine="708"/>
        <w:jc w:val="right"/>
        <w:textAlignment w:val="baseline"/>
        <w:outlineLvl w:val="2"/>
        <w:rPr>
          <w:rFonts w:ascii="Arial" w:eastAsia="Times New Roman" w:hAnsi="Arial" w:cs="Arial"/>
          <w:color w:val="000000" w:themeColor="text1"/>
          <w:spacing w:val="2"/>
          <w:sz w:val="24"/>
          <w:szCs w:val="24"/>
        </w:rPr>
      </w:pPr>
      <w:r>
        <w:rPr>
          <w:rFonts w:ascii="Arial" w:eastAsia="Times New Roman" w:hAnsi="Arial" w:cs="Arial"/>
          <w:color w:val="000000" w:themeColor="text1"/>
          <w:spacing w:val="2"/>
          <w:sz w:val="24"/>
          <w:szCs w:val="24"/>
        </w:rPr>
        <w:lastRenderedPageBreak/>
        <w:t>П</w:t>
      </w:r>
      <w:r w:rsidR="00C300E1" w:rsidRPr="0008469E">
        <w:rPr>
          <w:rFonts w:ascii="Arial" w:eastAsia="Times New Roman" w:hAnsi="Arial" w:cs="Arial"/>
          <w:color w:val="000000" w:themeColor="text1"/>
          <w:spacing w:val="2"/>
          <w:sz w:val="24"/>
          <w:szCs w:val="24"/>
        </w:rPr>
        <w:t>риложение N 1</w:t>
      </w:r>
    </w:p>
    <w:p w:rsidR="00C300E1" w:rsidRPr="0008469E" w:rsidRDefault="00C300E1" w:rsidP="0008469E">
      <w:pPr>
        <w:shd w:val="clear" w:color="auto" w:fill="FFFFFF"/>
        <w:spacing w:after="0" w:line="315" w:lineRule="atLeast"/>
        <w:jc w:val="right"/>
        <w:textAlignment w:val="baseline"/>
        <w:rPr>
          <w:rFonts w:ascii="Arial" w:eastAsia="Times New Roman" w:hAnsi="Arial" w:cs="Arial"/>
          <w:color w:val="000000" w:themeColor="text1"/>
          <w:spacing w:val="2"/>
          <w:sz w:val="24"/>
          <w:szCs w:val="24"/>
        </w:rPr>
      </w:pPr>
      <w:r w:rsidRPr="0008469E">
        <w:rPr>
          <w:rFonts w:ascii="Arial" w:eastAsia="Times New Roman" w:hAnsi="Arial" w:cs="Arial"/>
          <w:color w:val="000000" w:themeColor="text1"/>
          <w:spacing w:val="2"/>
          <w:sz w:val="24"/>
          <w:szCs w:val="24"/>
        </w:rPr>
        <w:t>к Порядку направления на профессиональную</w:t>
      </w:r>
      <w:r w:rsidRPr="0008469E">
        <w:rPr>
          <w:rFonts w:ascii="Arial" w:eastAsia="Times New Roman" w:hAnsi="Arial" w:cs="Arial"/>
          <w:color w:val="000000" w:themeColor="text1"/>
          <w:spacing w:val="2"/>
          <w:sz w:val="24"/>
          <w:szCs w:val="24"/>
        </w:rPr>
        <w:br/>
        <w:t>подготовку, профессиональную переподготовку,</w:t>
      </w:r>
      <w:r w:rsidRPr="0008469E">
        <w:rPr>
          <w:rFonts w:ascii="Arial" w:eastAsia="Times New Roman" w:hAnsi="Arial" w:cs="Arial"/>
          <w:color w:val="000000" w:themeColor="text1"/>
          <w:spacing w:val="2"/>
          <w:sz w:val="24"/>
          <w:szCs w:val="24"/>
        </w:rPr>
        <w:br/>
        <w:t>повышение квалификации и стажировку</w:t>
      </w:r>
      <w:r w:rsidRPr="0008469E">
        <w:rPr>
          <w:rFonts w:ascii="Arial" w:eastAsia="Times New Roman" w:hAnsi="Arial" w:cs="Arial"/>
          <w:color w:val="000000" w:themeColor="text1"/>
          <w:spacing w:val="2"/>
          <w:sz w:val="24"/>
          <w:szCs w:val="24"/>
        </w:rPr>
        <w:br/>
        <w:t>муниципальных служащих и работников</w:t>
      </w:r>
      <w:r w:rsidRPr="0008469E">
        <w:rPr>
          <w:rFonts w:ascii="Arial" w:eastAsia="Times New Roman" w:hAnsi="Arial" w:cs="Arial"/>
          <w:color w:val="000000" w:themeColor="text1"/>
          <w:spacing w:val="2"/>
          <w:sz w:val="24"/>
          <w:szCs w:val="24"/>
        </w:rPr>
        <w:br/>
        <w:t>муниципальных учреждений муниципального</w:t>
      </w:r>
      <w:r w:rsidRPr="0008469E">
        <w:rPr>
          <w:rFonts w:ascii="Arial" w:eastAsia="Times New Roman" w:hAnsi="Arial" w:cs="Arial"/>
          <w:color w:val="000000" w:themeColor="text1"/>
          <w:spacing w:val="2"/>
          <w:sz w:val="24"/>
          <w:szCs w:val="24"/>
        </w:rPr>
        <w:br/>
        <w:t>образования "</w:t>
      </w:r>
      <w:proofErr w:type="spellStart"/>
      <w:r w:rsidR="0008469E" w:rsidRPr="0008469E">
        <w:rPr>
          <w:rFonts w:ascii="Arial" w:eastAsia="Times New Roman" w:hAnsi="Arial" w:cs="Arial"/>
          <w:color w:val="000000" w:themeColor="text1"/>
          <w:spacing w:val="2"/>
          <w:sz w:val="24"/>
          <w:szCs w:val="24"/>
        </w:rPr>
        <w:t>Мирненское</w:t>
      </w:r>
      <w:proofErr w:type="spellEnd"/>
      <w:r w:rsidR="0008469E" w:rsidRPr="0008469E">
        <w:rPr>
          <w:rFonts w:ascii="Arial" w:eastAsia="Times New Roman" w:hAnsi="Arial" w:cs="Arial"/>
          <w:color w:val="000000" w:themeColor="text1"/>
          <w:spacing w:val="2"/>
          <w:sz w:val="24"/>
          <w:szCs w:val="24"/>
        </w:rPr>
        <w:t xml:space="preserve"> сельское поселение</w:t>
      </w:r>
      <w:r w:rsidRPr="0008469E">
        <w:rPr>
          <w:rFonts w:ascii="Arial" w:eastAsia="Times New Roman" w:hAnsi="Arial" w:cs="Arial"/>
          <w:color w:val="000000" w:themeColor="text1"/>
          <w:spacing w:val="2"/>
          <w:sz w:val="24"/>
          <w:szCs w:val="24"/>
        </w:rPr>
        <w:t>"</w:t>
      </w:r>
    </w:p>
    <w:p w:rsidR="00C300E1" w:rsidRPr="0008469E" w:rsidRDefault="00C300E1" w:rsidP="0008469E">
      <w:pPr>
        <w:shd w:val="clear" w:color="auto" w:fill="FFFFFF"/>
        <w:spacing w:after="0" w:line="315" w:lineRule="atLeast"/>
        <w:jc w:val="center"/>
        <w:textAlignment w:val="baseline"/>
        <w:rPr>
          <w:rFonts w:ascii="Arial" w:eastAsia="Times New Roman" w:hAnsi="Arial" w:cs="Arial"/>
          <w:color w:val="000000" w:themeColor="text1"/>
          <w:spacing w:val="2"/>
          <w:sz w:val="24"/>
          <w:szCs w:val="24"/>
        </w:rPr>
      </w:pPr>
      <w:r w:rsidRPr="0008469E">
        <w:rPr>
          <w:rFonts w:ascii="Arial" w:eastAsia="Times New Roman" w:hAnsi="Arial" w:cs="Arial"/>
          <w:color w:val="000000" w:themeColor="text1"/>
          <w:spacing w:val="2"/>
          <w:sz w:val="24"/>
          <w:szCs w:val="24"/>
        </w:rPr>
        <w:br/>
        <w:t>ЗАЯВКА НА ПРОФЕССИОНАЛЬНУЮ ПЕРЕПОДГОТОВКУ И ПОВЫШЕНИЕ КВАЛИФИКАЦИИ НА 20___ ГОД ____________________________________________</w:t>
      </w:r>
      <w:r w:rsidR="0008469E" w:rsidRPr="0008469E">
        <w:rPr>
          <w:rFonts w:ascii="Arial" w:eastAsia="Times New Roman" w:hAnsi="Arial" w:cs="Arial"/>
          <w:color w:val="000000" w:themeColor="text1"/>
          <w:spacing w:val="2"/>
          <w:sz w:val="24"/>
          <w:szCs w:val="24"/>
        </w:rPr>
        <w:t>_________________________</w:t>
      </w:r>
    </w:p>
    <w:p w:rsidR="00C300E1" w:rsidRPr="0008469E" w:rsidRDefault="00C300E1" w:rsidP="00C300E1">
      <w:pPr>
        <w:shd w:val="clear" w:color="auto" w:fill="FFFFFF"/>
        <w:spacing w:after="0" w:line="315" w:lineRule="atLeast"/>
        <w:textAlignment w:val="baseline"/>
        <w:rPr>
          <w:rFonts w:ascii="Arial" w:eastAsia="Times New Roman" w:hAnsi="Arial" w:cs="Arial"/>
          <w:color w:val="000000" w:themeColor="text1"/>
          <w:spacing w:val="2"/>
          <w:sz w:val="24"/>
          <w:szCs w:val="24"/>
        </w:rPr>
      </w:pPr>
      <w:r w:rsidRPr="0008469E">
        <w:rPr>
          <w:rFonts w:ascii="Arial" w:eastAsia="Times New Roman" w:hAnsi="Arial" w:cs="Arial"/>
          <w:color w:val="000000" w:themeColor="text1"/>
          <w:spacing w:val="2"/>
          <w:sz w:val="24"/>
          <w:szCs w:val="24"/>
        </w:rPr>
        <w:t>МУНИЦИПАЛЬНЫХ СЛУЖАЩИХ И РАБОТНИКОВ МУНИЦИПАЛЬНЫХ УЧРЕЖДЕНИЙ</w:t>
      </w:r>
    </w:p>
    <w:p w:rsidR="00C300E1" w:rsidRPr="0008469E" w:rsidRDefault="00C300E1" w:rsidP="00C300E1">
      <w:pPr>
        <w:shd w:val="clear" w:color="auto" w:fill="FFFFFF"/>
        <w:spacing w:after="0" w:line="315" w:lineRule="atLeast"/>
        <w:textAlignment w:val="baseline"/>
        <w:rPr>
          <w:rFonts w:ascii="Arial" w:eastAsia="Times New Roman" w:hAnsi="Arial" w:cs="Arial"/>
          <w:color w:val="000000" w:themeColor="text1"/>
          <w:spacing w:val="2"/>
          <w:sz w:val="24"/>
          <w:szCs w:val="24"/>
        </w:rPr>
      </w:pPr>
      <w:r w:rsidRPr="0008469E">
        <w:rPr>
          <w:rFonts w:ascii="Arial" w:eastAsia="Times New Roman" w:hAnsi="Arial" w:cs="Arial"/>
          <w:color w:val="000000" w:themeColor="text1"/>
          <w:spacing w:val="2"/>
          <w:sz w:val="24"/>
          <w:szCs w:val="24"/>
        </w:rPr>
        <w:t>(наименование органа местного самоуправления)</w:t>
      </w:r>
    </w:p>
    <w:tbl>
      <w:tblPr>
        <w:tblW w:w="0" w:type="auto"/>
        <w:tblCellMar>
          <w:left w:w="0" w:type="dxa"/>
          <w:right w:w="0" w:type="dxa"/>
        </w:tblCellMar>
        <w:tblLook w:val="04A0"/>
      </w:tblPr>
      <w:tblGrid>
        <w:gridCol w:w="460"/>
        <w:gridCol w:w="1390"/>
        <w:gridCol w:w="1153"/>
        <w:gridCol w:w="596"/>
        <w:gridCol w:w="1182"/>
        <w:gridCol w:w="1013"/>
        <w:gridCol w:w="1072"/>
        <w:gridCol w:w="1390"/>
        <w:gridCol w:w="1099"/>
      </w:tblGrid>
      <w:tr w:rsidR="00C300E1" w:rsidRPr="0008469E" w:rsidTr="00C300E1">
        <w:trPr>
          <w:trHeight w:val="15"/>
        </w:trPr>
        <w:tc>
          <w:tcPr>
            <w:tcW w:w="739" w:type="dxa"/>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2587" w:type="dxa"/>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1478" w:type="dxa"/>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924" w:type="dxa"/>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1294" w:type="dxa"/>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1294" w:type="dxa"/>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1294" w:type="dxa"/>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1663" w:type="dxa"/>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1109" w:type="dxa"/>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r>
      <w:tr w:rsidR="00C300E1" w:rsidRPr="0008469E" w:rsidTr="00C300E1">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00E1" w:rsidRPr="0008469E" w:rsidRDefault="00C300E1" w:rsidP="00C300E1">
            <w:pPr>
              <w:spacing w:after="0" w:line="315" w:lineRule="atLeast"/>
              <w:textAlignment w:val="baseline"/>
              <w:rPr>
                <w:rFonts w:ascii="Arial" w:eastAsia="Times New Roman" w:hAnsi="Arial" w:cs="Arial"/>
                <w:color w:val="000000" w:themeColor="text1"/>
                <w:sz w:val="24"/>
                <w:szCs w:val="24"/>
              </w:rPr>
            </w:pPr>
            <w:r w:rsidRPr="0008469E">
              <w:rPr>
                <w:rFonts w:ascii="Arial" w:eastAsia="Times New Roman" w:hAnsi="Arial" w:cs="Arial"/>
                <w:color w:val="000000" w:themeColor="text1"/>
                <w:sz w:val="24"/>
                <w:szCs w:val="24"/>
              </w:rPr>
              <w:t xml:space="preserve">N </w:t>
            </w:r>
            <w:proofErr w:type="spellStart"/>
            <w:proofErr w:type="gramStart"/>
            <w:r w:rsidRPr="0008469E">
              <w:rPr>
                <w:rFonts w:ascii="Arial" w:eastAsia="Times New Roman" w:hAnsi="Arial" w:cs="Arial"/>
                <w:color w:val="000000" w:themeColor="text1"/>
                <w:sz w:val="24"/>
                <w:szCs w:val="24"/>
              </w:rPr>
              <w:t>п</w:t>
            </w:r>
            <w:proofErr w:type="spellEnd"/>
            <w:proofErr w:type="gramEnd"/>
            <w:r w:rsidRPr="0008469E">
              <w:rPr>
                <w:rFonts w:ascii="Arial" w:eastAsia="Times New Roman" w:hAnsi="Arial" w:cs="Arial"/>
                <w:color w:val="000000" w:themeColor="text1"/>
                <w:sz w:val="24"/>
                <w:szCs w:val="24"/>
              </w:rPr>
              <w:t>/</w:t>
            </w:r>
            <w:proofErr w:type="spellStart"/>
            <w:r w:rsidRPr="0008469E">
              <w:rPr>
                <w:rFonts w:ascii="Arial" w:eastAsia="Times New Roman" w:hAnsi="Arial" w:cs="Arial"/>
                <w:color w:val="000000" w:themeColor="text1"/>
                <w:sz w:val="24"/>
                <w:szCs w:val="24"/>
              </w:rPr>
              <w:t>п</w:t>
            </w:r>
            <w:proofErr w:type="spellEnd"/>
          </w:p>
        </w:tc>
        <w:tc>
          <w:tcPr>
            <w:tcW w:w="25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00E1" w:rsidRPr="0008469E" w:rsidRDefault="00C300E1" w:rsidP="00C300E1">
            <w:pPr>
              <w:spacing w:after="0" w:line="315" w:lineRule="atLeast"/>
              <w:textAlignment w:val="baseline"/>
              <w:rPr>
                <w:rFonts w:ascii="Arial" w:eastAsia="Times New Roman" w:hAnsi="Arial" w:cs="Arial"/>
                <w:color w:val="000000" w:themeColor="text1"/>
                <w:sz w:val="24"/>
                <w:szCs w:val="24"/>
              </w:rPr>
            </w:pPr>
            <w:r w:rsidRPr="0008469E">
              <w:rPr>
                <w:rFonts w:ascii="Arial" w:eastAsia="Times New Roman" w:hAnsi="Arial" w:cs="Arial"/>
                <w:color w:val="000000" w:themeColor="text1"/>
                <w:sz w:val="24"/>
                <w:szCs w:val="24"/>
              </w:rPr>
              <w:t>Наименование учебных программ профессиональной переподготовки и повышения квалификации муниципальных служащих</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00E1" w:rsidRPr="0008469E" w:rsidRDefault="00C300E1" w:rsidP="00C300E1">
            <w:pPr>
              <w:spacing w:after="0" w:line="315" w:lineRule="atLeast"/>
              <w:textAlignment w:val="baseline"/>
              <w:rPr>
                <w:rFonts w:ascii="Arial" w:eastAsia="Times New Roman" w:hAnsi="Arial" w:cs="Arial"/>
                <w:color w:val="000000" w:themeColor="text1"/>
                <w:sz w:val="24"/>
                <w:szCs w:val="24"/>
              </w:rPr>
            </w:pPr>
            <w:r w:rsidRPr="0008469E">
              <w:rPr>
                <w:rFonts w:ascii="Arial" w:eastAsia="Times New Roman" w:hAnsi="Arial" w:cs="Arial"/>
                <w:color w:val="000000" w:themeColor="text1"/>
                <w:sz w:val="24"/>
                <w:szCs w:val="24"/>
              </w:rPr>
              <w:t>Наименование структурного подразделения</w:t>
            </w:r>
            <w:proofErr w:type="gramStart"/>
            <w:r w:rsidRPr="0008469E">
              <w:rPr>
                <w:rFonts w:ascii="Arial" w:eastAsia="Times New Roman" w:hAnsi="Arial" w:cs="Arial"/>
                <w:color w:val="000000" w:themeColor="text1"/>
                <w:sz w:val="24"/>
                <w:szCs w:val="24"/>
              </w:rPr>
              <w:t xml:space="preserve"> ,</w:t>
            </w:r>
            <w:proofErr w:type="gramEnd"/>
            <w:r w:rsidRPr="0008469E">
              <w:rPr>
                <w:rFonts w:ascii="Arial" w:eastAsia="Times New Roman" w:hAnsi="Arial" w:cs="Arial"/>
                <w:color w:val="000000" w:themeColor="text1"/>
                <w:sz w:val="24"/>
                <w:szCs w:val="24"/>
              </w:rPr>
              <w:t xml:space="preserve"> должность</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00E1" w:rsidRPr="0008469E" w:rsidRDefault="00C300E1" w:rsidP="00C300E1">
            <w:pPr>
              <w:spacing w:after="0" w:line="315" w:lineRule="atLeast"/>
              <w:textAlignment w:val="baseline"/>
              <w:rPr>
                <w:rFonts w:ascii="Arial" w:eastAsia="Times New Roman" w:hAnsi="Arial" w:cs="Arial"/>
                <w:color w:val="000000" w:themeColor="text1"/>
                <w:sz w:val="24"/>
                <w:szCs w:val="24"/>
              </w:rPr>
            </w:pPr>
            <w:r w:rsidRPr="0008469E">
              <w:rPr>
                <w:rFonts w:ascii="Arial" w:eastAsia="Times New Roman" w:hAnsi="Arial" w:cs="Arial"/>
                <w:color w:val="000000" w:themeColor="text1"/>
                <w:sz w:val="24"/>
                <w:szCs w:val="24"/>
              </w:rPr>
              <w:t>всего</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00E1" w:rsidRPr="0008469E" w:rsidRDefault="00C300E1" w:rsidP="00C300E1">
            <w:pPr>
              <w:spacing w:after="0" w:line="315" w:lineRule="atLeast"/>
              <w:textAlignment w:val="baseline"/>
              <w:rPr>
                <w:rFonts w:ascii="Arial" w:eastAsia="Times New Roman" w:hAnsi="Arial" w:cs="Arial"/>
                <w:color w:val="000000" w:themeColor="text1"/>
                <w:sz w:val="24"/>
                <w:szCs w:val="24"/>
              </w:rPr>
            </w:pPr>
            <w:r w:rsidRPr="0008469E">
              <w:rPr>
                <w:rFonts w:ascii="Arial" w:eastAsia="Times New Roman" w:hAnsi="Arial" w:cs="Arial"/>
                <w:color w:val="000000" w:themeColor="text1"/>
                <w:sz w:val="24"/>
                <w:szCs w:val="24"/>
              </w:rPr>
              <w:t xml:space="preserve">В том числе </w:t>
            </w:r>
            <w:proofErr w:type="gramStart"/>
            <w:r w:rsidRPr="0008469E">
              <w:rPr>
                <w:rFonts w:ascii="Arial" w:eastAsia="Times New Roman" w:hAnsi="Arial" w:cs="Arial"/>
                <w:color w:val="000000" w:themeColor="text1"/>
                <w:sz w:val="24"/>
                <w:szCs w:val="24"/>
              </w:rPr>
              <w:t>принятых</w:t>
            </w:r>
            <w:proofErr w:type="gramEnd"/>
            <w:r w:rsidRPr="0008469E">
              <w:rPr>
                <w:rFonts w:ascii="Arial" w:eastAsia="Times New Roman" w:hAnsi="Arial" w:cs="Arial"/>
                <w:color w:val="000000" w:themeColor="text1"/>
                <w:sz w:val="24"/>
                <w:szCs w:val="24"/>
              </w:rPr>
              <w:t xml:space="preserve"> впервые на муниципальную службу</w:t>
            </w:r>
          </w:p>
        </w:tc>
        <w:tc>
          <w:tcPr>
            <w:tcW w:w="535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315" w:lineRule="atLeast"/>
              <w:textAlignment w:val="baseline"/>
              <w:rPr>
                <w:rFonts w:ascii="Arial" w:eastAsia="Times New Roman" w:hAnsi="Arial" w:cs="Arial"/>
                <w:color w:val="000000" w:themeColor="text1"/>
                <w:sz w:val="24"/>
                <w:szCs w:val="24"/>
              </w:rPr>
            </w:pPr>
            <w:r w:rsidRPr="0008469E">
              <w:rPr>
                <w:rFonts w:ascii="Arial" w:eastAsia="Times New Roman" w:hAnsi="Arial" w:cs="Arial"/>
                <w:color w:val="000000" w:themeColor="text1"/>
                <w:sz w:val="24"/>
                <w:szCs w:val="24"/>
              </w:rPr>
              <w:t>В том числе имеющих профессиональное образование, чел.</w:t>
            </w:r>
          </w:p>
        </w:tc>
      </w:tr>
      <w:tr w:rsidR="00C300E1" w:rsidRPr="0008469E" w:rsidTr="00C300E1">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00E1" w:rsidRPr="0008469E" w:rsidRDefault="00C300E1" w:rsidP="00C300E1">
            <w:pPr>
              <w:spacing w:after="0" w:line="315" w:lineRule="atLeast"/>
              <w:textAlignment w:val="baseline"/>
              <w:rPr>
                <w:rFonts w:ascii="Arial" w:eastAsia="Times New Roman" w:hAnsi="Arial" w:cs="Arial"/>
                <w:color w:val="000000" w:themeColor="text1"/>
                <w:sz w:val="24"/>
                <w:szCs w:val="24"/>
              </w:rPr>
            </w:pPr>
            <w:r w:rsidRPr="0008469E">
              <w:rPr>
                <w:rFonts w:ascii="Arial" w:eastAsia="Times New Roman" w:hAnsi="Arial" w:cs="Arial"/>
                <w:color w:val="000000" w:themeColor="text1"/>
                <w:sz w:val="24"/>
                <w:szCs w:val="24"/>
              </w:rPr>
              <w:t>Высшее образование</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00E1" w:rsidRPr="0008469E" w:rsidRDefault="00C300E1" w:rsidP="00C300E1">
            <w:pPr>
              <w:spacing w:after="0" w:line="315" w:lineRule="atLeast"/>
              <w:textAlignment w:val="baseline"/>
              <w:rPr>
                <w:rFonts w:ascii="Arial" w:eastAsia="Times New Roman" w:hAnsi="Arial" w:cs="Arial"/>
                <w:color w:val="000000" w:themeColor="text1"/>
                <w:sz w:val="24"/>
                <w:szCs w:val="24"/>
              </w:rPr>
            </w:pPr>
            <w:r w:rsidRPr="0008469E">
              <w:rPr>
                <w:rFonts w:ascii="Arial" w:eastAsia="Times New Roman" w:hAnsi="Arial" w:cs="Arial"/>
                <w:color w:val="000000" w:themeColor="text1"/>
                <w:sz w:val="24"/>
                <w:szCs w:val="24"/>
              </w:rPr>
              <w:t>Второе и последующее образование</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315" w:lineRule="atLeast"/>
              <w:textAlignment w:val="baseline"/>
              <w:rPr>
                <w:rFonts w:ascii="Arial" w:eastAsia="Times New Roman" w:hAnsi="Arial" w:cs="Arial"/>
                <w:color w:val="000000" w:themeColor="text1"/>
                <w:sz w:val="24"/>
                <w:szCs w:val="24"/>
              </w:rPr>
            </w:pPr>
            <w:r w:rsidRPr="0008469E">
              <w:rPr>
                <w:rFonts w:ascii="Arial" w:eastAsia="Times New Roman" w:hAnsi="Arial" w:cs="Arial"/>
                <w:color w:val="000000" w:themeColor="text1"/>
                <w:sz w:val="24"/>
                <w:szCs w:val="24"/>
              </w:rPr>
              <w:t>Дополнительное образование</w:t>
            </w:r>
          </w:p>
        </w:tc>
      </w:tr>
      <w:tr w:rsidR="00C300E1" w:rsidRPr="0008469E" w:rsidTr="00C300E1">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258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315" w:lineRule="atLeast"/>
              <w:textAlignment w:val="baseline"/>
              <w:rPr>
                <w:rFonts w:ascii="Arial" w:eastAsia="Times New Roman" w:hAnsi="Arial" w:cs="Arial"/>
                <w:color w:val="000000" w:themeColor="text1"/>
                <w:sz w:val="24"/>
                <w:szCs w:val="24"/>
              </w:rPr>
            </w:pPr>
            <w:r w:rsidRPr="0008469E">
              <w:rPr>
                <w:rFonts w:ascii="Arial" w:eastAsia="Times New Roman" w:hAnsi="Arial" w:cs="Arial"/>
                <w:color w:val="000000" w:themeColor="text1"/>
                <w:sz w:val="24"/>
                <w:szCs w:val="24"/>
              </w:rPr>
              <w:t>Профессиональная переподготовка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315" w:lineRule="atLeast"/>
              <w:textAlignment w:val="baseline"/>
              <w:rPr>
                <w:rFonts w:ascii="Arial" w:eastAsia="Times New Roman" w:hAnsi="Arial" w:cs="Arial"/>
                <w:color w:val="000000" w:themeColor="text1"/>
                <w:sz w:val="24"/>
                <w:szCs w:val="24"/>
              </w:rPr>
            </w:pPr>
            <w:r w:rsidRPr="0008469E">
              <w:rPr>
                <w:rFonts w:ascii="Arial" w:eastAsia="Times New Roman" w:hAnsi="Arial" w:cs="Arial"/>
                <w:color w:val="000000" w:themeColor="text1"/>
                <w:sz w:val="24"/>
                <w:szCs w:val="24"/>
              </w:rPr>
              <w:t>Повышение квалификации</w:t>
            </w:r>
          </w:p>
        </w:tc>
      </w:tr>
      <w:tr w:rsidR="00C300E1" w:rsidRPr="0008469E" w:rsidTr="00C300E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315" w:lineRule="atLeast"/>
              <w:textAlignment w:val="baseline"/>
              <w:rPr>
                <w:rFonts w:ascii="Arial" w:eastAsia="Times New Roman" w:hAnsi="Arial" w:cs="Arial"/>
                <w:color w:val="000000" w:themeColor="text1"/>
                <w:sz w:val="24"/>
                <w:szCs w:val="24"/>
              </w:rPr>
            </w:pPr>
            <w:r w:rsidRPr="0008469E">
              <w:rPr>
                <w:rFonts w:ascii="Arial" w:eastAsia="Times New Roman" w:hAnsi="Arial" w:cs="Arial"/>
                <w:color w:val="000000" w:themeColor="text1"/>
                <w:sz w:val="24"/>
                <w:szCs w:val="24"/>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315" w:lineRule="atLeast"/>
              <w:textAlignment w:val="baseline"/>
              <w:rPr>
                <w:rFonts w:ascii="Arial" w:eastAsia="Times New Roman" w:hAnsi="Arial" w:cs="Arial"/>
                <w:color w:val="000000" w:themeColor="text1"/>
                <w:sz w:val="24"/>
                <w:szCs w:val="24"/>
              </w:rPr>
            </w:pPr>
            <w:r w:rsidRPr="0008469E">
              <w:rPr>
                <w:rFonts w:ascii="Arial" w:eastAsia="Times New Roman" w:hAnsi="Arial" w:cs="Arial"/>
                <w:color w:val="000000" w:themeColor="text1"/>
                <w:sz w:val="24"/>
                <w:szCs w:val="24"/>
              </w:rPr>
              <w:t>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315" w:lineRule="atLeast"/>
              <w:textAlignment w:val="baseline"/>
              <w:rPr>
                <w:rFonts w:ascii="Arial" w:eastAsia="Times New Roman" w:hAnsi="Arial" w:cs="Arial"/>
                <w:color w:val="000000" w:themeColor="text1"/>
                <w:sz w:val="24"/>
                <w:szCs w:val="24"/>
              </w:rPr>
            </w:pPr>
            <w:r w:rsidRPr="0008469E">
              <w:rPr>
                <w:rFonts w:ascii="Arial" w:eastAsia="Times New Roman" w:hAnsi="Arial" w:cs="Arial"/>
                <w:color w:val="000000" w:themeColor="text1"/>
                <w:sz w:val="24"/>
                <w:szCs w:val="24"/>
              </w:rPr>
              <w:t>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315" w:lineRule="atLeast"/>
              <w:textAlignment w:val="baseline"/>
              <w:rPr>
                <w:rFonts w:ascii="Arial" w:eastAsia="Times New Roman" w:hAnsi="Arial" w:cs="Arial"/>
                <w:color w:val="000000" w:themeColor="text1"/>
                <w:sz w:val="24"/>
                <w:szCs w:val="24"/>
              </w:rPr>
            </w:pPr>
            <w:r w:rsidRPr="0008469E">
              <w:rPr>
                <w:rFonts w:ascii="Arial" w:eastAsia="Times New Roman" w:hAnsi="Arial" w:cs="Arial"/>
                <w:color w:val="000000" w:themeColor="text1"/>
                <w:sz w:val="24"/>
                <w:szCs w:val="24"/>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315" w:lineRule="atLeast"/>
              <w:textAlignment w:val="baseline"/>
              <w:rPr>
                <w:rFonts w:ascii="Arial" w:eastAsia="Times New Roman" w:hAnsi="Arial" w:cs="Arial"/>
                <w:color w:val="000000" w:themeColor="text1"/>
                <w:sz w:val="24"/>
                <w:szCs w:val="24"/>
              </w:rPr>
            </w:pPr>
            <w:r w:rsidRPr="0008469E">
              <w:rPr>
                <w:rFonts w:ascii="Arial" w:eastAsia="Times New Roman" w:hAnsi="Arial" w:cs="Arial"/>
                <w:color w:val="000000" w:themeColor="text1"/>
                <w:sz w:val="24"/>
                <w:szCs w:val="24"/>
              </w:rPr>
              <w:t>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315" w:lineRule="atLeast"/>
              <w:textAlignment w:val="baseline"/>
              <w:rPr>
                <w:rFonts w:ascii="Arial" w:eastAsia="Times New Roman" w:hAnsi="Arial" w:cs="Arial"/>
                <w:color w:val="000000" w:themeColor="text1"/>
                <w:sz w:val="24"/>
                <w:szCs w:val="24"/>
              </w:rPr>
            </w:pPr>
            <w:r w:rsidRPr="0008469E">
              <w:rPr>
                <w:rFonts w:ascii="Arial" w:eastAsia="Times New Roman" w:hAnsi="Arial" w:cs="Arial"/>
                <w:color w:val="000000" w:themeColor="text1"/>
                <w:sz w:val="24"/>
                <w:szCs w:val="24"/>
              </w:rPr>
              <w:t>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315" w:lineRule="atLeast"/>
              <w:textAlignment w:val="baseline"/>
              <w:rPr>
                <w:rFonts w:ascii="Arial" w:eastAsia="Times New Roman" w:hAnsi="Arial" w:cs="Arial"/>
                <w:color w:val="000000" w:themeColor="text1"/>
                <w:sz w:val="24"/>
                <w:szCs w:val="24"/>
              </w:rPr>
            </w:pPr>
            <w:r w:rsidRPr="0008469E">
              <w:rPr>
                <w:rFonts w:ascii="Arial" w:eastAsia="Times New Roman" w:hAnsi="Arial" w:cs="Arial"/>
                <w:color w:val="000000" w:themeColor="text1"/>
                <w:sz w:val="24"/>
                <w:szCs w:val="24"/>
              </w:rPr>
              <w:t>7</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315" w:lineRule="atLeast"/>
              <w:textAlignment w:val="baseline"/>
              <w:rPr>
                <w:rFonts w:ascii="Arial" w:eastAsia="Times New Roman" w:hAnsi="Arial" w:cs="Arial"/>
                <w:color w:val="000000" w:themeColor="text1"/>
                <w:sz w:val="24"/>
                <w:szCs w:val="24"/>
              </w:rPr>
            </w:pPr>
            <w:r w:rsidRPr="0008469E">
              <w:rPr>
                <w:rFonts w:ascii="Arial" w:eastAsia="Times New Roman" w:hAnsi="Arial" w:cs="Arial"/>
                <w:color w:val="000000" w:themeColor="text1"/>
                <w:sz w:val="24"/>
                <w:szCs w:val="24"/>
              </w:rPr>
              <w:t>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315" w:lineRule="atLeast"/>
              <w:textAlignment w:val="baseline"/>
              <w:rPr>
                <w:rFonts w:ascii="Arial" w:eastAsia="Times New Roman" w:hAnsi="Arial" w:cs="Arial"/>
                <w:color w:val="000000" w:themeColor="text1"/>
                <w:sz w:val="24"/>
                <w:szCs w:val="24"/>
              </w:rPr>
            </w:pPr>
            <w:r w:rsidRPr="0008469E">
              <w:rPr>
                <w:rFonts w:ascii="Arial" w:eastAsia="Times New Roman" w:hAnsi="Arial" w:cs="Arial"/>
                <w:color w:val="000000" w:themeColor="text1"/>
                <w:sz w:val="24"/>
                <w:szCs w:val="24"/>
              </w:rPr>
              <w:t>9</w:t>
            </w:r>
          </w:p>
        </w:tc>
      </w:tr>
      <w:tr w:rsidR="00C300E1" w:rsidRPr="0008469E" w:rsidTr="00C300E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315" w:lineRule="atLeast"/>
              <w:textAlignment w:val="baseline"/>
              <w:rPr>
                <w:rFonts w:ascii="Arial" w:eastAsia="Times New Roman" w:hAnsi="Arial" w:cs="Arial"/>
                <w:color w:val="000000" w:themeColor="text1"/>
                <w:sz w:val="24"/>
                <w:szCs w:val="24"/>
              </w:rPr>
            </w:pPr>
            <w:r w:rsidRPr="0008469E">
              <w:rPr>
                <w:rFonts w:ascii="Arial" w:eastAsia="Times New Roman" w:hAnsi="Arial" w:cs="Arial"/>
                <w:color w:val="000000" w:themeColor="text1"/>
                <w:sz w:val="24"/>
                <w:szCs w:val="24"/>
              </w:rPr>
              <w:t>Профессиональная переподготовка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r>
      <w:tr w:rsidR="00C300E1" w:rsidRPr="0008469E" w:rsidTr="00C300E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r>
      <w:tr w:rsidR="00C300E1" w:rsidRPr="0008469E" w:rsidTr="00C300E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315" w:lineRule="atLeast"/>
              <w:textAlignment w:val="baseline"/>
              <w:rPr>
                <w:rFonts w:ascii="Arial" w:eastAsia="Times New Roman" w:hAnsi="Arial" w:cs="Arial"/>
                <w:color w:val="000000" w:themeColor="text1"/>
                <w:sz w:val="24"/>
                <w:szCs w:val="24"/>
              </w:rPr>
            </w:pPr>
            <w:r w:rsidRPr="0008469E">
              <w:rPr>
                <w:rFonts w:ascii="Arial" w:eastAsia="Times New Roman" w:hAnsi="Arial" w:cs="Arial"/>
                <w:color w:val="000000" w:themeColor="text1"/>
                <w:sz w:val="24"/>
                <w:szCs w:val="24"/>
              </w:rPr>
              <w:t>Итого</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r>
      <w:tr w:rsidR="00C300E1" w:rsidRPr="0008469E" w:rsidTr="00C300E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315" w:lineRule="atLeast"/>
              <w:textAlignment w:val="baseline"/>
              <w:rPr>
                <w:rFonts w:ascii="Arial" w:eastAsia="Times New Roman" w:hAnsi="Arial" w:cs="Arial"/>
                <w:color w:val="000000" w:themeColor="text1"/>
                <w:sz w:val="24"/>
                <w:szCs w:val="24"/>
              </w:rPr>
            </w:pPr>
            <w:r w:rsidRPr="0008469E">
              <w:rPr>
                <w:rFonts w:ascii="Arial" w:eastAsia="Times New Roman" w:hAnsi="Arial" w:cs="Arial"/>
                <w:color w:val="000000" w:themeColor="text1"/>
                <w:sz w:val="24"/>
                <w:szCs w:val="24"/>
              </w:rPr>
              <w:t>Повышение квалификации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r>
      <w:tr w:rsidR="00C300E1" w:rsidRPr="0008469E" w:rsidTr="00C300E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r>
      <w:tr w:rsidR="00C300E1" w:rsidRPr="0008469E" w:rsidTr="00C300E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315" w:lineRule="atLeast"/>
              <w:textAlignment w:val="baseline"/>
              <w:rPr>
                <w:rFonts w:ascii="Arial" w:eastAsia="Times New Roman" w:hAnsi="Arial" w:cs="Arial"/>
                <w:color w:val="000000" w:themeColor="text1"/>
                <w:sz w:val="24"/>
                <w:szCs w:val="24"/>
              </w:rPr>
            </w:pPr>
            <w:r w:rsidRPr="0008469E">
              <w:rPr>
                <w:rFonts w:ascii="Arial" w:eastAsia="Times New Roman" w:hAnsi="Arial" w:cs="Arial"/>
                <w:color w:val="000000" w:themeColor="text1"/>
                <w:sz w:val="24"/>
                <w:szCs w:val="24"/>
              </w:rPr>
              <w:t>Итого</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r>
      <w:tr w:rsidR="00C300E1" w:rsidRPr="0008469E" w:rsidTr="00C300E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315" w:lineRule="atLeast"/>
              <w:textAlignment w:val="baseline"/>
              <w:rPr>
                <w:rFonts w:ascii="Arial" w:eastAsia="Times New Roman" w:hAnsi="Arial" w:cs="Arial"/>
                <w:color w:val="000000" w:themeColor="text1"/>
                <w:sz w:val="24"/>
                <w:szCs w:val="24"/>
              </w:rPr>
            </w:pPr>
            <w:r w:rsidRPr="0008469E">
              <w:rPr>
                <w:rFonts w:ascii="Arial" w:eastAsia="Times New Roman" w:hAnsi="Arial" w:cs="Arial"/>
                <w:color w:val="000000" w:themeColor="text1"/>
                <w:sz w:val="24"/>
                <w:szCs w:val="24"/>
              </w:rPr>
              <w:t>всего</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r>
    </w:tbl>
    <w:p w:rsidR="0008469E" w:rsidRDefault="0008469E" w:rsidP="00C300E1">
      <w:pPr>
        <w:shd w:val="clear" w:color="auto" w:fill="FFFFFF"/>
        <w:spacing w:after="0" w:line="315" w:lineRule="atLeast"/>
        <w:textAlignment w:val="baseline"/>
        <w:rPr>
          <w:rFonts w:ascii="Arial" w:eastAsia="Times New Roman" w:hAnsi="Arial" w:cs="Arial"/>
          <w:color w:val="000000" w:themeColor="text1"/>
          <w:spacing w:val="2"/>
          <w:sz w:val="24"/>
          <w:szCs w:val="24"/>
        </w:rPr>
      </w:pPr>
    </w:p>
    <w:p w:rsidR="00C300E1" w:rsidRPr="0008469E" w:rsidRDefault="00C300E1" w:rsidP="00C300E1">
      <w:pPr>
        <w:shd w:val="clear" w:color="auto" w:fill="FFFFFF"/>
        <w:spacing w:after="0" w:line="315" w:lineRule="atLeast"/>
        <w:textAlignment w:val="baseline"/>
        <w:rPr>
          <w:rFonts w:ascii="Arial" w:eastAsia="Times New Roman" w:hAnsi="Arial" w:cs="Arial"/>
          <w:color w:val="000000" w:themeColor="text1"/>
          <w:spacing w:val="2"/>
          <w:sz w:val="24"/>
          <w:szCs w:val="24"/>
        </w:rPr>
      </w:pPr>
      <w:r w:rsidRPr="0008469E">
        <w:rPr>
          <w:rFonts w:ascii="Arial" w:eastAsia="Times New Roman" w:hAnsi="Arial" w:cs="Arial"/>
          <w:color w:val="000000" w:themeColor="text1"/>
          <w:spacing w:val="2"/>
          <w:sz w:val="24"/>
          <w:szCs w:val="24"/>
        </w:rPr>
        <w:t>Примечание. Необходимо указать сведения о численности муниципальных служащих, прошедших обучение в любых образовательных учреждениях по состоянию на 01.01.20__, предшествующего запланированному обучению.</w:t>
      </w:r>
    </w:p>
    <w:p w:rsidR="0008469E" w:rsidRDefault="0008469E" w:rsidP="00C300E1">
      <w:pPr>
        <w:shd w:val="clear" w:color="auto" w:fill="FFFFFF"/>
        <w:spacing w:after="0" w:line="315" w:lineRule="atLeast"/>
        <w:textAlignment w:val="baseline"/>
        <w:rPr>
          <w:rFonts w:ascii="Arial" w:eastAsia="Times New Roman" w:hAnsi="Arial" w:cs="Arial"/>
          <w:color w:val="000000" w:themeColor="text1"/>
          <w:spacing w:val="2"/>
          <w:sz w:val="24"/>
          <w:szCs w:val="24"/>
        </w:rPr>
      </w:pPr>
    </w:p>
    <w:p w:rsidR="00C300E1" w:rsidRPr="0008469E" w:rsidRDefault="00C300E1" w:rsidP="00C300E1">
      <w:pPr>
        <w:shd w:val="clear" w:color="auto" w:fill="FFFFFF"/>
        <w:spacing w:after="0" w:line="315" w:lineRule="atLeast"/>
        <w:textAlignment w:val="baseline"/>
        <w:rPr>
          <w:rFonts w:ascii="Arial" w:eastAsia="Times New Roman" w:hAnsi="Arial" w:cs="Arial"/>
          <w:color w:val="000000" w:themeColor="text1"/>
          <w:spacing w:val="2"/>
          <w:sz w:val="24"/>
          <w:szCs w:val="24"/>
        </w:rPr>
      </w:pPr>
      <w:r w:rsidRPr="0008469E">
        <w:rPr>
          <w:rFonts w:ascii="Arial" w:eastAsia="Times New Roman" w:hAnsi="Arial" w:cs="Arial"/>
          <w:color w:val="000000" w:themeColor="text1"/>
          <w:spacing w:val="2"/>
          <w:sz w:val="24"/>
          <w:szCs w:val="24"/>
        </w:rPr>
        <w:t>Руководитель ________________ _________________________</w:t>
      </w:r>
    </w:p>
    <w:p w:rsidR="00C300E1" w:rsidRPr="0008469E" w:rsidRDefault="00C300E1" w:rsidP="00C300E1">
      <w:pPr>
        <w:shd w:val="clear" w:color="auto" w:fill="FFFFFF"/>
        <w:spacing w:after="0" w:line="315" w:lineRule="atLeast"/>
        <w:textAlignment w:val="baseline"/>
        <w:rPr>
          <w:rFonts w:ascii="Arial" w:eastAsia="Times New Roman" w:hAnsi="Arial" w:cs="Arial"/>
          <w:color w:val="000000" w:themeColor="text1"/>
          <w:spacing w:val="2"/>
          <w:sz w:val="24"/>
          <w:szCs w:val="24"/>
        </w:rPr>
      </w:pPr>
      <w:r w:rsidRPr="0008469E">
        <w:rPr>
          <w:rFonts w:ascii="Arial" w:eastAsia="Times New Roman" w:hAnsi="Arial" w:cs="Arial"/>
          <w:color w:val="000000" w:themeColor="text1"/>
          <w:spacing w:val="2"/>
          <w:sz w:val="24"/>
          <w:szCs w:val="24"/>
        </w:rPr>
        <w:t>(подпись) (Ф.И.О.)</w:t>
      </w:r>
    </w:p>
    <w:p w:rsidR="0008469E" w:rsidRDefault="0008469E" w:rsidP="00C300E1">
      <w:pPr>
        <w:shd w:val="clear" w:color="auto" w:fill="FFFFFF"/>
        <w:spacing w:before="375" w:after="225" w:line="240" w:lineRule="auto"/>
        <w:jc w:val="center"/>
        <w:textAlignment w:val="baseline"/>
        <w:outlineLvl w:val="2"/>
        <w:rPr>
          <w:rFonts w:ascii="Arial" w:eastAsia="Times New Roman" w:hAnsi="Arial" w:cs="Arial"/>
          <w:color w:val="000000" w:themeColor="text1"/>
          <w:spacing w:val="2"/>
          <w:sz w:val="24"/>
          <w:szCs w:val="24"/>
        </w:rPr>
      </w:pPr>
    </w:p>
    <w:p w:rsidR="0008469E" w:rsidRDefault="0008469E" w:rsidP="00C300E1">
      <w:pPr>
        <w:shd w:val="clear" w:color="auto" w:fill="FFFFFF"/>
        <w:spacing w:before="375" w:after="225" w:line="240" w:lineRule="auto"/>
        <w:jc w:val="center"/>
        <w:textAlignment w:val="baseline"/>
        <w:outlineLvl w:val="2"/>
        <w:rPr>
          <w:rFonts w:ascii="Arial" w:eastAsia="Times New Roman" w:hAnsi="Arial" w:cs="Arial"/>
          <w:color w:val="000000" w:themeColor="text1"/>
          <w:spacing w:val="2"/>
          <w:sz w:val="24"/>
          <w:szCs w:val="24"/>
        </w:rPr>
      </w:pPr>
    </w:p>
    <w:p w:rsidR="0008469E" w:rsidRDefault="0008469E" w:rsidP="00C300E1">
      <w:pPr>
        <w:shd w:val="clear" w:color="auto" w:fill="FFFFFF"/>
        <w:spacing w:before="375" w:after="225" w:line="240" w:lineRule="auto"/>
        <w:jc w:val="center"/>
        <w:textAlignment w:val="baseline"/>
        <w:outlineLvl w:val="2"/>
        <w:rPr>
          <w:rFonts w:ascii="Arial" w:eastAsia="Times New Roman" w:hAnsi="Arial" w:cs="Arial"/>
          <w:color w:val="000000" w:themeColor="text1"/>
          <w:spacing w:val="2"/>
          <w:sz w:val="24"/>
          <w:szCs w:val="24"/>
        </w:rPr>
      </w:pPr>
    </w:p>
    <w:p w:rsidR="0008469E" w:rsidRDefault="0008469E" w:rsidP="00C300E1">
      <w:pPr>
        <w:shd w:val="clear" w:color="auto" w:fill="FFFFFF"/>
        <w:spacing w:before="375" w:after="225" w:line="240" w:lineRule="auto"/>
        <w:jc w:val="center"/>
        <w:textAlignment w:val="baseline"/>
        <w:outlineLvl w:val="2"/>
        <w:rPr>
          <w:rFonts w:ascii="Arial" w:eastAsia="Times New Roman" w:hAnsi="Arial" w:cs="Arial"/>
          <w:color w:val="000000" w:themeColor="text1"/>
          <w:spacing w:val="2"/>
          <w:sz w:val="24"/>
          <w:szCs w:val="24"/>
        </w:rPr>
      </w:pPr>
    </w:p>
    <w:p w:rsidR="0008469E" w:rsidRDefault="0008469E" w:rsidP="00C300E1">
      <w:pPr>
        <w:shd w:val="clear" w:color="auto" w:fill="FFFFFF"/>
        <w:spacing w:before="375" w:after="225" w:line="240" w:lineRule="auto"/>
        <w:jc w:val="center"/>
        <w:textAlignment w:val="baseline"/>
        <w:outlineLvl w:val="2"/>
        <w:rPr>
          <w:rFonts w:ascii="Arial" w:eastAsia="Times New Roman" w:hAnsi="Arial" w:cs="Arial"/>
          <w:color w:val="000000" w:themeColor="text1"/>
          <w:spacing w:val="2"/>
          <w:sz w:val="24"/>
          <w:szCs w:val="24"/>
        </w:rPr>
      </w:pPr>
    </w:p>
    <w:p w:rsidR="0008469E" w:rsidRDefault="0008469E" w:rsidP="00C300E1">
      <w:pPr>
        <w:shd w:val="clear" w:color="auto" w:fill="FFFFFF"/>
        <w:spacing w:before="375" w:after="225" w:line="240" w:lineRule="auto"/>
        <w:jc w:val="center"/>
        <w:textAlignment w:val="baseline"/>
        <w:outlineLvl w:val="2"/>
        <w:rPr>
          <w:rFonts w:ascii="Arial" w:eastAsia="Times New Roman" w:hAnsi="Arial" w:cs="Arial"/>
          <w:color w:val="000000" w:themeColor="text1"/>
          <w:spacing w:val="2"/>
          <w:sz w:val="24"/>
          <w:szCs w:val="24"/>
        </w:rPr>
      </w:pPr>
    </w:p>
    <w:p w:rsidR="0008469E" w:rsidRDefault="0008469E" w:rsidP="00C300E1">
      <w:pPr>
        <w:shd w:val="clear" w:color="auto" w:fill="FFFFFF"/>
        <w:spacing w:before="375" w:after="225" w:line="240" w:lineRule="auto"/>
        <w:jc w:val="center"/>
        <w:textAlignment w:val="baseline"/>
        <w:outlineLvl w:val="2"/>
        <w:rPr>
          <w:rFonts w:ascii="Arial" w:eastAsia="Times New Roman" w:hAnsi="Arial" w:cs="Arial"/>
          <w:color w:val="000000" w:themeColor="text1"/>
          <w:spacing w:val="2"/>
          <w:sz w:val="24"/>
          <w:szCs w:val="24"/>
        </w:rPr>
      </w:pPr>
    </w:p>
    <w:p w:rsidR="0008469E" w:rsidRDefault="0008469E" w:rsidP="00C300E1">
      <w:pPr>
        <w:shd w:val="clear" w:color="auto" w:fill="FFFFFF"/>
        <w:spacing w:before="375" w:after="225" w:line="240" w:lineRule="auto"/>
        <w:jc w:val="center"/>
        <w:textAlignment w:val="baseline"/>
        <w:outlineLvl w:val="2"/>
        <w:rPr>
          <w:rFonts w:ascii="Arial" w:eastAsia="Times New Roman" w:hAnsi="Arial" w:cs="Arial"/>
          <w:color w:val="000000" w:themeColor="text1"/>
          <w:spacing w:val="2"/>
          <w:sz w:val="24"/>
          <w:szCs w:val="24"/>
        </w:rPr>
      </w:pPr>
    </w:p>
    <w:p w:rsidR="0008469E" w:rsidRDefault="0008469E" w:rsidP="00C300E1">
      <w:pPr>
        <w:shd w:val="clear" w:color="auto" w:fill="FFFFFF"/>
        <w:spacing w:before="375" w:after="225" w:line="240" w:lineRule="auto"/>
        <w:jc w:val="center"/>
        <w:textAlignment w:val="baseline"/>
        <w:outlineLvl w:val="2"/>
        <w:rPr>
          <w:rFonts w:ascii="Arial" w:eastAsia="Times New Roman" w:hAnsi="Arial" w:cs="Arial"/>
          <w:color w:val="000000" w:themeColor="text1"/>
          <w:spacing w:val="2"/>
          <w:sz w:val="24"/>
          <w:szCs w:val="24"/>
        </w:rPr>
      </w:pPr>
    </w:p>
    <w:p w:rsidR="0008469E" w:rsidRDefault="0008469E" w:rsidP="00C300E1">
      <w:pPr>
        <w:shd w:val="clear" w:color="auto" w:fill="FFFFFF"/>
        <w:spacing w:before="375" w:after="225" w:line="240" w:lineRule="auto"/>
        <w:jc w:val="center"/>
        <w:textAlignment w:val="baseline"/>
        <w:outlineLvl w:val="2"/>
        <w:rPr>
          <w:rFonts w:ascii="Arial" w:eastAsia="Times New Roman" w:hAnsi="Arial" w:cs="Arial"/>
          <w:color w:val="000000" w:themeColor="text1"/>
          <w:spacing w:val="2"/>
          <w:sz w:val="24"/>
          <w:szCs w:val="24"/>
        </w:rPr>
      </w:pPr>
    </w:p>
    <w:p w:rsidR="0008469E" w:rsidRDefault="0008469E" w:rsidP="00C300E1">
      <w:pPr>
        <w:shd w:val="clear" w:color="auto" w:fill="FFFFFF"/>
        <w:spacing w:before="375" w:after="225" w:line="240" w:lineRule="auto"/>
        <w:jc w:val="center"/>
        <w:textAlignment w:val="baseline"/>
        <w:outlineLvl w:val="2"/>
        <w:rPr>
          <w:rFonts w:ascii="Arial" w:eastAsia="Times New Roman" w:hAnsi="Arial" w:cs="Arial"/>
          <w:color w:val="000000" w:themeColor="text1"/>
          <w:spacing w:val="2"/>
          <w:sz w:val="24"/>
          <w:szCs w:val="24"/>
        </w:rPr>
      </w:pPr>
    </w:p>
    <w:p w:rsidR="00E05FD1" w:rsidRDefault="00E05FD1" w:rsidP="00C300E1">
      <w:pPr>
        <w:shd w:val="clear" w:color="auto" w:fill="FFFFFF"/>
        <w:spacing w:before="375" w:after="225" w:line="240" w:lineRule="auto"/>
        <w:jc w:val="center"/>
        <w:textAlignment w:val="baseline"/>
        <w:outlineLvl w:val="2"/>
        <w:rPr>
          <w:rFonts w:ascii="Arial" w:eastAsia="Times New Roman" w:hAnsi="Arial" w:cs="Arial"/>
          <w:color w:val="000000" w:themeColor="text1"/>
          <w:spacing w:val="2"/>
          <w:sz w:val="24"/>
          <w:szCs w:val="24"/>
        </w:rPr>
      </w:pPr>
    </w:p>
    <w:p w:rsidR="00E05FD1" w:rsidRDefault="00E05FD1" w:rsidP="00C300E1">
      <w:pPr>
        <w:shd w:val="clear" w:color="auto" w:fill="FFFFFF"/>
        <w:spacing w:before="375" w:after="225" w:line="240" w:lineRule="auto"/>
        <w:jc w:val="center"/>
        <w:textAlignment w:val="baseline"/>
        <w:outlineLvl w:val="2"/>
        <w:rPr>
          <w:rFonts w:ascii="Arial" w:eastAsia="Times New Roman" w:hAnsi="Arial" w:cs="Arial"/>
          <w:color w:val="000000" w:themeColor="text1"/>
          <w:spacing w:val="2"/>
          <w:sz w:val="24"/>
          <w:szCs w:val="24"/>
        </w:rPr>
      </w:pPr>
    </w:p>
    <w:p w:rsidR="00C300E1" w:rsidRPr="0008469E" w:rsidRDefault="00C300E1" w:rsidP="0008469E">
      <w:pPr>
        <w:shd w:val="clear" w:color="auto" w:fill="FFFFFF"/>
        <w:spacing w:before="375" w:after="225" w:line="240" w:lineRule="auto"/>
        <w:jc w:val="right"/>
        <w:textAlignment w:val="baseline"/>
        <w:outlineLvl w:val="2"/>
        <w:rPr>
          <w:rFonts w:ascii="Arial" w:eastAsia="Times New Roman" w:hAnsi="Arial" w:cs="Arial"/>
          <w:color w:val="000000" w:themeColor="text1"/>
          <w:spacing w:val="2"/>
          <w:sz w:val="24"/>
          <w:szCs w:val="24"/>
        </w:rPr>
      </w:pPr>
      <w:r w:rsidRPr="0008469E">
        <w:rPr>
          <w:rFonts w:ascii="Arial" w:eastAsia="Times New Roman" w:hAnsi="Arial" w:cs="Arial"/>
          <w:color w:val="000000" w:themeColor="text1"/>
          <w:spacing w:val="2"/>
          <w:sz w:val="24"/>
          <w:szCs w:val="24"/>
        </w:rPr>
        <w:lastRenderedPageBreak/>
        <w:t>Приложение N 2</w:t>
      </w:r>
    </w:p>
    <w:p w:rsidR="00C300E1" w:rsidRPr="0008469E" w:rsidRDefault="00C300E1" w:rsidP="0008469E">
      <w:pPr>
        <w:shd w:val="clear" w:color="auto" w:fill="FFFFFF"/>
        <w:spacing w:after="0" w:line="315" w:lineRule="atLeast"/>
        <w:jc w:val="right"/>
        <w:textAlignment w:val="baseline"/>
        <w:rPr>
          <w:rFonts w:ascii="Arial" w:eastAsia="Times New Roman" w:hAnsi="Arial" w:cs="Arial"/>
          <w:color w:val="000000" w:themeColor="text1"/>
          <w:spacing w:val="2"/>
          <w:sz w:val="24"/>
          <w:szCs w:val="24"/>
        </w:rPr>
      </w:pPr>
      <w:r w:rsidRPr="0008469E">
        <w:rPr>
          <w:rFonts w:ascii="Arial" w:eastAsia="Times New Roman" w:hAnsi="Arial" w:cs="Arial"/>
          <w:color w:val="000000" w:themeColor="text1"/>
          <w:spacing w:val="2"/>
          <w:sz w:val="24"/>
          <w:szCs w:val="24"/>
        </w:rPr>
        <w:t>Приложение N 2 к Порядку направления на профессиональную</w:t>
      </w:r>
      <w:r w:rsidRPr="0008469E">
        <w:rPr>
          <w:rFonts w:ascii="Arial" w:eastAsia="Times New Roman" w:hAnsi="Arial" w:cs="Arial"/>
          <w:color w:val="000000" w:themeColor="text1"/>
          <w:spacing w:val="2"/>
          <w:sz w:val="24"/>
          <w:szCs w:val="24"/>
        </w:rPr>
        <w:br/>
        <w:t>подготовку, профессиональную переподготовку,</w:t>
      </w:r>
      <w:r w:rsidRPr="0008469E">
        <w:rPr>
          <w:rFonts w:ascii="Arial" w:eastAsia="Times New Roman" w:hAnsi="Arial" w:cs="Arial"/>
          <w:color w:val="000000" w:themeColor="text1"/>
          <w:spacing w:val="2"/>
          <w:sz w:val="24"/>
          <w:szCs w:val="24"/>
        </w:rPr>
        <w:br/>
        <w:t>повышение квалификации и стажировку</w:t>
      </w:r>
      <w:r w:rsidRPr="0008469E">
        <w:rPr>
          <w:rFonts w:ascii="Arial" w:eastAsia="Times New Roman" w:hAnsi="Arial" w:cs="Arial"/>
          <w:color w:val="000000" w:themeColor="text1"/>
          <w:spacing w:val="2"/>
          <w:sz w:val="24"/>
          <w:szCs w:val="24"/>
        </w:rPr>
        <w:br/>
        <w:t>муниципальных служащих и работников</w:t>
      </w:r>
      <w:r w:rsidRPr="0008469E">
        <w:rPr>
          <w:rFonts w:ascii="Arial" w:eastAsia="Times New Roman" w:hAnsi="Arial" w:cs="Arial"/>
          <w:color w:val="000000" w:themeColor="text1"/>
          <w:spacing w:val="2"/>
          <w:sz w:val="24"/>
          <w:szCs w:val="24"/>
        </w:rPr>
        <w:br/>
        <w:t>муниципальных учреждений муниципального</w:t>
      </w:r>
      <w:r w:rsidRPr="0008469E">
        <w:rPr>
          <w:rFonts w:ascii="Arial" w:eastAsia="Times New Roman" w:hAnsi="Arial" w:cs="Arial"/>
          <w:color w:val="000000" w:themeColor="text1"/>
          <w:spacing w:val="2"/>
          <w:sz w:val="24"/>
          <w:szCs w:val="24"/>
        </w:rPr>
        <w:br/>
        <w:t>образования "</w:t>
      </w:r>
      <w:proofErr w:type="spellStart"/>
      <w:r w:rsidR="0008469E">
        <w:rPr>
          <w:rFonts w:ascii="Arial" w:eastAsia="Times New Roman" w:hAnsi="Arial" w:cs="Arial"/>
          <w:color w:val="000000" w:themeColor="text1"/>
          <w:spacing w:val="2"/>
          <w:sz w:val="24"/>
          <w:szCs w:val="24"/>
        </w:rPr>
        <w:t>Мирненское</w:t>
      </w:r>
      <w:proofErr w:type="spellEnd"/>
      <w:r w:rsidR="0008469E">
        <w:rPr>
          <w:rFonts w:ascii="Arial" w:eastAsia="Times New Roman" w:hAnsi="Arial" w:cs="Arial"/>
          <w:color w:val="000000" w:themeColor="text1"/>
          <w:spacing w:val="2"/>
          <w:sz w:val="24"/>
          <w:szCs w:val="24"/>
        </w:rPr>
        <w:t xml:space="preserve"> сельское поселение</w:t>
      </w:r>
      <w:r w:rsidRPr="0008469E">
        <w:rPr>
          <w:rFonts w:ascii="Arial" w:eastAsia="Times New Roman" w:hAnsi="Arial" w:cs="Arial"/>
          <w:color w:val="000000" w:themeColor="text1"/>
          <w:spacing w:val="2"/>
          <w:sz w:val="24"/>
          <w:szCs w:val="24"/>
        </w:rPr>
        <w:t>"</w:t>
      </w:r>
    </w:p>
    <w:p w:rsidR="00C300E1" w:rsidRPr="0008469E" w:rsidRDefault="00C300E1" w:rsidP="0008469E">
      <w:pPr>
        <w:shd w:val="clear" w:color="auto" w:fill="FFFFFF"/>
        <w:spacing w:after="0" w:line="315" w:lineRule="atLeast"/>
        <w:jc w:val="center"/>
        <w:textAlignment w:val="baseline"/>
        <w:rPr>
          <w:rFonts w:ascii="Arial" w:eastAsia="Times New Roman" w:hAnsi="Arial" w:cs="Arial"/>
          <w:color w:val="000000" w:themeColor="text1"/>
          <w:spacing w:val="2"/>
          <w:sz w:val="24"/>
          <w:szCs w:val="24"/>
        </w:rPr>
      </w:pPr>
      <w:r w:rsidRPr="0008469E">
        <w:rPr>
          <w:rFonts w:ascii="Arial" w:eastAsia="Times New Roman" w:hAnsi="Arial" w:cs="Arial"/>
          <w:color w:val="000000" w:themeColor="text1"/>
          <w:spacing w:val="2"/>
          <w:sz w:val="24"/>
          <w:szCs w:val="24"/>
        </w:rPr>
        <w:br/>
        <w:t>СПИСОК ЛИЦ, НАПРАВЛЯЕМЫХ НА ПРОФЕССИОНАЛЬНУЮ ПЕРЕПОДГОТОВКУ</w:t>
      </w:r>
    </w:p>
    <w:p w:rsidR="00C300E1" w:rsidRPr="0008469E" w:rsidRDefault="00C300E1" w:rsidP="0008469E">
      <w:pPr>
        <w:shd w:val="clear" w:color="auto" w:fill="FFFFFF"/>
        <w:spacing w:after="0" w:line="315" w:lineRule="atLeast"/>
        <w:jc w:val="center"/>
        <w:textAlignment w:val="baseline"/>
        <w:rPr>
          <w:rFonts w:ascii="Arial" w:eastAsia="Times New Roman" w:hAnsi="Arial" w:cs="Arial"/>
          <w:color w:val="000000" w:themeColor="text1"/>
          <w:spacing w:val="2"/>
          <w:sz w:val="24"/>
          <w:szCs w:val="24"/>
        </w:rPr>
      </w:pPr>
      <w:r w:rsidRPr="0008469E">
        <w:rPr>
          <w:rFonts w:ascii="Arial" w:eastAsia="Times New Roman" w:hAnsi="Arial" w:cs="Arial"/>
          <w:color w:val="000000" w:themeColor="text1"/>
          <w:spacing w:val="2"/>
          <w:sz w:val="24"/>
          <w:szCs w:val="24"/>
        </w:rPr>
        <w:t>___________________________________________________________________</w:t>
      </w:r>
    </w:p>
    <w:p w:rsidR="00C300E1" w:rsidRPr="0008469E" w:rsidRDefault="00C300E1" w:rsidP="0008469E">
      <w:pPr>
        <w:shd w:val="clear" w:color="auto" w:fill="FFFFFF"/>
        <w:spacing w:after="0" w:line="315" w:lineRule="atLeast"/>
        <w:jc w:val="center"/>
        <w:textAlignment w:val="baseline"/>
        <w:rPr>
          <w:rFonts w:ascii="Arial" w:eastAsia="Times New Roman" w:hAnsi="Arial" w:cs="Arial"/>
          <w:color w:val="000000" w:themeColor="text1"/>
          <w:spacing w:val="2"/>
          <w:sz w:val="24"/>
          <w:szCs w:val="24"/>
        </w:rPr>
      </w:pPr>
      <w:r w:rsidRPr="0008469E">
        <w:rPr>
          <w:rFonts w:ascii="Arial" w:eastAsia="Times New Roman" w:hAnsi="Arial" w:cs="Arial"/>
          <w:color w:val="000000" w:themeColor="text1"/>
          <w:spacing w:val="2"/>
          <w:sz w:val="24"/>
          <w:szCs w:val="24"/>
        </w:rPr>
        <w:t>МУНИЦИПАЛЬНЫХ СЛУЖАЩИХ</w:t>
      </w:r>
      <w:proofErr w:type="gramStart"/>
      <w:r w:rsidRPr="0008469E">
        <w:rPr>
          <w:rFonts w:ascii="Arial" w:eastAsia="Times New Roman" w:hAnsi="Arial" w:cs="Arial"/>
          <w:color w:val="000000" w:themeColor="text1"/>
          <w:spacing w:val="2"/>
          <w:sz w:val="24"/>
          <w:szCs w:val="24"/>
        </w:rPr>
        <w:t xml:space="preserve"> ,</w:t>
      </w:r>
      <w:proofErr w:type="gramEnd"/>
      <w:r w:rsidRPr="0008469E">
        <w:rPr>
          <w:rFonts w:ascii="Arial" w:eastAsia="Times New Roman" w:hAnsi="Arial" w:cs="Arial"/>
          <w:color w:val="000000" w:themeColor="text1"/>
          <w:spacing w:val="2"/>
          <w:sz w:val="24"/>
          <w:szCs w:val="24"/>
        </w:rPr>
        <w:t xml:space="preserve"> РАБОТНИКОВ МУНИЦИПАЛЬНЫХ УЧРЕЖДЕНИЙ</w:t>
      </w:r>
    </w:p>
    <w:p w:rsidR="00C300E1" w:rsidRDefault="00C300E1" w:rsidP="0008469E">
      <w:pPr>
        <w:shd w:val="clear" w:color="auto" w:fill="FFFFFF"/>
        <w:spacing w:after="0" w:line="315" w:lineRule="atLeast"/>
        <w:jc w:val="center"/>
        <w:textAlignment w:val="baseline"/>
        <w:rPr>
          <w:rFonts w:ascii="Arial" w:eastAsia="Times New Roman" w:hAnsi="Arial" w:cs="Arial"/>
          <w:color w:val="000000" w:themeColor="text1"/>
          <w:spacing w:val="2"/>
          <w:sz w:val="24"/>
          <w:szCs w:val="24"/>
        </w:rPr>
      </w:pPr>
      <w:r w:rsidRPr="0008469E">
        <w:rPr>
          <w:rFonts w:ascii="Arial" w:eastAsia="Times New Roman" w:hAnsi="Arial" w:cs="Arial"/>
          <w:color w:val="000000" w:themeColor="text1"/>
          <w:spacing w:val="2"/>
          <w:sz w:val="24"/>
          <w:szCs w:val="24"/>
        </w:rPr>
        <w:t>НА 20___ ГОД</w:t>
      </w:r>
    </w:p>
    <w:p w:rsidR="0008469E" w:rsidRPr="0008469E" w:rsidRDefault="0008469E" w:rsidP="0008469E">
      <w:pPr>
        <w:shd w:val="clear" w:color="auto" w:fill="FFFFFF"/>
        <w:spacing w:after="0" w:line="315" w:lineRule="atLeast"/>
        <w:jc w:val="center"/>
        <w:textAlignment w:val="baseline"/>
        <w:rPr>
          <w:rFonts w:ascii="Arial" w:eastAsia="Times New Roman" w:hAnsi="Arial" w:cs="Arial"/>
          <w:color w:val="000000" w:themeColor="text1"/>
          <w:spacing w:val="2"/>
          <w:sz w:val="24"/>
          <w:szCs w:val="24"/>
        </w:rPr>
      </w:pPr>
    </w:p>
    <w:tbl>
      <w:tblPr>
        <w:tblW w:w="0" w:type="auto"/>
        <w:tblCellMar>
          <w:left w:w="0" w:type="dxa"/>
          <w:right w:w="0" w:type="dxa"/>
        </w:tblCellMar>
        <w:tblLook w:val="04A0"/>
      </w:tblPr>
      <w:tblGrid>
        <w:gridCol w:w="1161"/>
        <w:gridCol w:w="2708"/>
        <w:gridCol w:w="2750"/>
        <w:gridCol w:w="2736"/>
      </w:tblGrid>
      <w:tr w:rsidR="00C300E1" w:rsidRPr="0008469E" w:rsidTr="00C300E1">
        <w:trPr>
          <w:trHeight w:val="15"/>
        </w:trPr>
        <w:tc>
          <w:tcPr>
            <w:tcW w:w="1478" w:type="dxa"/>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3696" w:type="dxa"/>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3142" w:type="dxa"/>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3142" w:type="dxa"/>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r>
      <w:tr w:rsidR="00C300E1" w:rsidRPr="0008469E" w:rsidTr="00C300E1">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315" w:lineRule="atLeast"/>
              <w:textAlignment w:val="baseline"/>
              <w:rPr>
                <w:rFonts w:ascii="Arial" w:eastAsia="Times New Roman" w:hAnsi="Arial" w:cs="Arial"/>
                <w:color w:val="000000" w:themeColor="text1"/>
                <w:sz w:val="24"/>
                <w:szCs w:val="24"/>
              </w:rPr>
            </w:pPr>
            <w:r w:rsidRPr="0008469E">
              <w:rPr>
                <w:rFonts w:ascii="Arial" w:eastAsia="Times New Roman" w:hAnsi="Arial" w:cs="Arial"/>
                <w:color w:val="000000" w:themeColor="text1"/>
                <w:sz w:val="24"/>
                <w:szCs w:val="24"/>
              </w:rPr>
              <w:t xml:space="preserve">N </w:t>
            </w:r>
            <w:proofErr w:type="spellStart"/>
            <w:proofErr w:type="gramStart"/>
            <w:r w:rsidRPr="0008469E">
              <w:rPr>
                <w:rFonts w:ascii="Arial" w:eastAsia="Times New Roman" w:hAnsi="Arial" w:cs="Arial"/>
                <w:color w:val="000000" w:themeColor="text1"/>
                <w:sz w:val="24"/>
                <w:szCs w:val="24"/>
              </w:rPr>
              <w:t>п</w:t>
            </w:r>
            <w:proofErr w:type="spellEnd"/>
            <w:proofErr w:type="gramEnd"/>
            <w:r w:rsidRPr="0008469E">
              <w:rPr>
                <w:rFonts w:ascii="Arial" w:eastAsia="Times New Roman" w:hAnsi="Arial" w:cs="Arial"/>
                <w:color w:val="000000" w:themeColor="text1"/>
                <w:sz w:val="24"/>
                <w:szCs w:val="24"/>
              </w:rPr>
              <w:t>/</w:t>
            </w:r>
            <w:proofErr w:type="spellStart"/>
            <w:r w:rsidRPr="0008469E">
              <w:rPr>
                <w:rFonts w:ascii="Arial" w:eastAsia="Times New Roman" w:hAnsi="Arial" w:cs="Arial"/>
                <w:color w:val="000000" w:themeColor="text1"/>
                <w:sz w:val="24"/>
                <w:szCs w:val="24"/>
              </w:rPr>
              <w:t>п</w:t>
            </w:r>
            <w:proofErr w:type="spellEnd"/>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315" w:lineRule="atLeast"/>
              <w:textAlignment w:val="baseline"/>
              <w:rPr>
                <w:rFonts w:ascii="Arial" w:eastAsia="Times New Roman" w:hAnsi="Arial" w:cs="Arial"/>
                <w:color w:val="000000" w:themeColor="text1"/>
                <w:sz w:val="24"/>
                <w:szCs w:val="24"/>
              </w:rPr>
            </w:pPr>
            <w:r w:rsidRPr="0008469E">
              <w:rPr>
                <w:rFonts w:ascii="Arial" w:eastAsia="Times New Roman" w:hAnsi="Arial" w:cs="Arial"/>
                <w:color w:val="000000" w:themeColor="text1"/>
                <w:sz w:val="24"/>
                <w:szCs w:val="24"/>
              </w:rPr>
              <w:t>Ф.И.О.</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315" w:lineRule="atLeast"/>
              <w:textAlignment w:val="baseline"/>
              <w:rPr>
                <w:rFonts w:ascii="Arial" w:eastAsia="Times New Roman" w:hAnsi="Arial" w:cs="Arial"/>
                <w:color w:val="000000" w:themeColor="text1"/>
                <w:sz w:val="24"/>
                <w:szCs w:val="24"/>
              </w:rPr>
            </w:pPr>
            <w:r w:rsidRPr="0008469E">
              <w:rPr>
                <w:rFonts w:ascii="Arial" w:eastAsia="Times New Roman" w:hAnsi="Arial" w:cs="Arial"/>
                <w:color w:val="000000" w:themeColor="text1"/>
                <w:sz w:val="24"/>
                <w:szCs w:val="24"/>
              </w:rPr>
              <w:t>Наименование структурного подразделения, должность</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315" w:lineRule="atLeast"/>
              <w:textAlignment w:val="baseline"/>
              <w:rPr>
                <w:rFonts w:ascii="Arial" w:eastAsia="Times New Roman" w:hAnsi="Arial" w:cs="Arial"/>
                <w:color w:val="000000" w:themeColor="text1"/>
                <w:sz w:val="24"/>
                <w:szCs w:val="24"/>
              </w:rPr>
            </w:pPr>
            <w:r w:rsidRPr="0008469E">
              <w:rPr>
                <w:rFonts w:ascii="Arial" w:eastAsia="Times New Roman" w:hAnsi="Arial" w:cs="Arial"/>
                <w:color w:val="000000" w:themeColor="text1"/>
                <w:sz w:val="24"/>
                <w:szCs w:val="24"/>
              </w:rPr>
              <w:t>Стаж муниципальной службы и (или) иной службы</w:t>
            </w:r>
          </w:p>
        </w:tc>
      </w:tr>
      <w:tr w:rsidR="00C300E1" w:rsidRPr="0008469E" w:rsidTr="00C300E1">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r>
    </w:tbl>
    <w:p w:rsidR="0008469E" w:rsidRDefault="0008469E" w:rsidP="0008469E">
      <w:pPr>
        <w:shd w:val="clear" w:color="auto" w:fill="FFFFFF"/>
        <w:spacing w:after="0" w:line="315" w:lineRule="atLeast"/>
        <w:jc w:val="center"/>
        <w:textAlignment w:val="baseline"/>
        <w:rPr>
          <w:rFonts w:ascii="Arial" w:eastAsia="Times New Roman" w:hAnsi="Arial" w:cs="Arial"/>
          <w:color w:val="000000" w:themeColor="text1"/>
          <w:spacing w:val="2"/>
          <w:sz w:val="24"/>
          <w:szCs w:val="24"/>
        </w:rPr>
      </w:pPr>
    </w:p>
    <w:p w:rsidR="00C300E1" w:rsidRPr="0008469E" w:rsidRDefault="00C300E1" w:rsidP="0008469E">
      <w:pPr>
        <w:shd w:val="clear" w:color="auto" w:fill="FFFFFF"/>
        <w:spacing w:after="0" w:line="315" w:lineRule="atLeast"/>
        <w:jc w:val="center"/>
        <w:textAlignment w:val="baseline"/>
        <w:rPr>
          <w:rFonts w:ascii="Arial" w:eastAsia="Times New Roman" w:hAnsi="Arial" w:cs="Arial"/>
          <w:color w:val="000000" w:themeColor="text1"/>
          <w:spacing w:val="2"/>
          <w:sz w:val="24"/>
          <w:szCs w:val="24"/>
        </w:rPr>
      </w:pPr>
      <w:r w:rsidRPr="0008469E">
        <w:rPr>
          <w:rFonts w:ascii="Arial" w:eastAsia="Times New Roman" w:hAnsi="Arial" w:cs="Arial"/>
          <w:color w:val="000000" w:themeColor="text1"/>
          <w:spacing w:val="2"/>
          <w:sz w:val="24"/>
          <w:szCs w:val="24"/>
        </w:rPr>
        <w:t>СПИСОК ЛИЦ, НАПРАВЛЯЕМЫХ НА ПОВЫШЕНИЕ КВАЛИФИКАЦИИ</w:t>
      </w:r>
    </w:p>
    <w:p w:rsidR="00C300E1" w:rsidRPr="0008469E" w:rsidRDefault="00C300E1" w:rsidP="0008469E">
      <w:pPr>
        <w:shd w:val="clear" w:color="auto" w:fill="FFFFFF"/>
        <w:spacing w:after="0" w:line="315" w:lineRule="atLeast"/>
        <w:jc w:val="center"/>
        <w:textAlignment w:val="baseline"/>
        <w:rPr>
          <w:rFonts w:ascii="Arial" w:eastAsia="Times New Roman" w:hAnsi="Arial" w:cs="Arial"/>
          <w:color w:val="000000" w:themeColor="text1"/>
          <w:spacing w:val="2"/>
          <w:sz w:val="24"/>
          <w:szCs w:val="24"/>
        </w:rPr>
      </w:pPr>
      <w:r w:rsidRPr="0008469E">
        <w:rPr>
          <w:rFonts w:ascii="Arial" w:eastAsia="Times New Roman" w:hAnsi="Arial" w:cs="Arial"/>
          <w:color w:val="000000" w:themeColor="text1"/>
          <w:spacing w:val="2"/>
          <w:sz w:val="24"/>
          <w:szCs w:val="24"/>
        </w:rPr>
        <w:t>_____________________________________________</w:t>
      </w:r>
      <w:r w:rsidR="0008469E">
        <w:rPr>
          <w:rFonts w:ascii="Arial" w:eastAsia="Times New Roman" w:hAnsi="Arial" w:cs="Arial"/>
          <w:color w:val="000000" w:themeColor="text1"/>
          <w:spacing w:val="2"/>
          <w:sz w:val="24"/>
          <w:szCs w:val="24"/>
        </w:rPr>
        <w:t>________________________</w:t>
      </w:r>
    </w:p>
    <w:p w:rsidR="00C300E1" w:rsidRPr="0008469E" w:rsidRDefault="00C300E1" w:rsidP="0008469E">
      <w:pPr>
        <w:shd w:val="clear" w:color="auto" w:fill="FFFFFF"/>
        <w:spacing w:after="0" w:line="315" w:lineRule="atLeast"/>
        <w:jc w:val="center"/>
        <w:textAlignment w:val="baseline"/>
        <w:rPr>
          <w:rFonts w:ascii="Arial" w:eastAsia="Times New Roman" w:hAnsi="Arial" w:cs="Arial"/>
          <w:color w:val="000000" w:themeColor="text1"/>
          <w:spacing w:val="2"/>
          <w:sz w:val="24"/>
          <w:szCs w:val="24"/>
        </w:rPr>
      </w:pPr>
      <w:r w:rsidRPr="0008469E">
        <w:rPr>
          <w:rFonts w:ascii="Arial" w:eastAsia="Times New Roman" w:hAnsi="Arial" w:cs="Arial"/>
          <w:color w:val="000000" w:themeColor="text1"/>
          <w:spacing w:val="2"/>
          <w:sz w:val="24"/>
          <w:szCs w:val="24"/>
        </w:rPr>
        <w:t>МУНИЦИПАЛЬНЫХ СЛУЖАЩИХ, РАБОТНИКОВ МУНИЦИПАЛЬНЫХ УЧРЕЖДЕНИЙ</w:t>
      </w:r>
    </w:p>
    <w:p w:rsidR="00C300E1" w:rsidRPr="0008469E" w:rsidRDefault="00C300E1" w:rsidP="0008469E">
      <w:pPr>
        <w:shd w:val="clear" w:color="auto" w:fill="FFFFFF"/>
        <w:spacing w:after="0" w:line="315" w:lineRule="atLeast"/>
        <w:jc w:val="center"/>
        <w:textAlignment w:val="baseline"/>
        <w:rPr>
          <w:rFonts w:ascii="Arial" w:eastAsia="Times New Roman" w:hAnsi="Arial" w:cs="Arial"/>
          <w:color w:val="000000" w:themeColor="text1"/>
          <w:spacing w:val="2"/>
          <w:sz w:val="24"/>
          <w:szCs w:val="24"/>
        </w:rPr>
      </w:pPr>
      <w:r w:rsidRPr="0008469E">
        <w:rPr>
          <w:rFonts w:ascii="Arial" w:eastAsia="Times New Roman" w:hAnsi="Arial" w:cs="Arial"/>
          <w:color w:val="000000" w:themeColor="text1"/>
          <w:spacing w:val="2"/>
          <w:sz w:val="24"/>
          <w:szCs w:val="24"/>
        </w:rPr>
        <w:t>НА 20 __ ГОД</w:t>
      </w:r>
    </w:p>
    <w:tbl>
      <w:tblPr>
        <w:tblW w:w="0" w:type="auto"/>
        <w:tblCellMar>
          <w:left w:w="0" w:type="dxa"/>
          <w:right w:w="0" w:type="dxa"/>
        </w:tblCellMar>
        <w:tblLook w:val="04A0"/>
      </w:tblPr>
      <w:tblGrid>
        <w:gridCol w:w="1167"/>
        <w:gridCol w:w="2729"/>
        <w:gridCol w:w="2714"/>
        <w:gridCol w:w="2745"/>
      </w:tblGrid>
      <w:tr w:rsidR="00C300E1" w:rsidRPr="0008469E" w:rsidTr="00C300E1">
        <w:trPr>
          <w:trHeight w:val="15"/>
        </w:trPr>
        <w:tc>
          <w:tcPr>
            <w:tcW w:w="1478" w:type="dxa"/>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3696" w:type="dxa"/>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3142" w:type="dxa"/>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3142" w:type="dxa"/>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r>
      <w:tr w:rsidR="00C300E1" w:rsidRPr="0008469E" w:rsidTr="00C300E1">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315" w:lineRule="atLeast"/>
              <w:textAlignment w:val="baseline"/>
              <w:rPr>
                <w:rFonts w:ascii="Arial" w:eastAsia="Times New Roman" w:hAnsi="Arial" w:cs="Arial"/>
                <w:color w:val="000000" w:themeColor="text1"/>
                <w:sz w:val="24"/>
                <w:szCs w:val="24"/>
              </w:rPr>
            </w:pPr>
            <w:r w:rsidRPr="0008469E">
              <w:rPr>
                <w:rFonts w:ascii="Arial" w:eastAsia="Times New Roman" w:hAnsi="Arial" w:cs="Arial"/>
                <w:color w:val="000000" w:themeColor="text1"/>
                <w:sz w:val="24"/>
                <w:szCs w:val="24"/>
              </w:rPr>
              <w:t xml:space="preserve">N </w:t>
            </w:r>
            <w:proofErr w:type="spellStart"/>
            <w:proofErr w:type="gramStart"/>
            <w:r w:rsidRPr="0008469E">
              <w:rPr>
                <w:rFonts w:ascii="Arial" w:eastAsia="Times New Roman" w:hAnsi="Arial" w:cs="Arial"/>
                <w:color w:val="000000" w:themeColor="text1"/>
                <w:sz w:val="24"/>
                <w:szCs w:val="24"/>
              </w:rPr>
              <w:t>п</w:t>
            </w:r>
            <w:proofErr w:type="spellEnd"/>
            <w:proofErr w:type="gramEnd"/>
            <w:r w:rsidRPr="0008469E">
              <w:rPr>
                <w:rFonts w:ascii="Arial" w:eastAsia="Times New Roman" w:hAnsi="Arial" w:cs="Arial"/>
                <w:color w:val="000000" w:themeColor="text1"/>
                <w:sz w:val="24"/>
                <w:szCs w:val="24"/>
              </w:rPr>
              <w:t>/</w:t>
            </w:r>
            <w:proofErr w:type="spellStart"/>
            <w:r w:rsidRPr="0008469E">
              <w:rPr>
                <w:rFonts w:ascii="Arial" w:eastAsia="Times New Roman" w:hAnsi="Arial" w:cs="Arial"/>
                <w:color w:val="000000" w:themeColor="text1"/>
                <w:sz w:val="24"/>
                <w:szCs w:val="24"/>
              </w:rPr>
              <w:t>п</w:t>
            </w:r>
            <w:proofErr w:type="spellEnd"/>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315" w:lineRule="atLeast"/>
              <w:textAlignment w:val="baseline"/>
              <w:rPr>
                <w:rFonts w:ascii="Arial" w:eastAsia="Times New Roman" w:hAnsi="Arial" w:cs="Arial"/>
                <w:color w:val="000000" w:themeColor="text1"/>
                <w:sz w:val="24"/>
                <w:szCs w:val="24"/>
              </w:rPr>
            </w:pPr>
            <w:r w:rsidRPr="0008469E">
              <w:rPr>
                <w:rFonts w:ascii="Arial" w:eastAsia="Times New Roman" w:hAnsi="Arial" w:cs="Arial"/>
                <w:color w:val="000000" w:themeColor="text1"/>
                <w:sz w:val="24"/>
                <w:szCs w:val="24"/>
              </w:rPr>
              <w:t>Ф.И.О.</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315" w:lineRule="atLeast"/>
              <w:textAlignment w:val="baseline"/>
              <w:rPr>
                <w:rFonts w:ascii="Arial" w:eastAsia="Times New Roman" w:hAnsi="Arial" w:cs="Arial"/>
                <w:color w:val="000000" w:themeColor="text1"/>
                <w:sz w:val="24"/>
                <w:szCs w:val="24"/>
              </w:rPr>
            </w:pPr>
            <w:r w:rsidRPr="0008469E">
              <w:rPr>
                <w:rFonts w:ascii="Arial" w:eastAsia="Times New Roman" w:hAnsi="Arial" w:cs="Arial"/>
                <w:color w:val="000000" w:themeColor="text1"/>
                <w:sz w:val="24"/>
                <w:szCs w:val="24"/>
              </w:rPr>
              <w:t xml:space="preserve">Наименование структурного </w:t>
            </w:r>
            <w:proofErr w:type="spellStart"/>
            <w:proofErr w:type="gramStart"/>
            <w:r w:rsidRPr="0008469E">
              <w:rPr>
                <w:rFonts w:ascii="Arial" w:eastAsia="Times New Roman" w:hAnsi="Arial" w:cs="Arial"/>
                <w:color w:val="000000" w:themeColor="text1"/>
                <w:sz w:val="24"/>
                <w:szCs w:val="24"/>
              </w:rPr>
              <w:t>подраз</w:t>
            </w:r>
            <w:proofErr w:type="spellEnd"/>
            <w:r w:rsidRPr="0008469E">
              <w:rPr>
                <w:rFonts w:ascii="Arial" w:eastAsia="Times New Roman" w:hAnsi="Arial" w:cs="Arial"/>
                <w:color w:val="000000" w:themeColor="text1"/>
                <w:sz w:val="24"/>
                <w:szCs w:val="24"/>
              </w:rPr>
              <w:t xml:space="preserve"> деления</w:t>
            </w:r>
            <w:proofErr w:type="gramEnd"/>
            <w:r w:rsidRPr="0008469E">
              <w:rPr>
                <w:rFonts w:ascii="Arial" w:eastAsia="Times New Roman" w:hAnsi="Arial" w:cs="Arial"/>
                <w:color w:val="000000" w:themeColor="text1"/>
                <w:sz w:val="24"/>
                <w:szCs w:val="24"/>
              </w:rPr>
              <w:t>, должность</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315" w:lineRule="atLeast"/>
              <w:textAlignment w:val="baseline"/>
              <w:rPr>
                <w:rFonts w:ascii="Arial" w:eastAsia="Times New Roman" w:hAnsi="Arial" w:cs="Arial"/>
                <w:color w:val="000000" w:themeColor="text1"/>
                <w:sz w:val="24"/>
                <w:szCs w:val="24"/>
              </w:rPr>
            </w:pPr>
            <w:r w:rsidRPr="0008469E">
              <w:rPr>
                <w:rFonts w:ascii="Arial" w:eastAsia="Times New Roman" w:hAnsi="Arial" w:cs="Arial"/>
                <w:color w:val="000000" w:themeColor="text1"/>
                <w:sz w:val="24"/>
                <w:szCs w:val="24"/>
              </w:rPr>
              <w:t>Стаж муниципальной службы и (или) иной службы</w:t>
            </w:r>
          </w:p>
        </w:tc>
      </w:tr>
      <w:tr w:rsidR="00C300E1" w:rsidRPr="0008469E" w:rsidTr="00C300E1">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00E1" w:rsidRPr="0008469E" w:rsidRDefault="00C300E1" w:rsidP="00C300E1">
            <w:pPr>
              <w:spacing w:after="0" w:line="240" w:lineRule="auto"/>
              <w:rPr>
                <w:rFonts w:ascii="Arial" w:eastAsia="Times New Roman" w:hAnsi="Arial" w:cs="Arial"/>
                <w:color w:val="000000" w:themeColor="text1"/>
                <w:sz w:val="24"/>
                <w:szCs w:val="24"/>
              </w:rPr>
            </w:pPr>
          </w:p>
        </w:tc>
      </w:tr>
    </w:tbl>
    <w:p w:rsidR="0008469E" w:rsidRDefault="0008469E" w:rsidP="00C300E1">
      <w:pPr>
        <w:shd w:val="clear" w:color="auto" w:fill="FFFFFF"/>
        <w:spacing w:after="0" w:line="315" w:lineRule="atLeast"/>
        <w:textAlignment w:val="baseline"/>
        <w:rPr>
          <w:rFonts w:ascii="Arial" w:eastAsia="Times New Roman" w:hAnsi="Arial" w:cs="Arial"/>
          <w:color w:val="000000" w:themeColor="text1"/>
          <w:spacing w:val="2"/>
          <w:sz w:val="24"/>
          <w:szCs w:val="24"/>
        </w:rPr>
      </w:pPr>
    </w:p>
    <w:p w:rsidR="0008469E" w:rsidRDefault="0008469E" w:rsidP="00C300E1">
      <w:pPr>
        <w:shd w:val="clear" w:color="auto" w:fill="FFFFFF"/>
        <w:spacing w:after="0" w:line="315" w:lineRule="atLeast"/>
        <w:textAlignment w:val="baseline"/>
        <w:rPr>
          <w:rFonts w:ascii="Arial" w:eastAsia="Times New Roman" w:hAnsi="Arial" w:cs="Arial"/>
          <w:color w:val="000000" w:themeColor="text1"/>
          <w:spacing w:val="2"/>
          <w:sz w:val="24"/>
          <w:szCs w:val="24"/>
        </w:rPr>
      </w:pPr>
    </w:p>
    <w:p w:rsidR="00C300E1" w:rsidRPr="0008469E" w:rsidRDefault="00C300E1" w:rsidP="00C300E1">
      <w:pPr>
        <w:shd w:val="clear" w:color="auto" w:fill="FFFFFF"/>
        <w:spacing w:after="0" w:line="315" w:lineRule="atLeast"/>
        <w:textAlignment w:val="baseline"/>
        <w:rPr>
          <w:rFonts w:ascii="Arial" w:eastAsia="Times New Roman" w:hAnsi="Arial" w:cs="Arial"/>
          <w:color w:val="000000" w:themeColor="text1"/>
          <w:spacing w:val="2"/>
          <w:sz w:val="24"/>
          <w:szCs w:val="24"/>
        </w:rPr>
      </w:pPr>
      <w:r w:rsidRPr="0008469E">
        <w:rPr>
          <w:rFonts w:ascii="Arial" w:eastAsia="Times New Roman" w:hAnsi="Arial" w:cs="Arial"/>
          <w:color w:val="000000" w:themeColor="text1"/>
          <w:spacing w:val="2"/>
          <w:sz w:val="24"/>
          <w:szCs w:val="24"/>
        </w:rPr>
        <w:t>Руководитель ________________ ________________________</w:t>
      </w:r>
    </w:p>
    <w:p w:rsidR="00C300E1" w:rsidRPr="0008469E" w:rsidRDefault="00C300E1" w:rsidP="00C300E1">
      <w:pPr>
        <w:shd w:val="clear" w:color="auto" w:fill="FFFFFF"/>
        <w:spacing w:after="0" w:line="315" w:lineRule="atLeast"/>
        <w:textAlignment w:val="baseline"/>
        <w:rPr>
          <w:rFonts w:ascii="Arial" w:eastAsia="Times New Roman" w:hAnsi="Arial" w:cs="Arial"/>
          <w:color w:val="000000" w:themeColor="text1"/>
          <w:spacing w:val="2"/>
          <w:sz w:val="24"/>
          <w:szCs w:val="24"/>
        </w:rPr>
      </w:pPr>
      <w:r w:rsidRPr="0008469E">
        <w:rPr>
          <w:rFonts w:ascii="Arial" w:eastAsia="Times New Roman" w:hAnsi="Arial" w:cs="Arial"/>
          <w:color w:val="000000" w:themeColor="text1"/>
          <w:spacing w:val="2"/>
          <w:sz w:val="24"/>
          <w:szCs w:val="24"/>
        </w:rPr>
        <w:t>(подпись) (Ф.И.О.)</w:t>
      </w:r>
    </w:p>
    <w:p w:rsidR="00073C1D" w:rsidRPr="0008469E" w:rsidRDefault="00073C1D">
      <w:pPr>
        <w:rPr>
          <w:rFonts w:ascii="Arial" w:hAnsi="Arial" w:cs="Arial"/>
          <w:color w:val="000000" w:themeColor="text1"/>
          <w:sz w:val="24"/>
          <w:szCs w:val="24"/>
        </w:rPr>
      </w:pPr>
    </w:p>
    <w:sectPr w:rsidR="00073C1D" w:rsidRPr="0008469E" w:rsidSect="00F974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1EE6"/>
    <w:multiLevelType w:val="hybridMultilevel"/>
    <w:tmpl w:val="B78CF300"/>
    <w:lvl w:ilvl="0" w:tplc="CB96DD6A">
      <w:start w:val="1"/>
      <w:numFmt w:val="decimal"/>
      <w:lvlText w:val="%1."/>
      <w:lvlJc w:val="left"/>
      <w:pPr>
        <w:tabs>
          <w:tab w:val="num" w:pos="1065"/>
        </w:tabs>
        <w:ind w:left="1065" w:hanging="405"/>
      </w:pPr>
      <w:rPr>
        <w:rFonts w:cs="Times New Roman" w:hint="default"/>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300E1"/>
    <w:rsid w:val="00073C1D"/>
    <w:rsid w:val="0008469E"/>
    <w:rsid w:val="000A1F1D"/>
    <w:rsid w:val="00462BA7"/>
    <w:rsid w:val="0076689B"/>
    <w:rsid w:val="00C300E1"/>
    <w:rsid w:val="00E05FD1"/>
    <w:rsid w:val="00F410FE"/>
    <w:rsid w:val="00F974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448"/>
  </w:style>
  <w:style w:type="paragraph" w:styleId="1">
    <w:name w:val="heading 1"/>
    <w:basedOn w:val="a"/>
    <w:link w:val="10"/>
    <w:uiPriority w:val="9"/>
    <w:qFormat/>
    <w:rsid w:val="00C300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C300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C300E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C300E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00E1"/>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C300E1"/>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C300E1"/>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C300E1"/>
    <w:rPr>
      <w:rFonts w:ascii="Times New Roman" w:eastAsia="Times New Roman" w:hAnsi="Times New Roman" w:cs="Times New Roman"/>
      <w:b/>
      <w:bCs/>
      <w:sz w:val="24"/>
      <w:szCs w:val="24"/>
    </w:rPr>
  </w:style>
  <w:style w:type="paragraph" w:customStyle="1" w:styleId="formattext">
    <w:name w:val="formattext"/>
    <w:basedOn w:val="a"/>
    <w:rsid w:val="00C300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C300E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C300E1"/>
    <w:rPr>
      <w:color w:val="0000FF"/>
      <w:u w:val="single"/>
    </w:rPr>
  </w:style>
</w:styles>
</file>

<file path=word/webSettings.xml><?xml version="1.0" encoding="utf-8"?>
<w:webSettings xmlns:r="http://schemas.openxmlformats.org/officeDocument/2006/relationships" xmlns:w="http://schemas.openxmlformats.org/wordprocessingml/2006/main">
  <w:divs>
    <w:div w:id="1170682312">
      <w:bodyDiv w:val="1"/>
      <w:marLeft w:val="0"/>
      <w:marRight w:val="0"/>
      <w:marTop w:val="0"/>
      <w:marBottom w:val="0"/>
      <w:divBdr>
        <w:top w:val="none" w:sz="0" w:space="0" w:color="auto"/>
        <w:left w:val="none" w:sz="0" w:space="0" w:color="auto"/>
        <w:bottom w:val="none" w:sz="0" w:space="0" w:color="auto"/>
        <w:right w:val="none" w:sz="0" w:space="0" w:color="auto"/>
      </w:divBdr>
      <w:divsChild>
        <w:div w:id="2001733878">
          <w:marLeft w:val="0"/>
          <w:marRight w:val="0"/>
          <w:marTop w:val="0"/>
          <w:marBottom w:val="0"/>
          <w:divBdr>
            <w:top w:val="none" w:sz="0" w:space="0" w:color="auto"/>
            <w:left w:val="none" w:sz="0" w:space="0" w:color="auto"/>
            <w:bottom w:val="none" w:sz="0" w:space="0" w:color="auto"/>
            <w:right w:val="none" w:sz="0" w:space="0" w:color="auto"/>
          </w:divBdr>
          <w:divsChild>
            <w:div w:id="769009436">
              <w:marLeft w:val="0"/>
              <w:marRight w:val="0"/>
              <w:marTop w:val="0"/>
              <w:marBottom w:val="0"/>
              <w:divBdr>
                <w:top w:val="inset" w:sz="2" w:space="0" w:color="auto"/>
                <w:left w:val="inset" w:sz="2" w:space="1" w:color="auto"/>
                <w:bottom w:val="inset" w:sz="2" w:space="0" w:color="auto"/>
                <w:right w:val="inset" w:sz="2" w:space="1" w:color="auto"/>
              </w:divBdr>
            </w:div>
            <w:div w:id="2042782207">
              <w:marLeft w:val="0"/>
              <w:marRight w:val="0"/>
              <w:marTop w:val="0"/>
              <w:marBottom w:val="0"/>
              <w:divBdr>
                <w:top w:val="inset" w:sz="2" w:space="0" w:color="auto"/>
                <w:left w:val="inset" w:sz="2" w:space="1" w:color="auto"/>
                <w:bottom w:val="inset" w:sz="2" w:space="0" w:color="auto"/>
                <w:right w:val="inset" w:sz="2" w:space="1" w:color="auto"/>
              </w:divBdr>
            </w:div>
            <w:div w:id="691220730">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 w:id="190992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4937" TargetMode="External"/><Relationship Id="rId3" Type="http://schemas.openxmlformats.org/officeDocument/2006/relationships/settings" Target="settings.xml"/><Relationship Id="rId7" Type="http://schemas.openxmlformats.org/officeDocument/2006/relationships/hyperlink" Target="http://docs.cntd.ru/document/9023896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2030664" TargetMode="External"/><Relationship Id="rId11" Type="http://schemas.openxmlformats.org/officeDocument/2006/relationships/theme" Target="theme/theme1.xml"/><Relationship Id="rId5" Type="http://schemas.openxmlformats.org/officeDocument/2006/relationships/hyperlink" Target="http://docs.cntd.ru/document/90180766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9020306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3898</Words>
  <Characters>22220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2018-01-24T08:50:00Z</cp:lastPrinted>
  <dcterms:created xsi:type="dcterms:W3CDTF">2017-12-15T09:22:00Z</dcterms:created>
  <dcterms:modified xsi:type="dcterms:W3CDTF">2018-01-24T08:52:00Z</dcterms:modified>
</cp:coreProperties>
</file>