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27" w:rsidRPr="00DC4427" w:rsidRDefault="00DC4427" w:rsidP="00857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C4427" w:rsidRPr="00DC4427" w:rsidRDefault="00DC4427" w:rsidP="00DC4427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DC4427" w:rsidRPr="00DC4427" w:rsidRDefault="00DC4427" w:rsidP="00DC4427">
      <w:pPr>
        <w:spacing w:after="120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C4427">
        <w:rPr>
          <w:rFonts w:ascii="Arial" w:eastAsia="Calibri" w:hAnsi="Arial" w:cs="Arial"/>
          <w:b/>
          <w:sz w:val="24"/>
          <w:szCs w:val="24"/>
          <w:lang w:eastAsia="en-US"/>
        </w:rPr>
        <w:t>МУНИЦИПАЛЬНОЕ ОБРАЗОВАНИЕ «МИРНЕНСКОЕ СЕЛЬСКОЕ ПОСЕЛЕНИЕ»</w:t>
      </w:r>
    </w:p>
    <w:p w:rsidR="00DC4427" w:rsidRPr="00DC4427" w:rsidRDefault="00DC4427" w:rsidP="00DC4427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C4427">
        <w:rPr>
          <w:rFonts w:ascii="Arial" w:eastAsia="Calibri" w:hAnsi="Arial" w:cs="Arial"/>
          <w:b/>
          <w:sz w:val="24"/>
          <w:szCs w:val="24"/>
          <w:lang w:eastAsia="en-US"/>
        </w:rPr>
        <w:t>СОВЕТ МИРНЕНСКОГО СЕЛЬСКОГО ПОСЕЛЕНИЯ</w:t>
      </w:r>
    </w:p>
    <w:p w:rsidR="00DC4427" w:rsidRPr="00DC4427" w:rsidRDefault="00DC4427" w:rsidP="00DC4427">
      <w:pPr>
        <w:spacing w:after="12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DC4427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РЕШЕНИЕ </w:t>
      </w:r>
    </w:p>
    <w:p w:rsidR="00DC4427" w:rsidRPr="00DC4427" w:rsidRDefault="00DC4427" w:rsidP="00DC4427">
      <w:pPr>
        <w:spacing w:after="120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:rsidR="00DC4427" w:rsidRPr="00DC4427" w:rsidRDefault="00DC4427" w:rsidP="00DC4427">
      <w:pPr>
        <w:spacing w:after="120"/>
        <w:rPr>
          <w:rFonts w:ascii="Arial" w:eastAsia="Calibri" w:hAnsi="Arial" w:cs="Arial"/>
          <w:color w:val="000000"/>
          <w:sz w:val="24"/>
          <w:szCs w:val="24"/>
          <w:u w:val="single"/>
          <w:lang w:eastAsia="en-US"/>
        </w:rPr>
      </w:pPr>
      <w:proofErr w:type="spellStart"/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>п</w:t>
      </w:r>
      <w:proofErr w:type="gramStart"/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>.М</w:t>
      </w:r>
      <w:proofErr w:type="gramEnd"/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>ирный</w:t>
      </w:r>
      <w:proofErr w:type="spellEnd"/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bookmarkStart w:id="0" w:name="_GoBack"/>
      <w:bookmarkEnd w:id="0"/>
      <w:r w:rsidR="00AD79EC">
        <w:rPr>
          <w:rFonts w:ascii="Arial" w:eastAsia="Calibri" w:hAnsi="Arial" w:cs="Arial"/>
          <w:color w:val="000000"/>
          <w:sz w:val="24"/>
          <w:szCs w:val="24"/>
          <w:u w:val="single"/>
          <w:lang w:eastAsia="en-US"/>
        </w:rPr>
        <w:t xml:space="preserve">13 </w:t>
      </w:r>
      <w:r w:rsidRPr="00DC4427">
        <w:rPr>
          <w:rFonts w:ascii="Arial" w:eastAsia="Calibri" w:hAnsi="Arial" w:cs="Arial"/>
          <w:color w:val="000000"/>
          <w:sz w:val="24"/>
          <w:szCs w:val="24"/>
          <w:u w:val="single"/>
          <w:lang w:eastAsia="en-US"/>
        </w:rPr>
        <w:t xml:space="preserve">мая 2020 г. </w:t>
      </w:r>
      <w:r w:rsidRPr="00DC4427">
        <w:rPr>
          <w:rFonts w:ascii="Arial" w:eastAsia="Calibri" w:hAnsi="Arial" w:cs="Arial"/>
          <w:color w:val="000000"/>
          <w:sz w:val="24"/>
          <w:szCs w:val="24"/>
          <w:u w:val="single"/>
          <w:lang w:val="en-US" w:eastAsia="en-US"/>
        </w:rPr>
        <w:t>N</w:t>
      </w:r>
      <w:r w:rsidR="00AD79EC">
        <w:rPr>
          <w:rFonts w:ascii="Arial" w:eastAsia="Calibri" w:hAnsi="Arial" w:cs="Arial"/>
          <w:color w:val="000000"/>
          <w:sz w:val="24"/>
          <w:szCs w:val="24"/>
          <w:u w:val="single"/>
          <w:lang w:eastAsia="en-US"/>
        </w:rPr>
        <w:t xml:space="preserve"> 15</w:t>
      </w:r>
      <w:r w:rsidRPr="00DC4427">
        <w:rPr>
          <w:rFonts w:ascii="Arial" w:eastAsia="Calibri" w:hAnsi="Arial" w:cs="Arial"/>
          <w:color w:val="000000"/>
          <w:sz w:val="24"/>
          <w:szCs w:val="24"/>
          <w:u w:val="single"/>
          <w:lang w:eastAsia="en-US"/>
        </w:rPr>
        <w:t xml:space="preserve"> </w:t>
      </w:r>
    </w:p>
    <w:p w:rsidR="00DC4427" w:rsidRPr="00DC4427" w:rsidRDefault="00DC4427" w:rsidP="00DC4427">
      <w:pPr>
        <w:spacing w:after="12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="00AD79EC">
        <w:rPr>
          <w:rFonts w:ascii="Arial" w:eastAsia="Calibri" w:hAnsi="Arial" w:cs="Arial"/>
          <w:color w:val="000000"/>
          <w:sz w:val="24"/>
          <w:szCs w:val="24"/>
          <w:lang w:eastAsia="en-US"/>
        </w:rPr>
        <w:t>40</w:t>
      </w:r>
      <w:r w:rsidRPr="00DC4427">
        <w:rPr>
          <w:rFonts w:ascii="Arial" w:eastAsia="Calibri" w:hAnsi="Arial" w:cs="Arial"/>
          <w:color w:val="000000"/>
          <w:sz w:val="24"/>
          <w:szCs w:val="24"/>
          <w:lang w:eastAsia="en-US"/>
        </w:rPr>
        <w:t>-е собрание 4-го созыва</w:t>
      </w:r>
    </w:p>
    <w:p w:rsidR="00DC4427" w:rsidRPr="00DC4427" w:rsidRDefault="00DC4427" w:rsidP="00857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C4427" w:rsidRPr="00DC4427" w:rsidRDefault="00DC4427" w:rsidP="00857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F580E" w:rsidRPr="00DC4427" w:rsidRDefault="002F580E" w:rsidP="008577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4427">
        <w:rPr>
          <w:rFonts w:ascii="Arial" w:hAnsi="Arial" w:cs="Arial"/>
          <w:b/>
          <w:bCs/>
          <w:sz w:val="24"/>
          <w:szCs w:val="24"/>
        </w:rPr>
        <w:t xml:space="preserve">О размере находящегося 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иного имущества, не относящегося  к недвижимым и движимым вещам, подлежащего учету в реестре муниципального имущества </w:t>
      </w:r>
      <w:r w:rsidR="00DC4427">
        <w:rPr>
          <w:rFonts w:ascii="Arial" w:hAnsi="Arial" w:cs="Arial"/>
          <w:b/>
          <w:bCs/>
          <w:sz w:val="24"/>
          <w:szCs w:val="24"/>
        </w:rPr>
        <w:t>муниципального образования «</w:t>
      </w:r>
      <w:proofErr w:type="spellStart"/>
      <w:r w:rsidR="00DC4427">
        <w:rPr>
          <w:rFonts w:ascii="Arial" w:hAnsi="Arial" w:cs="Arial"/>
          <w:b/>
          <w:bCs/>
          <w:sz w:val="24"/>
          <w:szCs w:val="24"/>
        </w:rPr>
        <w:t>Мирненское</w:t>
      </w:r>
      <w:proofErr w:type="spellEnd"/>
      <w:r w:rsidR="00DC4427">
        <w:rPr>
          <w:rFonts w:ascii="Arial" w:hAnsi="Arial" w:cs="Arial"/>
          <w:b/>
          <w:bCs/>
          <w:sz w:val="24"/>
          <w:szCs w:val="24"/>
        </w:rPr>
        <w:t xml:space="preserve"> сельское поселение»</w:t>
      </w:r>
    </w:p>
    <w:p w:rsidR="002F580E" w:rsidRPr="00DC4427" w:rsidRDefault="002F580E" w:rsidP="002F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577DB" w:rsidRDefault="008577DB" w:rsidP="00857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DC442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</w:t>
      </w:r>
      <w:r w:rsidRPr="00DC44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с приказом Министерства экономического развития Российской Федерации от </w:t>
      </w:r>
      <w:r w:rsidR="002F580E" w:rsidRPr="00DC44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30</w:t>
      </w:r>
      <w:r w:rsidR="00DC44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августа </w:t>
      </w:r>
      <w:r w:rsidR="002F580E" w:rsidRPr="00DC44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2011</w:t>
      </w:r>
      <w:r w:rsidRPr="00DC44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DC44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года </w:t>
      </w:r>
      <w:r w:rsidRPr="00DC44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№ 424</w:t>
      </w:r>
      <w:r w:rsidR="002F580E" w:rsidRPr="00DC44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Pr="00DC44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C4427" w:rsidRPr="00DC4427" w:rsidRDefault="00DC4427" w:rsidP="00857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577DB" w:rsidRPr="00DC4427" w:rsidRDefault="00DC4427" w:rsidP="00DC4427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DC4427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DC44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C4427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2F580E" w:rsidRPr="00DC4427">
        <w:rPr>
          <w:rFonts w:ascii="Arial" w:hAnsi="Arial" w:cs="Arial"/>
          <w:b/>
          <w:sz w:val="24"/>
          <w:szCs w:val="24"/>
        </w:rPr>
        <w:t>РЕШИЛ:</w:t>
      </w:r>
    </w:p>
    <w:p w:rsidR="00DC4427" w:rsidRPr="00DC4427" w:rsidRDefault="00DC4427" w:rsidP="00857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580E" w:rsidRPr="00DC4427" w:rsidRDefault="008577DB" w:rsidP="00DC4427">
      <w:pPr>
        <w:numPr>
          <w:ilvl w:val="0"/>
          <w:numId w:val="1"/>
        </w:numPr>
        <w:tabs>
          <w:tab w:val="left" w:pos="993"/>
        </w:tabs>
        <w:spacing w:after="12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C4427">
        <w:rPr>
          <w:rFonts w:ascii="Arial" w:eastAsia="Times New Roman" w:hAnsi="Arial" w:cs="Arial"/>
          <w:sz w:val="24"/>
          <w:szCs w:val="24"/>
        </w:rPr>
        <w:t xml:space="preserve">Установить, что </w:t>
      </w:r>
      <w:r w:rsidR="002F580E" w:rsidRPr="00DC4427">
        <w:rPr>
          <w:rFonts w:ascii="Arial" w:eastAsia="Times New Roman" w:hAnsi="Arial" w:cs="Arial"/>
          <w:sz w:val="24"/>
          <w:szCs w:val="24"/>
        </w:rPr>
        <w:t xml:space="preserve">стоимость 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 xml:space="preserve">находящегося </w:t>
      </w:r>
      <w:r w:rsidR="002F580E" w:rsidRPr="00DC4427">
        <w:rPr>
          <w:rFonts w:ascii="Arial" w:eastAsiaTheme="minorHAnsi" w:hAnsi="Arial" w:cs="Arial"/>
          <w:sz w:val="24"/>
          <w:szCs w:val="24"/>
          <w:lang w:eastAsia="en-US"/>
        </w:rPr>
        <w:t>в муниципальной собственности движимо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>го имущества</w:t>
      </w:r>
      <w:r w:rsidR="002F580E" w:rsidRPr="00DC4427">
        <w:rPr>
          <w:rFonts w:ascii="Arial" w:eastAsiaTheme="minorHAnsi" w:hAnsi="Arial" w:cs="Arial"/>
          <w:sz w:val="24"/>
          <w:szCs w:val="24"/>
          <w:lang w:eastAsia="en-US"/>
        </w:rPr>
        <w:t>, акци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>й, долей (вкладов</w:t>
      </w:r>
      <w:r w:rsidR="002F580E" w:rsidRPr="00DC4427">
        <w:rPr>
          <w:rFonts w:ascii="Arial" w:eastAsiaTheme="minorHAnsi" w:hAnsi="Arial" w:cs="Arial"/>
          <w:sz w:val="24"/>
          <w:szCs w:val="24"/>
          <w:lang w:eastAsia="en-US"/>
        </w:rPr>
        <w:t>) в уставном (складочном) капитале хозяйственного общества или товарищества либо ино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>го</w:t>
      </w:r>
      <w:r w:rsidR="002F580E" w:rsidRPr="00DC4427">
        <w:rPr>
          <w:rFonts w:ascii="Arial" w:eastAsiaTheme="minorHAnsi" w:hAnsi="Arial" w:cs="Arial"/>
          <w:sz w:val="24"/>
          <w:szCs w:val="24"/>
          <w:lang w:eastAsia="en-US"/>
        </w:rPr>
        <w:t xml:space="preserve"> имуществ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F580E" w:rsidRPr="00DC4427">
        <w:rPr>
          <w:rFonts w:ascii="Arial" w:eastAsiaTheme="minorHAnsi" w:hAnsi="Arial" w:cs="Arial"/>
          <w:sz w:val="24"/>
          <w:szCs w:val="24"/>
          <w:lang w:eastAsia="en-US"/>
        </w:rPr>
        <w:t>, не относяще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 xml:space="preserve">гося </w:t>
      </w:r>
      <w:r w:rsidR="002F580E" w:rsidRPr="00DC4427">
        <w:rPr>
          <w:rFonts w:ascii="Arial" w:eastAsiaTheme="minorHAnsi" w:hAnsi="Arial" w:cs="Arial"/>
          <w:sz w:val="24"/>
          <w:szCs w:val="24"/>
          <w:lang w:eastAsia="en-US"/>
        </w:rPr>
        <w:t>к недвижимым и движимым вещам,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 xml:space="preserve"> подлежащего учету в реестре муниципального имущества </w:t>
      </w:r>
      <w:r w:rsidR="00DC4427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 «</w:t>
      </w:r>
      <w:proofErr w:type="spellStart"/>
      <w:r w:rsidR="00DC4427">
        <w:rPr>
          <w:rFonts w:ascii="Arial" w:eastAsiaTheme="minorHAnsi" w:hAnsi="Arial" w:cs="Arial"/>
          <w:sz w:val="24"/>
          <w:szCs w:val="24"/>
          <w:lang w:eastAsia="en-US"/>
        </w:rPr>
        <w:t>Мирненское</w:t>
      </w:r>
      <w:proofErr w:type="spellEnd"/>
      <w:r w:rsidR="00DC4427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сельское поселение»</w:t>
      </w:r>
      <w:r w:rsidR="0009405D" w:rsidRPr="00DC4427">
        <w:rPr>
          <w:rFonts w:ascii="Arial" w:eastAsiaTheme="minorHAnsi" w:hAnsi="Arial" w:cs="Arial"/>
          <w:i/>
          <w:sz w:val="24"/>
          <w:szCs w:val="24"/>
          <w:lang w:eastAsia="en-US"/>
        </w:rPr>
        <w:t>,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 xml:space="preserve"> превышает </w:t>
      </w:r>
      <w:r w:rsidR="00E75811" w:rsidRPr="00DC4427">
        <w:rPr>
          <w:rFonts w:ascii="Arial" w:eastAsiaTheme="minorHAnsi" w:hAnsi="Arial" w:cs="Arial"/>
          <w:i/>
          <w:sz w:val="24"/>
          <w:szCs w:val="24"/>
          <w:lang w:eastAsia="en-US"/>
        </w:rPr>
        <w:t>2000</w:t>
      </w:r>
      <w:r w:rsidR="00E75811" w:rsidRPr="00DC4427">
        <w:rPr>
          <w:rFonts w:ascii="Arial" w:eastAsiaTheme="minorHAnsi" w:hAnsi="Arial" w:cs="Arial"/>
          <w:sz w:val="24"/>
          <w:szCs w:val="24"/>
          <w:lang w:eastAsia="en-US"/>
        </w:rPr>
        <w:t xml:space="preserve"> рублей.</w:t>
      </w:r>
    </w:p>
    <w:p w:rsidR="00DC4427" w:rsidRPr="00610ED6" w:rsidRDefault="00DC4427" w:rsidP="00DC4427">
      <w:pPr>
        <w:pStyle w:val="30"/>
        <w:numPr>
          <w:ilvl w:val="0"/>
          <w:numId w:val="1"/>
        </w:numPr>
        <w:shd w:val="clear" w:color="auto" w:fill="auto"/>
        <w:spacing w:before="0" w:after="0" w:line="276" w:lineRule="auto"/>
        <w:ind w:left="0" w:right="20" w:firstLine="540"/>
        <w:jc w:val="both"/>
        <w:rPr>
          <w:rStyle w:val="31"/>
          <w:rFonts w:ascii="Arial" w:hAnsi="Arial" w:cs="Arial"/>
          <w:sz w:val="24"/>
          <w:szCs w:val="24"/>
        </w:rPr>
      </w:pPr>
      <w:r w:rsidRPr="00610ED6">
        <w:rPr>
          <w:rStyle w:val="31"/>
          <w:rFonts w:ascii="Arial" w:hAnsi="Arial" w:cs="Arial"/>
          <w:sz w:val="24"/>
          <w:szCs w:val="24"/>
        </w:rPr>
        <w:t xml:space="preserve">Опубликовать настоящее решение в Информационном бюллетене </w:t>
      </w:r>
      <w:proofErr w:type="spellStart"/>
      <w:r w:rsidRPr="00610ED6">
        <w:rPr>
          <w:rStyle w:val="31"/>
          <w:rFonts w:ascii="Arial" w:hAnsi="Arial" w:cs="Arial"/>
          <w:sz w:val="24"/>
          <w:szCs w:val="24"/>
        </w:rPr>
        <w:t>Мирненского</w:t>
      </w:r>
      <w:proofErr w:type="spellEnd"/>
      <w:r w:rsidRPr="00610ED6">
        <w:rPr>
          <w:rStyle w:val="31"/>
          <w:rFonts w:ascii="Arial" w:hAnsi="Arial" w:cs="Arial"/>
          <w:sz w:val="24"/>
          <w:szCs w:val="24"/>
        </w:rPr>
        <w:t xml:space="preserve"> сельского поселения и на официальном сайте муниципального образования «</w:t>
      </w:r>
      <w:proofErr w:type="spellStart"/>
      <w:r w:rsidRPr="00610ED6">
        <w:rPr>
          <w:rStyle w:val="31"/>
          <w:rFonts w:ascii="Arial" w:hAnsi="Arial" w:cs="Arial"/>
          <w:sz w:val="24"/>
          <w:szCs w:val="24"/>
        </w:rPr>
        <w:t>Мирненское</w:t>
      </w:r>
      <w:proofErr w:type="spellEnd"/>
      <w:r w:rsidRPr="00610ED6">
        <w:rPr>
          <w:rStyle w:val="31"/>
          <w:rFonts w:ascii="Arial" w:hAnsi="Arial" w:cs="Arial"/>
          <w:sz w:val="24"/>
          <w:szCs w:val="24"/>
        </w:rPr>
        <w:t xml:space="preserve"> сельское поселение» </w:t>
      </w:r>
      <w:hyperlink r:id="rId9" w:history="1">
        <w:r w:rsidRPr="00610ED6">
          <w:rPr>
            <w:rStyle w:val="a8"/>
            <w:rFonts w:ascii="Arial" w:hAnsi="Arial" w:cs="Arial"/>
            <w:i w:val="0"/>
            <w:sz w:val="24"/>
            <w:szCs w:val="24"/>
            <w:lang w:val="en-US"/>
          </w:rPr>
          <w:t>www</w:t>
        </w:r>
        <w:r w:rsidRPr="00610ED6">
          <w:rPr>
            <w:rStyle w:val="a8"/>
            <w:rFonts w:ascii="Arial" w:hAnsi="Arial" w:cs="Arial"/>
            <w:i w:val="0"/>
            <w:sz w:val="24"/>
            <w:szCs w:val="24"/>
          </w:rPr>
          <w:t>.</w:t>
        </w:r>
        <w:proofErr w:type="spellStart"/>
        <w:r w:rsidRPr="00610ED6">
          <w:rPr>
            <w:rStyle w:val="a8"/>
            <w:rFonts w:ascii="Arial" w:hAnsi="Arial" w:cs="Arial"/>
            <w:i w:val="0"/>
            <w:sz w:val="24"/>
            <w:szCs w:val="24"/>
            <w:lang w:val="en-US"/>
          </w:rPr>
          <w:t>mirniy</w:t>
        </w:r>
        <w:proofErr w:type="spellEnd"/>
        <w:r w:rsidRPr="00610ED6">
          <w:rPr>
            <w:rStyle w:val="a8"/>
            <w:rFonts w:ascii="Arial" w:hAnsi="Arial" w:cs="Arial"/>
            <w:i w:val="0"/>
            <w:sz w:val="24"/>
            <w:szCs w:val="24"/>
          </w:rPr>
          <w:t>.</w:t>
        </w:r>
        <w:proofErr w:type="spellStart"/>
        <w:r w:rsidRPr="00610ED6">
          <w:rPr>
            <w:rStyle w:val="a8"/>
            <w:rFonts w:ascii="Arial" w:hAnsi="Arial" w:cs="Arial"/>
            <w:i w:val="0"/>
            <w:sz w:val="24"/>
            <w:szCs w:val="24"/>
            <w:lang w:val="en-US"/>
          </w:rPr>
          <w:t>tomsk</w:t>
        </w:r>
        <w:proofErr w:type="spellEnd"/>
        <w:r w:rsidRPr="00610ED6">
          <w:rPr>
            <w:rStyle w:val="a8"/>
            <w:rFonts w:ascii="Arial" w:hAnsi="Arial" w:cs="Arial"/>
            <w:i w:val="0"/>
            <w:sz w:val="24"/>
            <w:szCs w:val="24"/>
          </w:rPr>
          <w:t>.</w:t>
        </w:r>
        <w:proofErr w:type="spellStart"/>
        <w:r w:rsidRPr="00610ED6">
          <w:rPr>
            <w:rStyle w:val="a8"/>
            <w:rFonts w:ascii="Arial" w:hAnsi="Arial" w:cs="Arial"/>
            <w:i w:val="0"/>
            <w:sz w:val="24"/>
            <w:szCs w:val="24"/>
            <w:lang w:val="en-US"/>
          </w:rPr>
          <w:t>ru</w:t>
        </w:r>
        <w:proofErr w:type="spellEnd"/>
      </w:hyperlink>
      <w:r w:rsidRPr="00610ED6">
        <w:rPr>
          <w:rFonts w:ascii="Arial" w:hAnsi="Arial" w:cs="Arial"/>
          <w:i w:val="0"/>
          <w:sz w:val="24"/>
          <w:szCs w:val="24"/>
        </w:rPr>
        <w:t>.</w:t>
      </w:r>
    </w:p>
    <w:p w:rsidR="008577DB" w:rsidRPr="00DC4427" w:rsidRDefault="008577DB" w:rsidP="00DC4427">
      <w:pPr>
        <w:pStyle w:val="a5"/>
        <w:numPr>
          <w:ilvl w:val="0"/>
          <w:numId w:val="1"/>
        </w:numPr>
        <w:spacing w:after="120"/>
        <w:ind w:left="0" w:firstLine="540"/>
        <w:jc w:val="both"/>
        <w:rPr>
          <w:rFonts w:ascii="Arial" w:hAnsi="Arial" w:cs="Arial"/>
          <w:sz w:val="24"/>
          <w:szCs w:val="24"/>
        </w:rPr>
      </w:pPr>
      <w:r w:rsidRPr="00DC44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580E" w:rsidRPr="00DC4427">
        <w:rPr>
          <w:rFonts w:ascii="Arial" w:hAnsi="Arial" w:cs="Arial"/>
          <w:color w:val="000000" w:themeColor="text1"/>
          <w:sz w:val="24"/>
          <w:szCs w:val="24"/>
        </w:rPr>
        <w:t>Настоящее р</w:t>
      </w:r>
      <w:r w:rsidRPr="00DC4427">
        <w:rPr>
          <w:rFonts w:ascii="Arial" w:hAnsi="Arial" w:cs="Arial"/>
          <w:sz w:val="24"/>
          <w:szCs w:val="24"/>
        </w:rPr>
        <w:t>ешение вступает в силу со дня</w:t>
      </w:r>
      <w:r w:rsidR="00057C02" w:rsidRPr="00DC4427">
        <w:rPr>
          <w:rFonts w:ascii="Arial" w:hAnsi="Arial" w:cs="Arial"/>
          <w:sz w:val="24"/>
          <w:szCs w:val="24"/>
        </w:rPr>
        <w:t xml:space="preserve"> его </w:t>
      </w:r>
      <w:r w:rsidRPr="00DC4427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8577DB" w:rsidRPr="00DC4427" w:rsidRDefault="008577DB" w:rsidP="00DC4427">
      <w:pPr>
        <w:pStyle w:val="a5"/>
        <w:numPr>
          <w:ilvl w:val="0"/>
          <w:numId w:val="1"/>
        </w:numPr>
        <w:tabs>
          <w:tab w:val="left" w:pos="993"/>
        </w:tabs>
        <w:spacing w:after="120"/>
        <w:ind w:left="0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4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4427">
        <w:rPr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 w:rsidR="00DC4427" w:rsidRPr="00DC4427">
        <w:rPr>
          <w:rFonts w:ascii="Arial" w:hAnsi="Arial" w:cs="Arial"/>
          <w:sz w:val="24"/>
          <w:szCs w:val="24"/>
        </w:rPr>
        <w:t xml:space="preserve">контрольно-правовой комитет Совета </w:t>
      </w:r>
      <w:proofErr w:type="spellStart"/>
      <w:r w:rsidR="00DC4427" w:rsidRPr="00DC4427">
        <w:rPr>
          <w:rFonts w:ascii="Arial" w:hAnsi="Arial" w:cs="Arial"/>
          <w:sz w:val="24"/>
          <w:szCs w:val="24"/>
        </w:rPr>
        <w:t>Мирненского</w:t>
      </w:r>
      <w:proofErr w:type="spellEnd"/>
      <w:r w:rsidR="00DC4427" w:rsidRPr="00DC4427">
        <w:rPr>
          <w:rFonts w:ascii="Arial" w:hAnsi="Arial" w:cs="Arial"/>
          <w:sz w:val="24"/>
          <w:szCs w:val="24"/>
        </w:rPr>
        <w:t xml:space="preserve"> поселения.</w:t>
      </w:r>
    </w:p>
    <w:p w:rsidR="00DC4427" w:rsidRPr="00DC4427" w:rsidRDefault="00DC4427" w:rsidP="00DC4427">
      <w:pPr>
        <w:tabs>
          <w:tab w:val="left" w:pos="993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DC4427" w:rsidRDefault="00DC4427" w:rsidP="00DC442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DC4427" w:rsidRDefault="00DC4427" w:rsidP="00DC442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А.С. Юрков</w:t>
      </w:r>
    </w:p>
    <w:p w:rsidR="00DC4427" w:rsidRDefault="00DC4427" w:rsidP="00DC4427">
      <w:pPr>
        <w:spacing w:line="240" w:lineRule="auto"/>
        <w:rPr>
          <w:rFonts w:ascii="Arial" w:hAnsi="Arial" w:cs="Arial"/>
          <w:sz w:val="24"/>
          <w:szCs w:val="24"/>
        </w:rPr>
      </w:pPr>
    </w:p>
    <w:p w:rsidR="00DC4427" w:rsidRDefault="00DC4427" w:rsidP="00DC442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E0D0A" w:rsidRPr="00DC4427" w:rsidRDefault="00DC4427" w:rsidP="00DC442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sectPr w:rsidR="003E0D0A" w:rsidRPr="00DC4427" w:rsidSect="001169B8">
      <w:headerReference w:type="default" r:id="rId10"/>
      <w:pgSz w:w="11905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D6" w:rsidRDefault="006E59D6" w:rsidP="00AD6B4C">
      <w:pPr>
        <w:spacing w:after="0" w:line="240" w:lineRule="auto"/>
      </w:pPr>
      <w:r>
        <w:separator/>
      </w:r>
    </w:p>
  </w:endnote>
  <w:endnote w:type="continuationSeparator" w:id="0">
    <w:p w:rsidR="006E59D6" w:rsidRDefault="006E59D6" w:rsidP="00AD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D6" w:rsidRDefault="006E59D6" w:rsidP="00AD6B4C">
      <w:pPr>
        <w:spacing w:after="0" w:line="240" w:lineRule="auto"/>
      </w:pPr>
      <w:r>
        <w:separator/>
      </w:r>
    </w:p>
  </w:footnote>
  <w:footnote w:type="continuationSeparator" w:id="0">
    <w:p w:rsidR="006E59D6" w:rsidRDefault="006E59D6" w:rsidP="00AD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74817622"/>
      <w:docPartObj>
        <w:docPartGallery w:val="Page Numbers (Top of Page)"/>
        <w:docPartUnique/>
      </w:docPartObj>
    </w:sdtPr>
    <w:sdtEndPr/>
    <w:sdtContent>
      <w:p w:rsidR="00110728" w:rsidRPr="001169B8" w:rsidRDefault="006E59D6">
        <w:pPr>
          <w:pStyle w:val="a3"/>
          <w:jc w:val="center"/>
          <w:rPr>
            <w:rFonts w:ascii="Times New Roman" w:hAnsi="Times New Roman" w:cs="Times New Roman"/>
          </w:rPr>
        </w:pPr>
      </w:p>
      <w:p w:rsidR="00110728" w:rsidRPr="001169B8" w:rsidRDefault="006E59D6">
        <w:pPr>
          <w:pStyle w:val="a3"/>
          <w:jc w:val="center"/>
          <w:rPr>
            <w:rFonts w:ascii="Times New Roman" w:hAnsi="Times New Roman" w:cs="Times New Roman"/>
          </w:rPr>
        </w:pPr>
      </w:p>
      <w:p w:rsidR="00110728" w:rsidRPr="001169B8" w:rsidRDefault="00E612E8">
        <w:pPr>
          <w:pStyle w:val="a3"/>
          <w:jc w:val="center"/>
          <w:rPr>
            <w:rFonts w:ascii="Times New Roman" w:hAnsi="Times New Roman" w:cs="Times New Roman"/>
          </w:rPr>
        </w:pPr>
        <w:r w:rsidRPr="001169B8">
          <w:rPr>
            <w:rFonts w:ascii="Times New Roman" w:hAnsi="Times New Roman" w:cs="Times New Roman"/>
          </w:rPr>
          <w:fldChar w:fldCharType="begin"/>
        </w:r>
        <w:r w:rsidR="008577DB" w:rsidRPr="001169B8">
          <w:rPr>
            <w:rFonts w:ascii="Times New Roman" w:hAnsi="Times New Roman" w:cs="Times New Roman"/>
          </w:rPr>
          <w:instrText>PAGE   \* MERGEFORMAT</w:instrText>
        </w:r>
        <w:r w:rsidRPr="001169B8">
          <w:rPr>
            <w:rFonts w:ascii="Times New Roman" w:hAnsi="Times New Roman" w:cs="Times New Roman"/>
          </w:rPr>
          <w:fldChar w:fldCharType="separate"/>
        </w:r>
        <w:r w:rsidR="00DC4427">
          <w:rPr>
            <w:rFonts w:ascii="Times New Roman" w:hAnsi="Times New Roman" w:cs="Times New Roman"/>
            <w:noProof/>
          </w:rPr>
          <w:t>2</w:t>
        </w:r>
        <w:r w:rsidRPr="001169B8">
          <w:rPr>
            <w:rFonts w:ascii="Times New Roman" w:hAnsi="Times New Roman" w:cs="Times New Roman"/>
          </w:rPr>
          <w:fldChar w:fldCharType="end"/>
        </w:r>
      </w:p>
    </w:sdtContent>
  </w:sdt>
  <w:p w:rsidR="00F87CA5" w:rsidRPr="001169B8" w:rsidRDefault="006E59D6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07A48"/>
    <w:multiLevelType w:val="hybridMultilevel"/>
    <w:tmpl w:val="CB308C60"/>
    <w:lvl w:ilvl="0" w:tplc="E266236C">
      <w:start w:val="1"/>
      <w:numFmt w:val="decimal"/>
      <w:lvlText w:val="%1."/>
      <w:lvlJc w:val="left"/>
      <w:pPr>
        <w:ind w:left="90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7DB"/>
    <w:rsid w:val="00057C02"/>
    <w:rsid w:val="0009405D"/>
    <w:rsid w:val="001A3BCA"/>
    <w:rsid w:val="0025538B"/>
    <w:rsid w:val="002F580E"/>
    <w:rsid w:val="003E0D0A"/>
    <w:rsid w:val="004353F9"/>
    <w:rsid w:val="006E59D6"/>
    <w:rsid w:val="00803925"/>
    <w:rsid w:val="008577DB"/>
    <w:rsid w:val="0094553B"/>
    <w:rsid w:val="00A76694"/>
    <w:rsid w:val="00AD6B4C"/>
    <w:rsid w:val="00AD79EC"/>
    <w:rsid w:val="00DC4427"/>
    <w:rsid w:val="00E612E8"/>
    <w:rsid w:val="00E75811"/>
    <w:rsid w:val="00EB3E82"/>
    <w:rsid w:val="00E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7D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577DB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2F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580E"/>
    <w:rPr>
      <w:rFonts w:eastAsiaTheme="minorEastAsia"/>
      <w:lang w:eastAsia="ru-RU"/>
    </w:rPr>
  </w:style>
  <w:style w:type="character" w:styleId="a8">
    <w:name w:val="Hyperlink"/>
    <w:uiPriority w:val="99"/>
    <w:semiHidden/>
    <w:unhideWhenUsed/>
    <w:rsid w:val="00DC4427"/>
    <w:rPr>
      <w:color w:val="0000FF"/>
      <w:u w:val="single"/>
    </w:rPr>
  </w:style>
  <w:style w:type="character" w:customStyle="1" w:styleId="3">
    <w:name w:val="Основной текст (3)_"/>
    <w:link w:val="30"/>
    <w:rsid w:val="00DC4427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rsid w:val="00DC4427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C4427"/>
    <w:pPr>
      <w:widowControl w:val="0"/>
      <w:shd w:val="clear" w:color="auto" w:fill="FFFFFF"/>
      <w:spacing w:before="60" w:after="300" w:line="324" w:lineRule="exact"/>
      <w:jc w:val="center"/>
    </w:pPr>
    <w:rPr>
      <w:rFonts w:ascii="Times New Roman" w:eastAsia="Times New Roman" w:hAnsi="Times New Roman"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rniy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2E87-729A-4B88-9475-1DF825A4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2020-05-14T08:34:00Z</cp:lastPrinted>
  <dcterms:created xsi:type="dcterms:W3CDTF">2020-04-30T05:55:00Z</dcterms:created>
  <dcterms:modified xsi:type="dcterms:W3CDTF">2020-05-14T08:35:00Z</dcterms:modified>
</cp:coreProperties>
</file>