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FE" w:rsidRPr="00E04CFE" w:rsidRDefault="00E04CFE" w:rsidP="00E0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E04CFE" w:rsidRPr="00E04CFE" w:rsidRDefault="00E04CFE" w:rsidP="00E0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«МИРНЕНСКОЕ СЕЛЬСКОЕ ПОСЕЛЕНИЕ»</w:t>
      </w:r>
    </w:p>
    <w:p w:rsidR="00E04CFE" w:rsidRPr="00E04CFE" w:rsidRDefault="00E04CFE" w:rsidP="00E0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АДМИНИМСТРАЦИЯ МИРНЕНСКОГО СЕЛЬСКОГО ПОСЕЛЕНИЯ</w:t>
      </w:r>
    </w:p>
    <w:p w:rsidR="00E04CFE" w:rsidRPr="00E04CFE" w:rsidRDefault="00E04CFE" w:rsidP="00E0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CFE" w:rsidRPr="00E04CFE" w:rsidRDefault="00376299" w:rsidP="00E0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E04CFE" w:rsidRPr="00E0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E04CFE" w:rsidRPr="00E04CFE" w:rsidRDefault="00E04CFE" w:rsidP="00E04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FE" w:rsidRPr="00E04CFE" w:rsidRDefault="007848C1" w:rsidP="0022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="00E04CFE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125BDF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E04CFE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22FD3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2FD3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CFE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CFE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CFE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CFE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CFE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29" w:rsidRPr="0012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E04CFE" w:rsidRPr="00E04CFE" w:rsidRDefault="00E04CFE" w:rsidP="00E0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Мирный</w:t>
      </w:r>
    </w:p>
    <w:p w:rsidR="00E04CFE" w:rsidRPr="00E04CFE" w:rsidRDefault="00E04CFE" w:rsidP="00E8307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zh-CN"/>
        </w:rPr>
      </w:pPr>
    </w:p>
    <w:p w:rsidR="0027304F" w:rsidRPr="00E83077" w:rsidRDefault="007D4B4D" w:rsidP="00E8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размере вреда, причиняемого транспортными</w:t>
      </w:r>
      <w:r w:rsidR="00E83077"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средствами, осуществляющими перевозки</w:t>
      </w:r>
      <w:r w:rsid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тяжеловесных грузов, при движении по</w:t>
      </w:r>
      <w:r w:rsidR="00E83077"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автомобильным дорогам </w:t>
      </w:r>
      <w:r w:rsidR="0077542A" w:rsidRPr="002F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значения</w:t>
      </w:r>
      <w:r w:rsid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значения </w:t>
      </w:r>
      <w:r w:rsidR="0027304F"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Мирненского</w:t>
      </w:r>
      <w:r w:rsidR="00E83077"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04F" w:rsidRPr="00E83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9D1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4CFE" w:rsidRPr="007D4B4D" w:rsidRDefault="00E04CFE" w:rsidP="00E83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3077" w:rsidRDefault="007D4B4D" w:rsidP="00E8307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 статьи 13</w:t>
      </w:r>
      <w:r w:rsidR="0037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 ноября 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пунктом 2 постановления Администрации Томской области от 15 февраля 2010 № 50а «О размере вреда, причиняемого тяжеловесными транспортными средствами при движении по автомобильным дорогам регионального и межмуниципального значения Томской области»,</w:t>
      </w:r>
    </w:p>
    <w:p w:rsidR="007D4B4D" w:rsidRPr="007D4B4D" w:rsidRDefault="007D4B4D" w:rsidP="00E8307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D4B4D" w:rsidRPr="007D4B4D" w:rsidRDefault="00272FD9" w:rsidP="0027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D4B4D" w:rsidRPr="0027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вреда, причиняемого транспортными средствами, осуществляющими перевозки тяжеловесных грузов, при движении по автомобильным дорогам </w:t>
      </w:r>
      <w:r w:rsidR="0077542A" w:rsidRPr="002F6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значения </w:t>
      </w:r>
      <w:r w:rsidR="007D4B4D" w:rsidRPr="0027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D4B4D" w:rsidRPr="0027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</w:t>
      </w:r>
      <w:r w:rsidR="007D4B4D" w:rsidRPr="00272F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к настоящему постановлению.</w:t>
      </w:r>
    </w:p>
    <w:p w:rsidR="007D4B4D" w:rsidRPr="007D4B4D" w:rsidRDefault="0027304F" w:rsidP="0027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осуществление расчета, начисления и взимания платы в счет возмещения вреда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экономистом финансистом.</w:t>
      </w:r>
    </w:p>
    <w:p w:rsidR="007D4B4D" w:rsidRPr="007D4B4D" w:rsidRDefault="0027304F" w:rsidP="0027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Средства, полученные в счет возмещения вреда, подлежат зачислению по следующим реквизитам:</w:t>
      </w:r>
    </w:p>
    <w:p w:rsidR="007D4B4D" w:rsidRPr="00E83077" w:rsidRDefault="007D4B4D" w:rsidP="007D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077">
        <w:rPr>
          <w:rFonts w:ascii="Times New Roman" w:eastAsia="Times New Roman" w:hAnsi="Times New Roman" w:cs="Times New Roman"/>
          <w:lang w:eastAsia="ru-RU"/>
        </w:rPr>
        <w:t>ИНН 7014</w:t>
      </w:r>
      <w:r w:rsidR="0027304F" w:rsidRPr="00E83077">
        <w:rPr>
          <w:rFonts w:ascii="Times New Roman" w:eastAsia="Times New Roman" w:hAnsi="Times New Roman" w:cs="Times New Roman"/>
          <w:lang w:eastAsia="ru-RU"/>
        </w:rPr>
        <w:t>044480</w:t>
      </w:r>
      <w:r w:rsidR="00E830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3077">
        <w:rPr>
          <w:rFonts w:ascii="Times New Roman" w:eastAsia="Times New Roman" w:hAnsi="Times New Roman" w:cs="Times New Roman"/>
          <w:lang w:eastAsia="ru-RU"/>
        </w:rPr>
        <w:t>КПП 701401001</w:t>
      </w:r>
    </w:p>
    <w:p w:rsidR="0027304F" w:rsidRPr="00E83077" w:rsidRDefault="0027304F" w:rsidP="002730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83077">
        <w:rPr>
          <w:rFonts w:ascii="Times New Roman" w:eastAsia="Times New Roman" w:hAnsi="Times New Roman" w:cs="Times New Roman"/>
          <w:lang w:eastAsia="ar-SA"/>
        </w:rPr>
        <w:t>Расчетный счет 40101810900000010007Отделение Томск г. Томск</w:t>
      </w:r>
    </w:p>
    <w:p w:rsidR="0027304F" w:rsidRPr="00E83077" w:rsidRDefault="0027304F" w:rsidP="002730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83077">
        <w:rPr>
          <w:rFonts w:ascii="Times New Roman" w:eastAsia="Times New Roman" w:hAnsi="Times New Roman" w:cs="Times New Roman"/>
          <w:lang w:eastAsia="ar-SA"/>
        </w:rPr>
        <w:t xml:space="preserve">Лицевой счет ЛС1112941111 в Управлении финансов </w:t>
      </w:r>
      <w:r w:rsidR="001A4984" w:rsidRPr="00E83077">
        <w:rPr>
          <w:rFonts w:ascii="Times New Roman" w:eastAsia="Times New Roman" w:hAnsi="Times New Roman" w:cs="Times New Roman"/>
          <w:lang w:eastAsia="ar-SA"/>
        </w:rPr>
        <w:t xml:space="preserve">Администрации </w:t>
      </w:r>
      <w:r w:rsidR="00376299" w:rsidRPr="00E83077">
        <w:rPr>
          <w:rFonts w:ascii="Times New Roman" w:eastAsia="Times New Roman" w:hAnsi="Times New Roman" w:cs="Times New Roman"/>
          <w:lang w:eastAsia="ar-SA"/>
        </w:rPr>
        <w:t>Томск</w:t>
      </w:r>
      <w:r w:rsidR="001A4984" w:rsidRPr="00E83077">
        <w:rPr>
          <w:rFonts w:ascii="Times New Roman" w:eastAsia="Times New Roman" w:hAnsi="Times New Roman" w:cs="Times New Roman"/>
          <w:lang w:eastAsia="ar-SA"/>
        </w:rPr>
        <w:t>ого</w:t>
      </w:r>
      <w:r w:rsidR="00376299" w:rsidRPr="00E83077">
        <w:rPr>
          <w:rFonts w:ascii="Times New Roman" w:eastAsia="Times New Roman" w:hAnsi="Times New Roman" w:cs="Times New Roman"/>
          <w:lang w:eastAsia="ar-SA"/>
        </w:rPr>
        <w:t xml:space="preserve"> района</w:t>
      </w:r>
    </w:p>
    <w:p w:rsidR="0027304F" w:rsidRPr="00E83077" w:rsidRDefault="0027304F" w:rsidP="0027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077">
        <w:rPr>
          <w:rFonts w:ascii="Times New Roman" w:eastAsia="Times New Roman" w:hAnsi="Times New Roman" w:cs="Times New Roman"/>
          <w:lang w:eastAsia="ar-SA"/>
        </w:rPr>
        <w:t>Лицевой счет 02653005120 в УФК по Томской области</w:t>
      </w:r>
    </w:p>
    <w:p w:rsidR="007D4B4D" w:rsidRPr="00E83077" w:rsidRDefault="007D4B4D" w:rsidP="007D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077">
        <w:rPr>
          <w:rFonts w:ascii="Times New Roman" w:eastAsia="Times New Roman" w:hAnsi="Times New Roman" w:cs="Times New Roman"/>
          <w:lang w:eastAsia="ru-RU"/>
        </w:rPr>
        <w:t>БИК 046902001</w:t>
      </w:r>
      <w:r w:rsidR="00E830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3077">
        <w:rPr>
          <w:rFonts w:ascii="Times New Roman" w:eastAsia="Times New Roman" w:hAnsi="Times New Roman" w:cs="Times New Roman"/>
          <w:lang w:eastAsia="ru-RU"/>
        </w:rPr>
        <w:t>ОКТМО 69654</w:t>
      </w:r>
      <w:r w:rsidR="00376299" w:rsidRPr="00E83077">
        <w:rPr>
          <w:rFonts w:ascii="Times New Roman" w:eastAsia="Times New Roman" w:hAnsi="Times New Roman" w:cs="Times New Roman"/>
          <w:lang w:eastAsia="ru-RU"/>
        </w:rPr>
        <w:t>454</w:t>
      </w:r>
    </w:p>
    <w:p w:rsidR="007D4B4D" w:rsidRPr="00E83077" w:rsidRDefault="007D4B4D" w:rsidP="007D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077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="00376299" w:rsidRPr="00E83077">
        <w:rPr>
          <w:rFonts w:ascii="Times New Roman" w:eastAsia="Times New Roman" w:hAnsi="Times New Roman" w:cs="Times New Roman"/>
          <w:lang w:eastAsia="ru-RU"/>
        </w:rPr>
        <w:t>941</w:t>
      </w:r>
      <w:r w:rsidR="00BD7E59" w:rsidRPr="00E83077">
        <w:rPr>
          <w:rFonts w:ascii="Times New Roman" w:eastAsia="Times New Roman" w:hAnsi="Times New Roman" w:cs="Times New Roman"/>
          <w:lang w:eastAsia="ru-RU"/>
        </w:rPr>
        <w:t> 116 370401 0</w:t>
      </w:r>
      <w:r w:rsidRPr="00E83077">
        <w:rPr>
          <w:rFonts w:ascii="Times New Roman" w:eastAsia="Times New Roman" w:hAnsi="Times New Roman" w:cs="Times New Roman"/>
          <w:lang w:eastAsia="ru-RU"/>
        </w:rPr>
        <w:t>0000</w:t>
      </w:r>
      <w:r w:rsidR="00BD7E59" w:rsidRPr="00E830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3077">
        <w:rPr>
          <w:rFonts w:ascii="Times New Roman" w:eastAsia="Times New Roman" w:hAnsi="Times New Roman" w:cs="Times New Roman"/>
          <w:lang w:eastAsia="ru-RU"/>
        </w:rPr>
        <w:t>140.</w:t>
      </w:r>
    </w:p>
    <w:p w:rsidR="002F6BA2" w:rsidRDefault="0027304F" w:rsidP="0027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A49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настоящее постановление в </w:t>
      </w:r>
      <w:r w:rsidR="001A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бюллетене </w:t>
      </w:r>
      <w:r w:rsidR="002F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Мирненского сельского поселения 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</w:t>
      </w:r>
      <w:r w:rsidR="002F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D4B4D" w:rsidRPr="007D4B4D" w:rsidRDefault="002F6BA2" w:rsidP="0027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4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4B4D" w:rsidRPr="007D4B4D" w:rsidRDefault="001A4984" w:rsidP="007D4B4D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Мирненского сельского поселения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B4D" w:rsidRPr="007D4B4D" w:rsidRDefault="007D4B4D" w:rsidP="007D4B4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84" w:rsidRDefault="007D4B4D" w:rsidP="007D4B4D">
      <w:pPr>
        <w:spacing w:after="0" w:line="240" w:lineRule="auto"/>
        <w:ind w:righ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A4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7D4B4D" w:rsidRPr="007D4B4D" w:rsidRDefault="001A4984" w:rsidP="007D4B4D">
      <w:pPr>
        <w:spacing w:after="0" w:line="240" w:lineRule="auto"/>
        <w:ind w:righ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="00E8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3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4B4D"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</w:t>
      </w:r>
    </w:p>
    <w:p w:rsidR="007D4B4D" w:rsidRPr="007D4B4D" w:rsidRDefault="007D4B4D" w:rsidP="007D4B4D">
      <w:pPr>
        <w:spacing w:after="0" w:line="240" w:lineRule="auto"/>
        <w:ind w:righ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40" w:lineRule="auto"/>
        <w:ind w:righ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40" w:lineRule="auto"/>
        <w:ind w:righ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7D4B4D" w:rsidRPr="007D4B4D" w:rsidRDefault="001A4984" w:rsidP="007D4B4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Мирненского сельского поселения</w:t>
      </w:r>
    </w:p>
    <w:p w:rsidR="007D4B4D" w:rsidRPr="007D4B4D" w:rsidRDefault="007D4B4D" w:rsidP="007D4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от «</w:t>
      </w:r>
      <w:r w:rsidR="002F6BA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BA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A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2F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25</w:t>
      </w:r>
    </w:p>
    <w:p w:rsidR="007D4B4D" w:rsidRPr="007D4B4D" w:rsidRDefault="007D4B4D" w:rsidP="007D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Показатель размера вреда, причиняемого транспортными средствами, осуществляющими перевозки тяжеловесных грузов, при движении по автомобильным дорогам </w:t>
      </w:r>
      <w:r w:rsidR="0077542A" w:rsidRPr="002F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значения</w:t>
      </w:r>
      <w:r w:rsidRPr="007D4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значения </w:t>
      </w:r>
      <w:r w:rsidR="001A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Мирненского сельского поселения</w:t>
      </w:r>
      <w:bookmarkStart w:id="0" w:name="_GoBack"/>
      <w:bookmarkEnd w:id="0"/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вреда при превышении значения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допустимой массы транспортного средства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146"/>
      </w:tblGrid>
      <w:tr w:rsidR="007D4B4D" w:rsidRPr="007D4B4D" w:rsidTr="00CE0AA4">
        <w:tc>
          <w:tcPr>
            <w:tcW w:w="5272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допустимой массы транспортного средства (тонн)</w:t>
            </w:r>
          </w:p>
        </w:tc>
        <w:tc>
          <w:tcPr>
            <w:tcW w:w="414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 км)</w:t>
            </w:r>
          </w:p>
        </w:tc>
      </w:tr>
      <w:tr w:rsidR="007D4B4D" w:rsidRPr="007D4B4D" w:rsidTr="00CE0AA4">
        <w:tc>
          <w:tcPr>
            <w:tcW w:w="5272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414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2268,86</w:t>
            </w:r>
          </w:p>
        </w:tc>
      </w:tr>
      <w:tr w:rsidR="007D4B4D" w:rsidRPr="007D4B4D" w:rsidTr="00CE0AA4">
        <w:tc>
          <w:tcPr>
            <w:tcW w:w="5272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20</w:t>
            </w:r>
          </w:p>
        </w:tc>
        <w:tc>
          <w:tcPr>
            <w:tcW w:w="414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2594,59</w:t>
            </w:r>
          </w:p>
        </w:tc>
      </w:tr>
      <w:tr w:rsidR="007D4B4D" w:rsidRPr="007D4B4D" w:rsidTr="00CE0AA4">
        <w:tc>
          <w:tcPr>
            <w:tcW w:w="5272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30</w:t>
            </w:r>
          </w:p>
        </w:tc>
        <w:tc>
          <w:tcPr>
            <w:tcW w:w="414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2920,32</w:t>
            </w:r>
          </w:p>
        </w:tc>
      </w:tr>
      <w:tr w:rsidR="007D4B4D" w:rsidRPr="007D4B4D" w:rsidTr="00CE0AA4">
        <w:tc>
          <w:tcPr>
            <w:tcW w:w="5272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до 40</w:t>
            </w:r>
          </w:p>
        </w:tc>
        <w:tc>
          <w:tcPr>
            <w:tcW w:w="414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3245,63</w:t>
            </w:r>
          </w:p>
        </w:tc>
      </w:tr>
      <w:tr w:rsidR="007D4B4D" w:rsidRPr="007D4B4D" w:rsidTr="00CE0AA4">
        <w:tc>
          <w:tcPr>
            <w:tcW w:w="5272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 до 50</w:t>
            </w:r>
          </w:p>
        </w:tc>
        <w:tc>
          <w:tcPr>
            <w:tcW w:w="414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3571,36</w:t>
            </w:r>
          </w:p>
        </w:tc>
      </w:tr>
      <w:tr w:rsidR="007D4B4D" w:rsidRPr="007D4B4D" w:rsidTr="00CE0AA4">
        <w:tc>
          <w:tcPr>
            <w:tcW w:w="5272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60</w:t>
            </w:r>
          </w:p>
        </w:tc>
        <w:tc>
          <w:tcPr>
            <w:tcW w:w="414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3897,09</w:t>
            </w:r>
          </w:p>
        </w:tc>
      </w:tr>
      <w:tr w:rsidR="007D4B4D" w:rsidRPr="007D4B4D" w:rsidTr="00CE0AA4">
        <w:tc>
          <w:tcPr>
            <w:tcW w:w="5272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</w:t>
            </w:r>
          </w:p>
        </w:tc>
        <w:tc>
          <w:tcPr>
            <w:tcW w:w="414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расчету </w:t>
            </w:r>
            <w:hyperlink w:anchor="P88" w:history="1">
              <w:r w:rsidRPr="007D4B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</w:tbl>
    <w:p w:rsidR="007D4B4D" w:rsidRPr="007D4B4D" w:rsidRDefault="007D4B4D" w:rsidP="007D4B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8"/>
      <w:bookmarkEnd w:id="1"/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7" w:history="1">
        <w:r w:rsidRPr="007D4B4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</w:t>
        </w:r>
      </w:hyperlink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2009 N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Федерации»), с использованием </w:t>
      </w:r>
      <w:hyperlink w:anchor="P175" w:history="1">
        <w:r w:rsidRPr="007D4B4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таблицы 4</w:t>
        </w:r>
      </w:hyperlink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настоящему постановлению.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вреда, причиняемого тяжеловесными транспортными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при движении по автомобильным дорогам местного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 рассчитанным под осевую нагрузку 10 тонн/ось,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превышения допустимых осевых нагрузок на каждую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транспортного средства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928"/>
        <w:gridCol w:w="4259"/>
      </w:tblGrid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928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 км)</w:t>
            </w:r>
          </w:p>
        </w:tc>
        <w:tc>
          <w:tcPr>
            <w:tcW w:w="4259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9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928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259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5692,7</w:t>
            </w:r>
          </w:p>
        </w:tc>
      </w:tr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20</w:t>
            </w:r>
          </w:p>
        </w:tc>
        <w:tc>
          <w:tcPr>
            <w:tcW w:w="1928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4259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9103,1</w:t>
            </w:r>
          </w:p>
        </w:tc>
      </w:tr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30</w:t>
            </w:r>
          </w:p>
        </w:tc>
        <w:tc>
          <w:tcPr>
            <w:tcW w:w="1928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</w:t>
            </w:r>
          </w:p>
        </w:tc>
        <w:tc>
          <w:tcPr>
            <w:tcW w:w="4259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14560,9</w:t>
            </w:r>
          </w:p>
        </w:tc>
      </w:tr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до 40</w:t>
            </w:r>
          </w:p>
        </w:tc>
        <w:tc>
          <w:tcPr>
            <w:tcW w:w="1928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</w:t>
            </w:r>
          </w:p>
        </w:tc>
        <w:tc>
          <w:tcPr>
            <w:tcW w:w="4259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22002,3</w:t>
            </w:r>
          </w:p>
        </w:tc>
      </w:tr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 до 50</w:t>
            </w:r>
          </w:p>
        </w:tc>
        <w:tc>
          <w:tcPr>
            <w:tcW w:w="1928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10821</w:t>
            </w:r>
          </w:p>
        </w:tc>
        <w:tc>
          <w:tcPr>
            <w:tcW w:w="4259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31380,1</w:t>
            </w:r>
          </w:p>
        </w:tc>
      </w:tr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60</w:t>
            </w:r>
          </w:p>
        </w:tc>
        <w:tc>
          <w:tcPr>
            <w:tcW w:w="1928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14711</w:t>
            </w:r>
          </w:p>
        </w:tc>
        <w:tc>
          <w:tcPr>
            <w:tcW w:w="4259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42661,9</w:t>
            </w:r>
          </w:p>
        </w:tc>
      </w:tr>
      <w:tr w:rsidR="007D4B4D" w:rsidRPr="007D4B4D" w:rsidTr="00CE0AA4">
        <w:tc>
          <w:tcPr>
            <w:tcW w:w="3231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</w:t>
            </w:r>
          </w:p>
        </w:tc>
        <w:tc>
          <w:tcPr>
            <w:tcW w:w="6187" w:type="dxa"/>
            <w:gridSpan w:val="2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расчету </w:t>
            </w:r>
            <w:hyperlink w:anchor="P127" w:history="1">
              <w:r w:rsidRPr="007D4B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</w:tbl>
    <w:p w:rsidR="007D4B4D" w:rsidRPr="007D4B4D" w:rsidRDefault="007D4B4D" w:rsidP="007D4B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7"/>
      <w:bookmarkEnd w:id="2"/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8" w:history="1">
        <w:r w:rsidRPr="007D4B4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</w:t>
        </w:r>
      </w:hyperlink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2009 N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Федерации»), с использованием </w:t>
      </w:r>
      <w:hyperlink w:anchor="P175" w:history="1">
        <w:r w:rsidRPr="007D4B4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таблицы 4</w:t>
        </w:r>
      </w:hyperlink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настоящему постановлению.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84" w:rsidRDefault="001A4984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84" w:rsidRDefault="001A4984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84" w:rsidRPr="007D4B4D" w:rsidRDefault="001A4984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вреда, причиняемого тяжеловесными транспортными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при движении таких транспортных средств по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дорогам местного значения, рассчитанным под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осевую нагрузку 11,5 тонн/ось, от превышения допустимых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осевых нагрузок на каждую ось транспортного средства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6"/>
        <w:gridCol w:w="1984"/>
        <w:gridCol w:w="4208"/>
      </w:tblGrid>
      <w:tr w:rsidR="007D4B4D" w:rsidRPr="007D4B4D" w:rsidTr="00CE0AA4">
        <w:tc>
          <w:tcPr>
            <w:tcW w:w="322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984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(рублей на 100 км)</w:t>
            </w:r>
          </w:p>
        </w:tc>
        <w:tc>
          <w:tcPr>
            <w:tcW w:w="4208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7D4B4D" w:rsidRPr="007D4B4D" w:rsidTr="00CE0AA4">
        <w:tc>
          <w:tcPr>
            <w:tcW w:w="322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984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208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2462,1</w:t>
            </w:r>
          </w:p>
        </w:tc>
      </w:tr>
      <w:tr w:rsidR="007D4B4D" w:rsidRPr="007D4B4D" w:rsidTr="00CE0AA4">
        <w:tc>
          <w:tcPr>
            <w:tcW w:w="322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20</w:t>
            </w:r>
          </w:p>
        </w:tc>
        <w:tc>
          <w:tcPr>
            <w:tcW w:w="1984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208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</w:t>
            </w:r>
          </w:p>
        </w:tc>
      </w:tr>
      <w:tr w:rsidR="007D4B4D" w:rsidRPr="007D4B4D" w:rsidTr="00CE0AA4">
        <w:tc>
          <w:tcPr>
            <w:tcW w:w="322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30</w:t>
            </w:r>
          </w:p>
        </w:tc>
        <w:tc>
          <w:tcPr>
            <w:tcW w:w="1984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4208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5333,1</w:t>
            </w:r>
          </w:p>
        </w:tc>
      </w:tr>
      <w:tr w:rsidR="007D4B4D" w:rsidRPr="007D4B4D" w:rsidTr="00CE0AA4">
        <w:tc>
          <w:tcPr>
            <w:tcW w:w="322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до 40</w:t>
            </w:r>
          </w:p>
        </w:tc>
        <w:tc>
          <w:tcPr>
            <w:tcW w:w="1984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4208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7745,9</w:t>
            </w:r>
          </w:p>
        </w:tc>
      </w:tr>
      <w:tr w:rsidR="007D4B4D" w:rsidRPr="007D4B4D" w:rsidTr="00CE0AA4">
        <w:tc>
          <w:tcPr>
            <w:tcW w:w="322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 до 50</w:t>
            </w:r>
          </w:p>
        </w:tc>
        <w:tc>
          <w:tcPr>
            <w:tcW w:w="1984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4208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10785,1</w:t>
            </w:r>
          </w:p>
        </w:tc>
      </w:tr>
      <w:tr w:rsidR="007D4B4D" w:rsidRPr="007D4B4D" w:rsidTr="00CE0AA4">
        <w:tc>
          <w:tcPr>
            <w:tcW w:w="322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60</w:t>
            </w:r>
          </w:p>
        </w:tc>
        <w:tc>
          <w:tcPr>
            <w:tcW w:w="1984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4979</w:t>
            </w:r>
          </w:p>
        </w:tc>
        <w:tc>
          <w:tcPr>
            <w:tcW w:w="4208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14439,1</w:t>
            </w:r>
          </w:p>
        </w:tc>
      </w:tr>
      <w:tr w:rsidR="007D4B4D" w:rsidRPr="007D4B4D" w:rsidTr="00CE0AA4">
        <w:tc>
          <w:tcPr>
            <w:tcW w:w="3226" w:type="dxa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</w:t>
            </w:r>
          </w:p>
        </w:tc>
        <w:tc>
          <w:tcPr>
            <w:tcW w:w="6192" w:type="dxa"/>
            <w:gridSpan w:val="2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расчету </w:t>
            </w:r>
            <w:hyperlink w:anchor="P163" w:history="1">
              <w:r w:rsidRPr="007D4B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</w:tbl>
    <w:p w:rsidR="007D4B4D" w:rsidRPr="007D4B4D" w:rsidRDefault="007D4B4D" w:rsidP="007D4B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63"/>
      <w:bookmarkEnd w:id="3"/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9" w:history="1">
        <w:r w:rsidRPr="007D4B4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</w:t>
        </w:r>
      </w:hyperlink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2009 N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Федерации»), с использованием </w:t>
      </w:r>
      <w:hyperlink w:anchor="P175" w:history="1">
        <w:r w:rsidRPr="007D4B4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таблицы 4</w:t>
        </w:r>
      </w:hyperlink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настоящему постановлению.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A2" w:rsidRPr="007D4B4D" w:rsidRDefault="002F6BA2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84" w:rsidRPr="007D4B4D" w:rsidRDefault="001A4984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 причиняемого отдельными категориями тяжеловесных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транспортных средств </w:t>
      </w:r>
      <w:r w:rsidRPr="007D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движении по автомобильным дорогам </w:t>
      </w:r>
      <w:r w:rsidR="009D1453" w:rsidRPr="002F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</w:t>
      </w:r>
      <w:r w:rsidR="0077542A" w:rsidRPr="002F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Мирненского сельского поселения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4D" w:rsidRPr="007D4B4D" w:rsidRDefault="007D4B4D" w:rsidP="007D4B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304"/>
        <w:gridCol w:w="970"/>
        <w:gridCol w:w="851"/>
        <w:gridCol w:w="850"/>
        <w:gridCol w:w="851"/>
      </w:tblGrid>
      <w:tr w:rsidR="007D4B4D" w:rsidRPr="007D4B4D" w:rsidTr="00CE0AA4">
        <w:tc>
          <w:tcPr>
            <w:tcW w:w="4592" w:type="dxa"/>
            <w:vMerge w:val="restart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(расчетная) осевая нагрузка, тонн/ось</w:t>
            </w:r>
          </w:p>
        </w:tc>
        <w:tc>
          <w:tcPr>
            <w:tcW w:w="1304" w:type="dxa"/>
            <w:vMerge w:val="restart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руб./100 км</w:t>
            </w:r>
          </w:p>
        </w:tc>
        <w:tc>
          <w:tcPr>
            <w:tcW w:w="3522" w:type="dxa"/>
            <w:gridSpan w:val="4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коэффициенты</w:t>
            </w:r>
          </w:p>
        </w:tc>
      </w:tr>
      <w:tr w:rsidR="007D4B4D" w:rsidRPr="007D4B4D" w:rsidTr="00CE0AA4">
        <w:tc>
          <w:tcPr>
            <w:tcW w:w="4592" w:type="dxa"/>
            <w:vMerge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7D4B4D" w:rsidRPr="007D4B4D" w:rsidRDefault="007D4B4D" w:rsidP="007D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51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0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51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7D4B4D" w:rsidRPr="007D4B4D" w:rsidTr="00CE0AA4">
        <w:tc>
          <w:tcPr>
            <w:tcW w:w="4592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970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1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7365</w:t>
            </w:r>
          </w:p>
        </w:tc>
        <w:tc>
          <w:tcPr>
            <w:tcW w:w="851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</w:tr>
      <w:tr w:rsidR="007D4B4D" w:rsidRPr="007D4B4D" w:rsidTr="00CE0AA4">
        <w:tc>
          <w:tcPr>
            <w:tcW w:w="4592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970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851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7365</w:t>
            </w:r>
          </w:p>
        </w:tc>
        <w:tc>
          <w:tcPr>
            <w:tcW w:w="851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</w:tr>
      <w:tr w:rsidR="007D4B4D" w:rsidRPr="007D4B4D" w:rsidTr="00CE0AA4">
        <w:tc>
          <w:tcPr>
            <w:tcW w:w="4592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304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70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1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7365</w:t>
            </w:r>
          </w:p>
        </w:tc>
        <w:tc>
          <w:tcPr>
            <w:tcW w:w="851" w:type="dxa"/>
            <w:vAlign w:val="center"/>
          </w:tcPr>
          <w:p w:rsidR="007D4B4D" w:rsidRPr="007D4B4D" w:rsidRDefault="007D4B4D" w:rsidP="007D4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</w:tr>
    </w:tbl>
    <w:p w:rsidR="007D4B4D" w:rsidRPr="007D4B4D" w:rsidRDefault="007D4B4D" w:rsidP="007D4B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4D" w:rsidRPr="007D4B4D" w:rsidRDefault="007D4B4D" w:rsidP="007D4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D4B4D" w:rsidRPr="007D4B4D" w:rsidSect="00E86F2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474" w:rsidRDefault="00E60474" w:rsidP="0077542A">
      <w:pPr>
        <w:spacing w:after="0" w:line="240" w:lineRule="auto"/>
      </w:pPr>
      <w:r>
        <w:separator/>
      </w:r>
    </w:p>
  </w:endnote>
  <w:endnote w:type="continuationSeparator" w:id="1">
    <w:p w:rsidR="00E60474" w:rsidRDefault="00E60474" w:rsidP="0077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08126"/>
      <w:docPartObj>
        <w:docPartGallery w:val="Page Numbers (Bottom of Page)"/>
        <w:docPartUnique/>
      </w:docPartObj>
    </w:sdtPr>
    <w:sdtContent>
      <w:p w:rsidR="0077542A" w:rsidRDefault="00AD2A01">
        <w:pPr>
          <w:pStyle w:val="a8"/>
          <w:jc w:val="center"/>
        </w:pPr>
        <w:fldSimple w:instr=" PAGE   \* MERGEFORMAT ">
          <w:r w:rsidR="002F6BA2">
            <w:rPr>
              <w:noProof/>
            </w:rPr>
            <w:t>2</w:t>
          </w:r>
        </w:fldSimple>
      </w:p>
    </w:sdtContent>
  </w:sdt>
  <w:p w:rsidR="0077542A" w:rsidRDefault="007754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474" w:rsidRDefault="00E60474" w:rsidP="0077542A">
      <w:pPr>
        <w:spacing w:after="0" w:line="240" w:lineRule="auto"/>
      </w:pPr>
      <w:r>
        <w:separator/>
      </w:r>
    </w:p>
  </w:footnote>
  <w:footnote w:type="continuationSeparator" w:id="1">
    <w:p w:rsidR="00E60474" w:rsidRDefault="00E60474" w:rsidP="0077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1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A20"/>
    <w:rsid w:val="00004E22"/>
    <w:rsid w:val="0007234D"/>
    <w:rsid w:val="00125BDF"/>
    <w:rsid w:val="001346CE"/>
    <w:rsid w:val="00151A20"/>
    <w:rsid w:val="001A4984"/>
    <w:rsid w:val="00222FD3"/>
    <w:rsid w:val="0023127F"/>
    <w:rsid w:val="00272FD9"/>
    <w:rsid w:val="0027304F"/>
    <w:rsid w:val="002F6BA2"/>
    <w:rsid w:val="003718EE"/>
    <w:rsid w:val="00376299"/>
    <w:rsid w:val="00416420"/>
    <w:rsid w:val="004C4729"/>
    <w:rsid w:val="006D5D2B"/>
    <w:rsid w:val="00703AE4"/>
    <w:rsid w:val="0077542A"/>
    <w:rsid w:val="007848C1"/>
    <w:rsid w:val="007D4B4D"/>
    <w:rsid w:val="009560E0"/>
    <w:rsid w:val="0099418B"/>
    <w:rsid w:val="009D12A5"/>
    <w:rsid w:val="009D1453"/>
    <w:rsid w:val="00AD2A01"/>
    <w:rsid w:val="00B960CD"/>
    <w:rsid w:val="00BA3EDD"/>
    <w:rsid w:val="00BB1504"/>
    <w:rsid w:val="00BD7E59"/>
    <w:rsid w:val="00C925F5"/>
    <w:rsid w:val="00E04CFE"/>
    <w:rsid w:val="00E11DD1"/>
    <w:rsid w:val="00E6023D"/>
    <w:rsid w:val="00E60474"/>
    <w:rsid w:val="00E83077"/>
    <w:rsid w:val="00E86F2A"/>
    <w:rsid w:val="00E91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2FD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542A"/>
  </w:style>
  <w:style w:type="paragraph" w:styleId="a8">
    <w:name w:val="footer"/>
    <w:basedOn w:val="a"/>
    <w:link w:val="a9"/>
    <w:uiPriority w:val="99"/>
    <w:unhideWhenUsed/>
    <w:rsid w:val="0077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54A8F07EC2EEA94497C913DDD48DEF3B8DB7481B93659F9C5DB8EB0986C23E333BE740257127F29280F2E98836F525A984B14165286FEQ719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854A8F07EC2EEA94497C913DDD48DEF3B8DB7481B93659F9C5DB8EB0986C23E333BE740257127F29280F2E98836F525A984B14165286FEQ719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854A8F07EC2EEA94497C913DDD48DEF3B8DB7481B93659F9C5DB8EB0986C23E333BE740257127F29280F2E98836F525A984B14165286FEQ71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2020-01-29T05:06:00Z</cp:lastPrinted>
  <dcterms:created xsi:type="dcterms:W3CDTF">2020-02-11T12:36:00Z</dcterms:created>
  <dcterms:modified xsi:type="dcterms:W3CDTF">2020-02-15T07:12:00Z</dcterms:modified>
</cp:coreProperties>
</file>