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A6" w:rsidRDefault="00EB0AA6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EB0AA6">
        <w:rPr>
          <w:rFonts w:ascii="Calibri" w:hAnsi="Calibri"/>
          <w:noProof/>
          <w:sz w:val="22"/>
          <w:szCs w:val="22"/>
        </w:rPr>
        <w:drawing>
          <wp:inline distT="0" distB="0" distL="0" distR="0" wp14:anchorId="1BC9D77E" wp14:editId="295CB8B8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A6" w:rsidRDefault="00EB0AA6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F623F">
        <w:rPr>
          <w:rFonts w:ascii="Arial" w:hAnsi="Arial" w:cs="Arial"/>
          <w:b/>
          <w:color w:val="000000"/>
          <w:sz w:val="22"/>
          <w:szCs w:val="22"/>
          <w:lang w:eastAsia="en-US"/>
        </w:rPr>
        <w:t>МУНИЦИПАЛЬНОЕ ОБРАЗОВАНИЕ «МИРНЕНСКОЕ СЕЛЬСКОЕ ПОСЕЛЕНИЕ»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>АДМИНИСТРАЦИЯ МИРНЕНСКОГО СЕЛЬСКОГО ПОСЕЛЕНИЯ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  <w:r w:rsidRPr="009F623F">
        <w:rPr>
          <w:rFonts w:ascii="Arial" w:hAnsi="Arial" w:cs="Arial"/>
          <w:b/>
          <w:color w:val="000000"/>
          <w:lang w:eastAsia="en-US"/>
        </w:rPr>
        <w:t xml:space="preserve">ПОСТАНОВЛЕНИЕ </w:t>
      </w:r>
    </w:p>
    <w:p w:rsidR="009F623F" w:rsidRPr="009F623F" w:rsidRDefault="009F623F" w:rsidP="009F623F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en-US"/>
        </w:rPr>
      </w:pPr>
    </w:p>
    <w:p w:rsidR="009F623F" w:rsidRPr="009F623F" w:rsidRDefault="003C567C" w:rsidP="009F623F">
      <w:pPr>
        <w:shd w:val="clear" w:color="auto" w:fill="FFFFFF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/>
          <w:lang w:eastAsia="en-US"/>
        </w:rPr>
        <w:t>7</w:t>
      </w:r>
      <w:r w:rsidR="009F623F" w:rsidRPr="009F623F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октября</w:t>
      </w:r>
      <w:r w:rsidR="009F623F">
        <w:rPr>
          <w:rFonts w:ascii="Arial" w:hAnsi="Arial" w:cs="Arial"/>
          <w:color w:val="000000"/>
          <w:lang w:eastAsia="en-US"/>
        </w:rPr>
        <w:t xml:space="preserve"> 202</w:t>
      </w:r>
      <w:r w:rsidR="00810831">
        <w:rPr>
          <w:rFonts w:ascii="Arial" w:hAnsi="Arial" w:cs="Arial"/>
          <w:color w:val="000000"/>
          <w:lang w:eastAsia="en-US"/>
        </w:rPr>
        <w:t>1</w:t>
      </w:r>
      <w:r w:rsidR="009F623F">
        <w:rPr>
          <w:rFonts w:ascii="Arial" w:hAnsi="Arial" w:cs="Arial"/>
          <w:color w:val="000000"/>
          <w:lang w:eastAsia="en-US"/>
        </w:rPr>
        <w:t xml:space="preserve"> г.</w:t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 w:rsidR="009F623F"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 w:rsidR="009F623F" w:rsidRPr="009F623F">
        <w:rPr>
          <w:rFonts w:ascii="Arial" w:hAnsi="Arial" w:cs="Arial"/>
          <w:color w:val="000000"/>
          <w:lang w:val="en-US" w:eastAsia="en-US"/>
        </w:rPr>
        <w:t>N</w:t>
      </w:r>
      <w:r>
        <w:rPr>
          <w:rFonts w:ascii="Arial" w:hAnsi="Arial" w:cs="Arial"/>
          <w:color w:val="000000"/>
          <w:lang w:eastAsia="en-US"/>
        </w:rPr>
        <w:t xml:space="preserve"> 225-к</w:t>
      </w:r>
    </w:p>
    <w:p w:rsidR="009F623F" w:rsidRDefault="009F623F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  <w:r w:rsidRPr="009F623F">
        <w:rPr>
          <w:rFonts w:ascii="Arial" w:hAnsi="Arial" w:cs="Arial"/>
          <w:color w:val="000000"/>
          <w:lang w:eastAsia="en-US"/>
        </w:rPr>
        <w:t>п. Мирный</w:t>
      </w:r>
    </w:p>
    <w:p w:rsidR="009E51CA" w:rsidRPr="009F623F" w:rsidRDefault="009E51CA" w:rsidP="009F623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US"/>
        </w:rPr>
      </w:pPr>
    </w:p>
    <w:p w:rsidR="003C567C" w:rsidRDefault="009F623F" w:rsidP="003C567C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E47D49">
        <w:rPr>
          <w:rFonts w:ascii="Arial" w:hAnsi="Arial" w:cs="Arial"/>
          <w:b/>
          <w:color w:val="000000"/>
          <w:lang w:eastAsia="en-US"/>
        </w:rPr>
        <w:t>О</w:t>
      </w:r>
      <w:r w:rsidR="003C567C">
        <w:rPr>
          <w:rFonts w:ascii="Arial" w:hAnsi="Arial" w:cs="Arial"/>
          <w:b/>
          <w:color w:val="000000"/>
          <w:lang w:eastAsia="en-US"/>
        </w:rPr>
        <w:t xml:space="preserve">б утверждении Положения о контрактном управляющем </w:t>
      </w:r>
      <w:r w:rsidR="00D778EE" w:rsidRPr="00D778EE">
        <w:rPr>
          <w:rFonts w:ascii="Arial" w:eastAsiaTheme="minorHAnsi" w:hAnsi="Arial" w:cs="Arial"/>
          <w:b/>
          <w:color w:val="000000"/>
          <w:lang w:eastAsia="en-US"/>
        </w:rPr>
        <w:t xml:space="preserve">Администрации </w:t>
      </w:r>
      <w:proofErr w:type="spellStart"/>
      <w:r w:rsidR="00D778EE" w:rsidRPr="00D778EE">
        <w:rPr>
          <w:rFonts w:ascii="Arial" w:eastAsiaTheme="minorHAnsi" w:hAnsi="Arial" w:cs="Arial"/>
          <w:b/>
          <w:color w:val="000000"/>
          <w:lang w:eastAsia="en-US"/>
        </w:rPr>
        <w:t>Мирненского</w:t>
      </w:r>
      <w:proofErr w:type="spellEnd"/>
      <w:r w:rsidR="00D778EE" w:rsidRPr="00D778EE">
        <w:rPr>
          <w:rFonts w:ascii="Arial" w:eastAsiaTheme="minorHAnsi" w:hAnsi="Arial" w:cs="Arial"/>
          <w:b/>
          <w:color w:val="000000"/>
          <w:lang w:eastAsia="en-US"/>
        </w:rPr>
        <w:t xml:space="preserve"> сельского поселения</w:t>
      </w:r>
    </w:p>
    <w:p w:rsidR="003C567C" w:rsidRDefault="003C567C" w:rsidP="003C567C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3C567C" w:rsidRDefault="003C567C" w:rsidP="003C567C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3C567C" w:rsidRPr="003C567C" w:rsidRDefault="003C567C" w:rsidP="003C56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 w:rsidRPr="003C567C">
        <w:rPr>
          <w:rFonts w:eastAsia="Calibri"/>
          <w:bCs/>
          <w:sz w:val="26"/>
          <w:szCs w:val="26"/>
        </w:rPr>
        <w:t>В соответствии с частью 3 статьи 2, статьей 38 Федерального закона от 5 апреля 2013 г</w:t>
      </w:r>
      <w:r w:rsidR="002272CC">
        <w:rPr>
          <w:rFonts w:eastAsia="Calibri"/>
          <w:bCs/>
          <w:sz w:val="26"/>
          <w:szCs w:val="26"/>
        </w:rPr>
        <w:t>ода</w:t>
      </w:r>
      <w:r w:rsidRPr="003C567C">
        <w:rPr>
          <w:rFonts w:eastAsia="Calibri"/>
          <w:bCs/>
          <w:sz w:val="26"/>
          <w:szCs w:val="26"/>
        </w:rPr>
        <w:t xml:space="preserve"> № 44</w:t>
      </w:r>
      <w:smartTag w:uri="urn:schemas-microsoft-com:office:smarttags" w:element="PersonName">
        <w:r w:rsidRPr="003C567C">
          <w:rPr>
            <w:rFonts w:eastAsia="Calibri"/>
            <w:bCs/>
            <w:sz w:val="26"/>
            <w:szCs w:val="26"/>
          </w:rPr>
          <w:t>-</w:t>
        </w:r>
      </w:smartTag>
      <w:r w:rsidRPr="003C567C">
        <w:rPr>
          <w:rFonts w:eastAsia="Calibri"/>
          <w:bCs/>
          <w:sz w:val="26"/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Pr="003C567C">
        <w:rPr>
          <w:rFonts w:eastAsia="Calibri"/>
          <w:b/>
          <w:bCs/>
          <w:sz w:val="26"/>
          <w:szCs w:val="26"/>
        </w:rPr>
        <w:t xml:space="preserve"> </w:t>
      </w:r>
      <w:r w:rsidRPr="003C567C">
        <w:rPr>
          <w:rFonts w:eastAsia="Calibri"/>
          <w:bCs/>
          <w:sz w:val="26"/>
          <w:szCs w:val="26"/>
        </w:rPr>
        <w:t>и в целях урегулирования отношений в сфере закупок,</w:t>
      </w:r>
    </w:p>
    <w:p w:rsidR="003C567C" w:rsidRPr="003C567C" w:rsidRDefault="003C567C" w:rsidP="003C567C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3C567C" w:rsidRPr="003C567C" w:rsidRDefault="003C567C" w:rsidP="003C567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</w:rPr>
      </w:pPr>
      <w:r w:rsidRPr="003C567C">
        <w:rPr>
          <w:rFonts w:eastAsia="Calibri"/>
          <w:b/>
          <w:bCs/>
          <w:sz w:val="26"/>
          <w:szCs w:val="26"/>
        </w:rPr>
        <w:t>ПОСТАНОВЛЯЮ:</w:t>
      </w:r>
    </w:p>
    <w:p w:rsidR="003C567C" w:rsidRPr="003C567C" w:rsidRDefault="003C567C" w:rsidP="003C567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</w:rPr>
      </w:pPr>
    </w:p>
    <w:p w:rsidR="003C567C" w:rsidRPr="003C567C" w:rsidRDefault="003C567C" w:rsidP="003C567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sz w:val="26"/>
          <w:szCs w:val="26"/>
        </w:rPr>
      </w:pPr>
      <w:r w:rsidRPr="003C567C">
        <w:rPr>
          <w:rFonts w:eastAsia="Calibri"/>
          <w:bCs/>
          <w:sz w:val="26"/>
          <w:szCs w:val="26"/>
        </w:rPr>
        <w:t xml:space="preserve">Утвердить прилагаемое Положение о  контрактном управляющем Администрации  </w:t>
      </w:r>
      <w:proofErr w:type="spellStart"/>
      <w:r>
        <w:rPr>
          <w:rFonts w:eastAsia="Calibri"/>
          <w:bCs/>
          <w:sz w:val="26"/>
          <w:szCs w:val="26"/>
        </w:rPr>
        <w:t>Мирненского</w:t>
      </w:r>
      <w:proofErr w:type="spellEnd"/>
      <w:r w:rsidRPr="003C567C">
        <w:rPr>
          <w:rFonts w:eastAsia="Calibri"/>
          <w:bCs/>
          <w:sz w:val="26"/>
          <w:szCs w:val="26"/>
        </w:rPr>
        <w:t xml:space="preserve"> сельского поселения.</w:t>
      </w:r>
    </w:p>
    <w:p w:rsidR="003C567C" w:rsidRPr="003C567C" w:rsidRDefault="003C567C" w:rsidP="003C567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70C0"/>
        </w:rPr>
      </w:pPr>
      <w:r w:rsidRPr="003C567C">
        <w:rPr>
          <w:color w:val="000000"/>
          <w:sz w:val="26"/>
          <w:szCs w:val="26"/>
          <w:lang w:eastAsia="en-US"/>
        </w:rPr>
        <w:t xml:space="preserve">Опубликовать настоящее постановление в Информационном бюллетене </w:t>
      </w:r>
      <w:proofErr w:type="spellStart"/>
      <w:r w:rsidRPr="003C567C">
        <w:rPr>
          <w:rFonts w:eastAsia="Calibri"/>
          <w:bCs/>
          <w:sz w:val="26"/>
          <w:szCs w:val="26"/>
        </w:rPr>
        <w:t>Мирненского</w:t>
      </w:r>
      <w:proofErr w:type="spellEnd"/>
      <w:r w:rsidRPr="003C567C">
        <w:rPr>
          <w:color w:val="000000"/>
          <w:sz w:val="26"/>
          <w:szCs w:val="26"/>
          <w:lang w:eastAsia="en-US"/>
        </w:rPr>
        <w:t xml:space="preserve"> сельского поселения и разместить на официальном сайте </w:t>
      </w:r>
      <w:proofErr w:type="spellStart"/>
      <w:r w:rsidRPr="003C567C">
        <w:rPr>
          <w:rFonts w:eastAsia="Calibri"/>
          <w:bCs/>
          <w:sz w:val="26"/>
          <w:szCs w:val="26"/>
        </w:rPr>
        <w:t>Мирненского</w:t>
      </w:r>
      <w:proofErr w:type="spellEnd"/>
      <w:r w:rsidRPr="003C567C">
        <w:rPr>
          <w:color w:val="000000"/>
          <w:sz w:val="26"/>
          <w:szCs w:val="26"/>
          <w:lang w:eastAsia="en-US"/>
        </w:rPr>
        <w:t xml:space="preserve"> сельского поселения </w:t>
      </w:r>
      <w:r w:rsidRPr="003C567C">
        <w:t>(</w:t>
      </w:r>
      <w:hyperlink r:id="rId10" w:history="1">
        <w:r w:rsidRPr="003C567C">
          <w:rPr>
            <w:color w:val="0000FF"/>
            <w:u w:val="single"/>
          </w:rPr>
          <w:t>http://www.mirniy.tomsk.ru/</w:t>
        </w:r>
      </w:hyperlink>
      <w:r w:rsidRPr="003C567C">
        <w:rPr>
          <w:color w:val="000000"/>
        </w:rPr>
        <w:t>)</w:t>
      </w:r>
      <w:r w:rsidRPr="003C567C">
        <w:rPr>
          <w:color w:val="0070C0"/>
        </w:rPr>
        <w:t>.</w:t>
      </w:r>
    </w:p>
    <w:p w:rsidR="003C567C" w:rsidRPr="003C567C" w:rsidRDefault="003C567C" w:rsidP="003C567C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right="-110"/>
        <w:jc w:val="both"/>
        <w:textAlignment w:val="baseline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Настоящее постановление вступает в силу со дня его официального   опубликования.</w:t>
      </w:r>
    </w:p>
    <w:p w:rsidR="003C567C" w:rsidRPr="003C567C" w:rsidRDefault="003C567C" w:rsidP="003C567C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right="-110"/>
        <w:jc w:val="both"/>
        <w:textAlignment w:val="baseline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>Контроль за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3C567C" w:rsidRPr="003C567C" w:rsidRDefault="003C567C" w:rsidP="003C567C">
      <w:pPr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sz w:val="26"/>
          <w:szCs w:val="26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  <w:lang w:eastAsia="en-US"/>
        </w:rPr>
      </w:pPr>
    </w:p>
    <w:p w:rsidR="003C567C" w:rsidRPr="003C567C" w:rsidRDefault="003C567C" w:rsidP="003C56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spellStart"/>
      <w:r w:rsidRPr="003C567C">
        <w:rPr>
          <w:sz w:val="26"/>
          <w:szCs w:val="26"/>
        </w:rPr>
        <w:t>И.</w:t>
      </w:r>
      <w:r>
        <w:rPr>
          <w:sz w:val="26"/>
          <w:szCs w:val="26"/>
        </w:rPr>
        <w:t>о</w:t>
      </w:r>
      <w:proofErr w:type="spellEnd"/>
      <w:r w:rsidRPr="003C567C">
        <w:rPr>
          <w:sz w:val="26"/>
          <w:szCs w:val="26"/>
        </w:rPr>
        <w:t>. Главы     поселения</w:t>
      </w:r>
    </w:p>
    <w:p w:rsidR="003C567C" w:rsidRPr="003C567C" w:rsidRDefault="003C567C" w:rsidP="003C56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3C567C">
        <w:rPr>
          <w:sz w:val="26"/>
          <w:szCs w:val="26"/>
        </w:rPr>
        <w:t xml:space="preserve"> (Главы Администрации)                                                                        </w:t>
      </w:r>
      <w:r>
        <w:rPr>
          <w:sz w:val="26"/>
          <w:szCs w:val="26"/>
        </w:rPr>
        <w:t>И.Н. Щелкова</w:t>
      </w:r>
      <w:r w:rsidRPr="003C567C">
        <w:rPr>
          <w:sz w:val="26"/>
          <w:szCs w:val="26"/>
        </w:rPr>
        <w:t xml:space="preserve"> </w:t>
      </w:r>
    </w:p>
    <w:p w:rsidR="003C567C" w:rsidRPr="003C567C" w:rsidRDefault="003C567C" w:rsidP="003C56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C567C" w:rsidRPr="003C567C" w:rsidRDefault="003C567C" w:rsidP="003C56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C567C" w:rsidRPr="003C567C" w:rsidRDefault="003C567C" w:rsidP="003C56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C567C" w:rsidRPr="003C567C" w:rsidRDefault="003C567C" w:rsidP="003C56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C567C" w:rsidRPr="003C567C" w:rsidRDefault="003C567C" w:rsidP="003C56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3C567C">
        <w:rPr>
          <w:color w:val="000000"/>
          <w:lang w:eastAsia="en-US"/>
        </w:rPr>
        <w:lastRenderedPageBreak/>
        <w:t>Приложение к постановлению</w:t>
      </w:r>
    </w:p>
    <w:p w:rsid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3C567C">
        <w:rPr>
          <w:color w:val="000000"/>
          <w:lang w:eastAsia="en-US"/>
        </w:rPr>
        <w:t xml:space="preserve"> Администрации </w:t>
      </w:r>
      <w:proofErr w:type="spellStart"/>
      <w:r>
        <w:rPr>
          <w:color w:val="000000"/>
          <w:lang w:eastAsia="en-US"/>
        </w:rPr>
        <w:t>Мирненского</w:t>
      </w:r>
      <w:proofErr w:type="spellEnd"/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3C567C">
        <w:rPr>
          <w:color w:val="000000"/>
          <w:lang w:eastAsia="en-US"/>
        </w:rPr>
        <w:t>сельского поселения</w:t>
      </w:r>
    </w:p>
    <w:p w:rsidR="003C567C" w:rsidRPr="003C567C" w:rsidRDefault="002272C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от </w:t>
      </w:r>
      <w:r w:rsidR="003C567C">
        <w:rPr>
          <w:color w:val="000000"/>
          <w:lang w:eastAsia="en-US"/>
        </w:rPr>
        <w:t>7</w:t>
      </w:r>
      <w:r w:rsidR="003C567C" w:rsidRPr="003C567C">
        <w:rPr>
          <w:color w:val="000000"/>
          <w:lang w:eastAsia="en-US"/>
        </w:rPr>
        <w:t xml:space="preserve"> </w:t>
      </w:r>
      <w:r w:rsidR="003C567C">
        <w:rPr>
          <w:color w:val="000000"/>
          <w:lang w:eastAsia="en-US"/>
        </w:rPr>
        <w:t>октябр</w:t>
      </w:r>
      <w:r w:rsidR="003C567C" w:rsidRPr="003C567C">
        <w:rPr>
          <w:color w:val="000000"/>
          <w:lang w:eastAsia="en-US"/>
        </w:rPr>
        <w:t xml:space="preserve">я  2021 № </w:t>
      </w:r>
      <w:r w:rsidR="002432C9">
        <w:rPr>
          <w:color w:val="000000"/>
          <w:lang w:eastAsia="en-US"/>
        </w:rPr>
        <w:t>225-к</w:t>
      </w:r>
    </w:p>
    <w:p w:rsidR="003C567C" w:rsidRPr="003C567C" w:rsidRDefault="003C567C" w:rsidP="003C567C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3C567C">
        <w:rPr>
          <w:color w:val="000000"/>
          <w:lang w:eastAsia="en-US"/>
        </w:rPr>
        <w:t xml:space="preserve"> </w:t>
      </w:r>
    </w:p>
    <w:p w:rsidR="003C567C" w:rsidRPr="003C567C" w:rsidRDefault="003C567C" w:rsidP="003C567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3C567C">
        <w:rPr>
          <w:b/>
          <w:bCs/>
          <w:color w:val="000000"/>
          <w:sz w:val="26"/>
          <w:szCs w:val="26"/>
          <w:lang w:eastAsia="en-US"/>
        </w:rPr>
        <w:t xml:space="preserve">Положение </w:t>
      </w:r>
      <w:r w:rsidRPr="003C567C">
        <w:rPr>
          <w:b/>
          <w:color w:val="000000"/>
          <w:sz w:val="26"/>
          <w:szCs w:val="26"/>
          <w:lang w:eastAsia="en-US"/>
        </w:rPr>
        <w:t xml:space="preserve">о контрактном управляющем </w:t>
      </w:r>
    </w:p>
    <w:p w:rsidR="003C567C" w:rsidRPr="003C567C" w:rsidRDefault="003C567C" w:rsidP="003C567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3C567C">
        <w:rPr>
          <w:b/>
          <w:color w:val="000000"/>
          <w:sz w:val="26"/>
          <w:szCs w:val="26"/>
          <w:lang w:eastAsia="en-US"/>
        </w:rPr>
        <w:t xml:space="preserve">Администрации </w:t>
      </w:r>
      <w:proofErr w:type="spellStart"/>
      <w:r w:rsidRPr="003C567C">
        <w:rPr>
          <w:b/>
          <w:color w:val="000000"/>
          <w:sz w:val="26"/>
          <w:szCs w:val="26"/>
          <w:lang w:eastAsia="en-US"/>
        </w:rPr>
        <w:t>М</w:t>
      </w:r>
      <w:r w:rsidR="002432C9">
        <w:rPr>
          <w:b/>
          <w:color w:val="000000"/>
          <w:sz w:val="26"/>
          <w:szCs w:val="26"/>
          <w:lang w:eastAsia="en-US"/>
        </w:rPr>
        <w:t>ирненс</w:t>
      </w:r>
      <w:r w:rsidRPr="003C567C">
        <w:rPr>
          <w:b/>
          <w:color w:val="000000"/>
          <w:sz w:val="26"/>
          <w:szCs w:val="26"/>
          <w:lang w:eastAsia="en-US"/>
        </w:rPr>
        <w:t>кого</w:t>
      </w:r>
      <w:proofErr w:type="spellEnd"/>
      <w:r w:rsidRPr="003C567C">
        <w:rPr>
          <w:b/>
          <w:color w:val="000000"/>
          <w:sz w:val="26"/>
          <w:szCs w:val="26"/>
          <w:lang w:eastAsia="en-US"/>
        </w:rPr>
        <w:t xml:space="preserve"> сельского поселения</w:t>
      </w:r>
    </w:p>
    <w:p w:rsidR="003C567C" w:rsidRPr="003C567C" w:rsidRDefault="003C567C" w:rsidP="003C567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en-US"/>
        </w:rPr>
      </w:pPr>
      <w:r w:rsidRPr="003C567C">
        <w:rPr>
          <w:b/>
          <w:color w:val="000000"/>
          <w:sz w:val="26"/>
          <w:szCs w:val="26"/>
          <w:lang w:eastAsia="en-US"/>
        </w:rPr>
        <w:t>I. Общие положения</w:t>
      </w:r>
    </w:p>
    <w:p w:rsidR="003C567C" w:rsidRPr="003C567C" w:rsidRDefault="003C567C" w:rsidP="003C56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  1. Настоящее положение о контрактном управляющем Администрации </w:t>
      </w:r>
      <w:proofErr w:type="spellStart"/>
      <w:r w:rsidR="002432C9">
        <w:rPr>
          <w:color w:val="000000"/>
          <w:sz w:val="26"/>
          <w:szCs w:val="26"/>
          <w:lang w:eastAsia="en-US"/>
        </w:rPr>
        <w:t>Мирненского</w:t>
      </w:r>
      <w:proofErr w:type="spellEnd"/>
      <w:r w:rsidRPr="003C567C">
        <w:rPr>
          <w:color w:val="000000"/>
          <w:sz w:val="26"/>
          <w:szCs w:val="26"/>
          <w:lang w:eastAsia="en-US"/>
        </w:rPr>
        <w:t xml:space="preserve"> сельского поселения (далее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Положение) устанавливает правила организации деятельности контрактного управляющего Администрации </w:t>
      </w:r>
      <w:proofErr w:type="spellStart"/>
      <w:r w:rsidR="002432C9">
        <w:rPr>
          <w:color w:val="000000"/>
          <w:sz w:val="26"/>
          <w:szCs w:val="26"/>
          <w:lang w:eastAsia="en-US"/>
        </w:rPr>
        <w:t>Мирненского</w:t>
      </w:r>
      <w:proofErr w:type="spellEnd"/>
      <w:r w:rsidRPr="003C567C">
        <w:rPr>
          <w:color w:val="000000"/>
          <w:sz w:val="26"/>
          <w:szCs w:val="26"/>
          <w:lang w:eastAsia="en-US"/>
        </w:rPr>
        <w:t xml:space="preserve"> сельского поселения (далее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контрактный управляющий) при планировании и осуществлении закупок товаров, работ, услуг для обеспечения   муниципальных нужд Администрации </w:t>
      </w:r>
      <w:proofErr w:type="spellStart"/>
      <w:r w:rsidR="002432C9">
        <w:rPr>
          <w:color w:val="000000"/>
          <w:sz w:val="26"/>
          <w:szCs w:val="26"/>
          <w:lang w:eastAsia="en-US"/>
        </w:rPr>
        <w:t>Мирненского</w:t>
      </w:r>
      <w:proofErr w:type="spellEnd"/>
      <w:r w:rsidRPr="003C567C">
        <w:rPr>
          <w:color w:val="000000"/>
          <w:sz w:val="26"/>
          <w:szCs w:val="26"/>
          <w:lang w:eastAsia="en-US"/>
        </w:rPr>
        <w:t xml:space="preserve"> сельского поселения. </w:t>
      </w:r>
    </w:p>
    <w:p w:rsidR="003C567C" w:rsidRPr="003C567C" w:rsidRDefault="003C567C" w:rsidP="003C567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             2. </w:t>
      </w:r>
      <w:proofErr w:type="gramStart"/>
      <w:r w:rsidRPr="003C567C">
        <w:rPr>
          <w:color w:val="000000"/>
          <w:sz w:val="26"/>
          <w:szCs w:val="26"/>
          <w:lang w:eastAsia="en-US"/>
        </w:rPr>
        <w:t>Контрактный управляющий назначается в   соответствии  с частью 2 статьи 38  Федерального  закона от 05.04.2013  №44</w:t>
      </w:r>
      <w:r w:rsidR="002272CC">
        <w:rPr>
          <w:color w:val="000000"/>
          <w:sz w:val="26"/>
          <w:szCs w:val="26"/>
          <w:lang w:eastAsia="en-US"/>
        </w:rPr>
        <w:t>-</w:t>
      </w:r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 закупок товаров, работ, услуг для  обеспечения государственных  и  муниципальных  нужд» целях обеспечения планирования и осуществления   Администрацией поселения, как муниципальным заказчиком (далее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Заказчик) закупок товаров, работ, услуг для обеспечения   муниципальных нужд (далее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закупка). </w:t>
      </w:r>
      <w:proofErr w:type="gramEnd"/>
    </w:p>
    <w:p w:rsidR="003C567C" w:rsidRPr="003C567C" w:rsidRDefault="003C567C" w:rsidP="003C567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             3. </w:t>
      </w:r>
      <w:proofErr w:type="gramStart"/>
      <w:r w:rsidRPr="003C567C">
        <w:rPr>
          <w:color w:val="000000"/>
          <w:sz w:val="26"/>
          <w:szCs w:val="26"/>
          <w:lang w:eastAsia="en-US"/>
        </w:rPr>
        <w:t>Контрактный  управляющий в своей деятельности руководствуется Конституцией Российской Федерации, Федеральным законом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>от 5 апреля 2013 г</w:t>
      </w:r>
      <w:r w:rsidR="002272CC">
        <w:rPr>
          <w:color w:val="000000"/>
          <w:sz w:val="26"/>
          <w:szCs w:val="26"/>
          <w:lang w:eastAsia="en-US"/>
        </w:rPr>
        <w:t>ода</w:t>
      </w:r>
      <w:bookmarkStart w:id="0" w:name="_GoBack"/>
      <w:bookmarkEnd w:id="0"/>
      <w:r w:rsidRPr="003C567C">
        <w:rPr>
          <w:color w:val="000000"/>
          <w:sz w:val="26"/>
          <w:szCs w:val="26"/>
          <w:lang w:eastAsia="en-US"/>
        </w:rPr>
        <w:t xml:space="preserve">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>ФЗ «О контрактной системе в сфере закупок товаров, работ, услуг для обеспечения государственных и муниципальных нужд»,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Российской Федерации,    настоящим Положением. </w:t>
      </w:r>
    </w:p>
    <w:p w:rsidR="003C567C" w:rsidRPr="003C567C" w:rsidRDefault="003C567C" w:rsidP="003C567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              4. Основными принципами деятельности контрактного управляющего при планировании и осуществлении закупок являются профессионализм, открытость и прозрачность, эффективность и результативность   ответственность за результативность.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5.  Контрактный управляющий назначается   Заказчиком.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6. Функциональные обязанности контрактного управляющего: </w:t>
      </w:r>
    </w:p>
    <w:p w:rsidR="003C567C" w:rsidRPr="003C567C" w:rsidRDefault="003C567C" w:rsidP="003C567C">
      <w:pPr>
        <w:widowControl w:val="0"/>
        <w:overflowPunct w:val="0"/>
        <w:autoSpaceDE w:val="0"/>
        <w:autoSpaceDN w:val="0"/>
        <w:adjustRightInd w:val="0"/>
        <w:ind w:firstLine="851"/>
        <w:textAlignment w:val="baseline"/>
        <w:rPr>
          <w:sz w:val="26"/>
          <w:szCs w:val="26"/>
        </w:rPr>
      </w:pPr>
      <w:bookmarkStart w:id="1" w:name="Par605"/>
      <w:bookmarkEnd w:id="1"/>
      <w:r w:rsidRPr="003C567C">
        <w:rPr>
          <w:sz w:val="26"/>
          <w:szCs w:val="26"/>
        </w:rPr>
        <w:t xml:space="preserve"> </w:t>
      </w:r>
      <w:proofErr w:type="gramStart"/>
      <w:r w:rsidRPr="003C567C">
        <w:rPr>
          <w:sz w:val="26"/>
          <w:szCs w:val="26"/>
        </w:rPr>
        <w:t>6.1 разрабатывает план</w:t>
      </w:r>
      <w:smartTag w:uri="urn:schemas-microsoft-com:office:smarttags" w:element="PersonName">
        <w:r w:rsidRPr="003C567C">
          <w:rPr>
            <w:sz w:val="26"/>
            <w:szCs w:val="26"/>
          </w:rPr>
          <w:t>-</w:t>
        </w:r>
      </w:smartTag>
      <w:r w:rsidRPr="003C567C">
        <w:rPr>
          <w:sz w:val="26"/>
          <w:szCs w:val="26"/>
        </w:rPr>
        <w:t>график, осуществляет подготовку изменений для внесения в план</w:t>
      </w:r>
      <w:smartTag w:uri="urn:schemas-microsoft-com:office:smarttags" w:element="PersonName">
        <w:r w:rsidRPr="003C567C">
          <w:rPr>
            <w:sz w:val="26"/>
            <w:szCs w:val="26"/>
          </w:rPr>
          <w:t>-</w:t>
        </w:r>
      </w:smartTag>
      <w:r w:rsidRPr="003C567C">
        <w:rPr>
          <w:sz w:val="26"/>
          <w:szCs w:val="26"/>
        </w:rPr>
        <w:t>график, размещает в единой информационной системе план</w:t>
      </w:r>
      <w:smartTag w:uri="urn:schemas-microsoft-com:office:smarttags" w:element="PersonName">
        <w:r w:rsidRPr="003C567C">
          <w:rPr>
            <w:sz w:val="26"/>
            <w:szCs w:val="26"/>
          </w:rPr>
          <w:t>-</w:t>
        </w:r>
      </w:smartTag>
      <w:r w:rsidRPr="003C567C">
        <w:rPr>
          <w:sz w:val="26"/>
          <w:szCs w:val="26"/>
        </w:rPr>
        <w:t>график и внесенные в него изменения;</w:t>
      </w:r>
      <w:proofErr w:type="gramEnd"/>
    </w:p>
    <w:p w:rsidR="003C567C" w:rsidRPr="003C567C" w:rsidRDefault="003C567C" w:rsidP="003C567C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3C567C">
        <w:rPr>
          <w:sz w:val="26"/>
          <w:szCs w:val="26"/>
        </w:rPr>
        <w:t xml:space="preserve"> 6.2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3C567C" w:rsidRPr="003C567C" w:rsidRDefault="003C567C" w:rsidP="003C567C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3C567C">
        <w:rPr>
          <w:sz w:val="26"/>
          <w:szCs w:val="26"/>
        </w:rPr>
        <w:t xml:space="preserve"> 6.3 обеспечивает осуществление закупок, в том числе заключение контрактов;</w:t>
      </w:r>
    </w:p>
    <w:p w:rsidR="003C567C" w:rsidRPr="003C567C" w:rsidRDefault="003C567C" w:rsidP="003C567C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3C567C">
        <w:rPr>
          <w:sz w:val="26"/>
          <w:szCs w:val="26"/>
        </w:rPr>
        <w:t xml:space="preserve"> 6.4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3C567C" w:rsidRPr="003C567C" w:rsidRDefault="003C567C" w:rsidP="003C567C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3C567C">
        <w:rPr>
          <w:sz w:val="26"/>
          <w:szCs w:val="26"/>
        </w:rPr>
        <w:t xml:space="preserve"> 6.5 организует в случае необходимости на стадии планирования закупок </w:t>
      </w:r>
      <w:r w:rsidRPr="003C567C">
        <w:rPr>
          <w:sz w:val="26"/>
          <w:szCs w:val="26"/>
        </w:rPr>
        <w:lastRenderedPageBreak/>
        <w:t>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 муниципальных нужд;</w:t>
      </w:r>
    </w:p>
    <w:p w:rsidR="003C567C" w:rsidRPr="003C567C" w:rsidRDefault="003C567C" w:rsidP="003C567C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3C567C">
        <w:rPr>
          <w:sz w:val="26"/>
          <w:szCs w:val="26"/>
        </w:rPr>
        <w:t xml:space="preserve"> 6.6 осуществляет иные полномочия, предусмотренные Федеральным законом</w:t>
      </w:r>
      <w:r w:rsidRPr="003C567C">
        <w:rPr>
          <w:b/>
          <w:sz w:val="26"/>
          <w:szCs w:val="26"/>
        </w:rPr>
        <w:t xml:space="preserve"> </w:t>
      </w:r>
      <w:r w:rsidRPr="003C567C">
        <w:rPr>
          <w:sz w:val="26"/>
          <w:szCs w:val="26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sz w:val="26"/>
            <w:szCs w:val="26"/>
          </w:rPr>
          <w:t>2013 г</w:t>
        </w:r>
      </w:smartTag>
      <w:r w:rsidRPr="003C567C">
        <w:rPr>
          <w:sz w:val="26"/>
          <w:szCs w:val="26"/>
        </w:rPr>
        <w:t>. № 44</w:t>
      </w:r>
      <w:smartTag w:uri="urn:schemas-microsoft-com:office:smarttags" w:element="PersonName">
        <w:r w:rsidRPr="003C567C">
          <w:rPr>
            <w:sz w:val="26"/>
            <w:szCs w:val="26"/>
          </w:rPr>
          <w:t>-</w:t>
        </w:r>
      </w:smartTag>
      <w:r w:rsidRPr="003C567C">
        <w:rPr>
          <w:sz w:val="26"/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нужд», настоящим Положением, в том числе: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1) обоснование закупок;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2) обоснование начальной (максимальной) цены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3)  обязательное общественное обсуждение закупок; </w:t>
      </w:r>
    </w:p>
    <w:p w:rsidR="003C567C" w:rsidRPr="003C567C" w:rsidRDefault="003C567C" w:rsidP="003C567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             4) организационно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техническое обеспечение деятельности комиссий по осуществлению закупок;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5) привлечение экспертов, экспертных организаций;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6) рассмотрение банковских гарантий и организация осуществления уплаты денежных сумм по банковской гарантии;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 xml:space="preserve">7)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отдельный этап исполнения контракта), предусмотренных контрактом, включая проведение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>ФЗ «О контрактной системе в сфере закупок товаров, работ, услуг для обеспечения государственных и муниципальных нужд» экспертизы поставленного товара, результатов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8)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9) взаимодействие с поставщиком (подрядчиком, исполнителем) при изменении, расторжении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10)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11) направление поставщику (подрядчику, исполнителю) требования об уплате неустоек (штрафов, пеней). 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  <w:lang w:eastAsia="en-US"/>
        </w:rPr>
      </w:pPr>
      <w:r w:rsidRPr="003C567C">
        <w:rPr>
          <w:b/>
          <w:color w:val="000000"/>
          <w:sz w:val="26"/>
          <w:szCs w:val="26"/>
          <w:lang w:eastAsia="en-US"/>
        </w:rPr>
        <w:t xml:space="preserve">II. Функции и полномочия контрактного управляющего 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2.1. Контрактный управляющий осуществляет следующие функции и полномочия: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1) </w:t>
      </w:r>
      <w:r w:rsidRPr="003C567C">
        <w:rPr>
          <w:b/>
          <w:color w:val="000000"/>
          <w:sz w:val="26"/>
          <w:szCs w:val="26"/>
          <w:lang w:eastAsia="en-US"/>
        </w:rPr>
        <w:t>при планировании закупок</w:t>
      </w:r>
      <w:r w:rsidRPr="003C567C">
        <w:rPr>
          <w:color w:val="000000"/>
          <w:sz w:val="26"/>
          <w:szCs w:val="26"/>
          <w:lang w:eastAsia="en-US"/>
        </w:rPr>
        <w:t xml:space="preserve">: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а)  разрабатывает план график, осуществляет подготовку изменений для внесения в план график, размещает в единой информационной системе план график и внесенные в него изменения;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б) размещает планы график на сайте Заказчика в информационно </w:t>
      </w:r>
      <w:proofErr w:type="gramStart"/>
      <w:r w:rsidRPr="003C567C">
        <w:rPr>
          <w:color w:val="000000"/>
          <w:sz w:val="26"/>
          <w:szCs w:val="26"/>
          <w:lang w:eastAsia="en-US"/>
        </w:rPr>
        <w:t>-т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елекоммуникационной сети «Интернет»;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в)  обеспечивает подготовку обоснования закупки при формировании плана графика;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г)  организует утверждение плана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графика;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д)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графика закупок;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lastRenderedPageBreak/>
        <w:t xml:space="preserve">2) </w:t>
      </w:r>
      <w:r w:rsidRPr="003C567C">
        <w:rPr>
          <w:b/>
          <w:color w:val="000000"/>
          <w:sz w:val="26"/>
          <w:szCs w:val="26"/>
          <w:lang w:eastAsia="en-US"/>
        </w:rPr>
        <w:t>при определении поставщиков (подрядчиков, исполнителей):</w:t>
      </w:r>
      <w:r w:rsidRPr="003C567C">
        <w:rPr>
          <w:color w:val="000000"/>
          <w:sz w:val="26"/>
          <w:szCs w:val="26"/>
          <w:lang w:eastAsia="en-US"/>
        </w:rPr>
        <w:t xml:space="preserve">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а)   выбирает способ определения поставщика (подрядчика, исполнителя);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г) 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д) осуществляет подготовку протоколов заседаний комиссий по осуществлению закупок </w:t>
      </w:r>
      <w:proofErr w:type="gramStart"/>
      <w:r w:rsidRPr="003C567C">
        <w:rPr>
          <w:color w:val="000000"/>
          <w:sz w:val="26"/>
          <w:szCs w:val="26"/>
          <w:lang w:eastAsia="en-US"/>
        </w:rPr>
        <w:t>на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3C567C">
        <w:rPr>
          <w:color w:val="000000"/>
          <w:sz w:val="26"/>
          <w:szCs w:val="26"/>
          <w:lang w:eastAsia="en-US"/>
        </w:rPr>
        <w:t>оснований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решений, принятых членами комиссии по осуществлению закупок;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е)   организует подготовку описания объекта закупки в документации о закупке;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ж) осуществляет организационно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техническое обеспечение деятельности комиссий по осуществлению закупок, в том числе обеспечивает проверку: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3C567C">
        <w:rPr>
          <w:color w:val="000000"/>
          <w:sz w:val="26"/>
          <w:szCs w:val="26"/>
          <w:lang w:eastAsia="en-US"/>
        </w:rPr>
        <w:t>являющихся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объектом закупки;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правомочности участника закупки заключать контракт;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не проведения ликвидации участника закупки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юридического лица и отсутствия решения арбитражного суда о признании участника закупки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не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отсутствия в реестре недобросовестных поставщиков (подрядчиков, исполнителей) информации об участнике закупки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отсутствия у участника закупки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физического лица либо у руководителя, членов коллегиального исполнительного органа или главного бухгалтера юридического лица 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 участника закупки судимости за преступления в сфере экономики;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обладания участником закупки исключительными правами на результаты интеллектуальной деятельности;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соответствия требованиям, установленным Правительством Российской Федерации в соответствии с частью 2 статьи 31 Федерального закона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lastRenderedPageBreak/>
        <w:t xml:space="preserve">з) 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и) обеспечивает предоставление учреждениям и предприятиям уголовн</w:t>
      </w:r>
      <w:proofErr w:type="gramStart"/>
      <w:r w:rsidRPr="003C567C">
        <w:rPr>
          <w:color w:val="000000"/>
          <w:sz w:val="26"/>
          <w:szCs w:val="26"/>
          <w:lang w:eastAsia="en-US"/>
        </w:rPr>
        <w:t>о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proofErr w:type="gramEnd"/>
      <w:r w:rsidRPr="003C567C">
        <w:rPr>
          <w:color w:val="000000"/>
          <w:sz w:val="26"/>
          <w:szCs w:val="26"/>
          <w:lang w:eastAsia="en-US"/>
        </w:rPr>
        <w:t xml:space="preserve"> исполнительной системы, организациям инвалидов преимущества в отношении предлагаемой ими цены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>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>ФЗ «О контрактной системе в сфере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закупок товаров, работ, услуг для обеспечения государственных и муниципальных нужд»;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>м) 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 размещением; </w:t>
      </w:r>
      <w:proofErr w:type="gramEnd"/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н) 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р) 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>т) 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у) привлекает экспертов, экспертные организации;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lastRenderedPageBreak/>
        <w:t xml:space="preserve">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 xml:space="preserve">х)  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>ФЗ «О контрактной системе в сфере закупок товаров, работ,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>от 5 апреля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ч)   обеспечивает заключение контрактов;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3) </w:t>
      </w:r>
      <w:r w:rsidRPr="003C567C">
        <w:rPr>
          <w:b/>
          <w:color w:val="000000"/>
          <w:sz w:val="26"/>
          <w:szCs w:val="26"/>
          <w:lang w:eastAsia="en-US"/>
        </w:rPr>
        <w:t>при исполнении, изменении, расторжении контракта</w:t>
      </w:r>
      <w:r w:rsidRPr="003C567C">
        <w:rPr>
          <w:color w:val="000000"/>
          <w:sz w:val="26"/>
          <w:szCs w:val="26"/>
          <w:lang w:eastAsia="en-US"/>
        </w:rPr>
        <w:t xml:space="preserve">: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б) 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>в) 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3C567C">
        <w:rPr>
          <w:color w:val="000000"/>
          <w:sz w:val="26"/>
          <w:szCs w:val="26"/>
          <w:lang w:eastAsia="en-US"/>
        </w:rPr>
        <w:t>случае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нарушения поставщиком (подрядчиком, исполнителем) условий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г) 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д) 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е) 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proofErr w:type="gramStart"/>
      <w:r w:rsidRPr="003C567C">
        <w:rPr>
          <w:color w:val="000000"/>
          <w:sz w:val="26"/>
          <w:szCs w:val="26"/>
          <w:lang w:eastAsia="en-US"/>
        </w:rPr>
        <w:t>ж)  размещает в единой информационной системе или до ввода в эксплуатацию указанной системы на официальном сайте Российской Федерации в информационно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</w:t>
      </w:r>
      <w:r w:rsidRPr="003C567C">
        <w:rPr>
          <w:color w:val="000000"/>
          <w:sz w:val="26"/>
          <w:szCs w:val="26"/>
          <w:lang w:eastAsia="en-US"/>
        </w:rPr>
        <w:lastRenderedPageBreak/>
        <w:t>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з) 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3C567C">
        <w:rPr>
          <w:color w:val="000000"/>
          <w:sz w:val="26"/>
          <w:szCs w:val="26"/>
          <w:lang w:eastAsia="en-US"/>
        </w:rPr>
        <w:t>был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 расторгнут по решению суда или в связи с односторонним отказом Заказчика от исполнения контракта;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3C567C" w:rsidRPr="003C567C" w:rsidRDefault="003C567C" w:rsidP="003C567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             2.2.  Контрактный управляющий осуществляет иные полномочия, предусмотренные Федеральным законом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нужд», в том числе: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2)  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</w:t>
      </w:r>
      <w:proofErr w:type="gramStart"/>
      <w:r w:rsidRPr="003C567C">
        <w:rPr>
          <w:color w:val="000000"/>
          <w:sz w:val="26"/>
          <w:szCs w:val="26"/>
          <w:lang w:eastAsia="en-US"/>
        </w:rPr>
        <w:t>ы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proofErr w:type="gramEnd"/>
      <w:r w:rsidRPr="003C567C">
        <w:rPr>
          <w:color w:val="000000"/>
          <w:sz w:val="26"/>
          <w:szCs w:val="26"/>
          <w:lang w:eastAsia="en-US"/>
        </w:rPr>
        <w:t xml:space="preserve"> графики, документацию о закупках или обеспечивает отмену закупки;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4)  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5)  разрабатывает проекты контрактов, в том числе типовых контрактов Заказчика, типовых условий контрактов Заказчика;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7) 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8) организует осуществление уплаты денежных сумм по банковской гарантии в случаях, предусмотренных Федеральным законом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lastRenderedPageBreak/>
        <w:t xml:space="preserve"> 2.3. В целях реализации функций и полномочий, указанных в пунктах 7, 8 настоящего Положения, контрактный управляющий обязан: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1)  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нужд», к своей работе экспертов, экспертные организации;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>4) соблюдать иные обязательства и требования, установленные Федеральным законом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нужд».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  <w:lang w:eastAsia="en-US"/>
        </w:rPr>
      </w:pPr>
      <w:r w:rsidRPr="003C567C">
        <w:rPr>
          <w:b/>
          <w:color w:val="000000"/>
          <w:sz w:val="26"/>
          <w:szCs w:val="26"/>
          <w:lang w:val="en-US" w:eastAsia="en-US"/>
        </w:rPr>
        <w:t>III</w:t>
      </w:r>
      <w:r w:rsidRPr="003C567C">
        <w:rPr>
          <w:b/>
          <w:color w:val="000000"/>
          <w:sz w:val="26"/>
          <w:szCs w:val="26"/>
          <w:lang w:eastAsia="en-US"/>
        </w:rPr>
        <w:t xml:space="preserve">. Ответственность контрактного управляющего  </w:t>
      </w:r>
    </w:p>
    <w:p w:rsidR="003C567C" w:rsidRPr="003C567C" w:rsidRDefault="003C567C" w:rsidP="003C567C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  <w:lang w:eastAsia="en-US"/>
        </w:rPr>
      </w:pPr>
      <w:r w:rsidRPr="003C567C">
        <w:rPr>
          <w:color w:val="000000"/>
          <w:sz w:val="26"/>
          <w:szCs w:val="26"/>
          <w:lang w:eastAsia="en-US"/>
        </w:rPr>
        <w:t xml:space="preserve"> 3.1. </w:t>
      </w:r>
      <w:proofErr w:type="gramStart"/>
      <w:r w:rsidRPr="003C567C">
        <w:rPr>
          <w:color w:val="000000"/>
          <w:sz w:val="26"/>
          <w:szCs w:val="26"/>
          <w:lang w:eastAsia="en-US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</w:t>
      </w:r>
      <w:r w:rsidRPr="003C567C">
        <w:rPr>
          <w:b/>
          <w:color w:val="000000"/>
          <w:sz w:val="26"/>
          <w:szCs w:val="26"/>
          <w:lang w:eastAsia="en-US"/>
        </w:rPr>
        <w:t xml:space="preserve"> </w:t>
      </w:r>
      <w:r w:rsidRPr="003C567C">
        <w:rPr>
          <w:color w:val="000000"/>
          <w:sz w:val="26"/>
          <w:szCs w:val="26"/>
          <w:lang w:eastAsia="en-US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C567C">
          <w:rPr>
            <w:color w:val="000000"/>
            <w:sz w:val="26"/>
            <w:szCs w:val="26"/>
            <w:lang w:eastAsia="en-US"/>
          </w:rPr>
          <w:t>2013 г</w:t>
        </w:r>
      </w:smartTag>
      <w:r w:rsidRPr="003C567C">
        <w:rPr>
          <w:color w:val="000000"/>
          <w:sz w:val="26"/>
          <w:szCs w:val="26"/>
          <w:lang w:eastAsia="en-US"/>
        </w:rPr>
        <w:t>. № 44</w:t>
      </w:r>
      <w:smartTag w:uri="urn:schemas-microsoft-com:office:smarttags" w:element="PersonName">
        <w:r w:rsidRPr="003C567C">
          <w:rPr>
            <w:color w:val="000000"/>
            <w:sz w:val="26"/>
            <w:szCs w:val="26"/>
            <w:lang w:eastAsia="en-US"/>
          </w:rPr>
          <w:t>-</w:t>
        </w:r>
      </w:smartTag>
      <w:r w:rsidRPr="003C567C">
        <w:rPr>
          <w:color w:val="000000"/>
          <w:sz w:val="26"/>
          <w:szCs w:val="26"/>
          <w:lang w:eastAsia="en-US"/>
        </w:rPr>
        <w:t>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 действия (бездействие</w:t>
      </w:r>
      <w:proofErr w:type="gramEnd"/>
      <w:r w:rsidRPr="003C567C">
        <w:rPr>
          <w:color w:val="000000"/>
          <w:sz w:val="26"/>
          <w:szCs w:val="26"/>
          <w:lang w:eastAsia="en-US"/>
        </w:rPr>
        <w:t xml:space="preserve">) контрактного  управляющего, если такие действия (бездействие) нарушают права и законные интересы участника закупки. </w:t>
      </w:r>
    </w:p>
    <w:p w:rsidR="003C567C" w:rsidRPr="003C567C" w:rsidRDefault="003C567C" w:rsidP="003C567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  <w:r w:rsidRPr="003C567C">
        <w:rPr>
          <w:sz w:val="26"/>
          <w:szCs w:val="26"/>
        </w:rPr>
        <w:t>3.2. Контрактный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</w:t>
      </w:r>
      <w:smartTag w:uri="urn:schemas-microsoft-com:office:smarttags" w:element="PersonName">
        <w:r w:rsidRPr="003C567C">
          <w:rPr>
            <w:sz w:val="26"/>
            <w:szCs w:val="26"/>
          </w:rPr>
          <w:t>-</w:t>
        </w:r>
      </w:smartTag>
      <w:r w:rsidRPr="003C567C">
        <w:rPr>
          <w:sz w:val="26"/>
          <w:szCs w:val="26"/>
        </w:rPr>
        <w:t>правовую, административную, уголовную ответственность в соответствии с законодательством Российской Федерации.</w:t>
      </w:r>
    </w:p>
    <w:p w:rsidR="003C567C" w:rsidRPr="003C567C" w:rsidRDefault="003C567C" w:rsidP="003C56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3C567C" w:rsidRPr="003C567C" w:rsidRDefault="003C567C" w:rsidP="003C56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30144" w:rsidRDefault="00730144" w:rsidP="001150A3">
      <w:pPr>
        <w:jc w:val="right"/>
        <w:rPr>
          <w:sz w:val="20"/>
          <w:szCs w:val="20"/>
        </w:rPr>
      </w:pPr>
    </w:p>
    <w:sectPr w:rsidR="00730144" w:rsidSect="00EB0A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40" w:rsidRDefault="00E05A40">
      <w:r>
        <w:separator/>
      </w:r>
    </w:p>
  </w:endnote>
  <w:endnote w:type="continuationSeparator" w:id="0">
    <w:p w:rsidR="00E05A40" w:rsidRDefault="00E0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40" w:rsidRDefault="00E05A40">
      <w:r>
        <w:separator/>
      </w:r>
    </w:p>
  </w:footnote>
  <w:footnote w:type="continuationSeparator" w:id="0">
    <w:p w:rsidR="00E05A40" w:rsidRDefault="00E0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C4C"/>
    <w:multiLevelType w:val="hybridMultilevel"/>
    <w:tmpl w:val="19B8EF3C"/>
    <w:lvl w:ilvl="0" w:tplc="6B365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C"/>
    <w:rsid w:val="0001390C"/>
    <w:rsid w:val="001150A3"/>
    <w:rsid w:val="001332B1"/>
    <w:rsid w:val="001A33F7"/>
    <w:rsid w:val="001F5713"/>
    <w:rsid w:val="002272CC"/>
    <w:rsid w:val="002432C9"/>
    <w:rsid w:val="003319EB"/>
    <w:rsid w:val="00376C54"/>
    <w:rsid w:val="003C567C"/>
    <w:rsid w:val="003F4426"/>
    <w:rsid w:val="004E0731"/>
    <w:rsid w:val="005116EF"/>
    <w:rsid w:val="0058281A"/>
    <w:rsid w:val="005A7042"/>
    <w:rsid w:val="00730144"/>
    <w:rsid w:val="00752BF0"/>
    <w:rsid w:val="00810831"/>
    <w:rsid w:val="008512EC"/>
    <w:rsid w:val="00864B15"/>
    <w:rsid w:val="00872A1B"/>
    <w:rsid w:val="008A4025"/>
    <w:rsid w:val="008E0690"/>
    <w:rsid w:val="008F37DD"/>
    <w:rsid w:val="009462D7"/>
    <w:rsid w:val="009B6EBA"/>
    <w:rsid w:val="009E51CA"/>
    <w:rsid w:val="009F040A"/>
    <w:rsid w:val="009F623F"/>
    <w:rsid w:val="00AD2B55"/>
    <w:rsid w:val="00B22EDF"/>
    <w:rsid w:val="00BF5F53"/>
    <w:rsid w:val="00C1076A"/>
    <w:rsid w:val="00C4162C"/>
    <w:rsid w:val="00D23FB7"/>
    <w:rsid w:val="00D32810"/>
    <w:rsid w:val="00D35EC9"/>
    <w:rsid w:val="00D778EE"/>
    <w:rsid w:val="00D93006"/>
    <w:rsid w:val="00E05A40"/>
    <w:rsid w:val="00E12B8D"/>
    <w:rsid w:val="00E47D49"/>
    <w:rsid w:val="00EB0AA6"/>
    <w:rsid w:val="00F3645B"/>
    <w:rsid w:val="00F45461"/>
    <w:rsid w:val="00F461D7"/>
    <w:rsid w:val="00FA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9E51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E5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E51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36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C5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0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9E51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E51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E51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36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C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rniy.tom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E78B-B459-473A-8DC5-885D1763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2021-10-11T04:53:00Z</cp:lastPrinted>
  <dcterms:created xsi:type="dcterms:W3CDTF">2021-10-11T05:06:00Z</dcterms:created>
  <dcterms:modified xsi:type="dcterms:W3CDTF">2021-10-11T05:06:00Z</dcterms:modified>
</cp:coreProperties>
</file>