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76" w:rsidRDefault="002C18A4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4.2pt;margin-top:19.7pt;width:610.1pt;height:150.6pt;z-index:3">
            <v:imagedata r:id="rId8" o:title=""/>
            <w10:wrap type="square"/>
          </v:shape>
          <o:OLEObject Type="Embed" ProgID="Msxml2.SAXXMLReader.5.0" ShapeID="_x0000_s1026" DrawAspect="Content" ObjectID="_1566896035" r:id="rId9"/>
        </w:pict>
      </w:r>
    </w:p>
    <w:p w:rsidR="00EA5076" w:rsidRDefault="00EA5076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:rsidR="00EA5076" w:rsidRDefault="00EA5076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:rsidR="00EA5076" w:rsidRPr="00085860" w:rsidRDefault="00EA5076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:rsidR="00EA5076" w:rsidRPr="00406497" w:rsidRDefault="00EA5076" w:rsidP="00595E14">
      <w:pPr>
        <w:spacing w:after="12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>Изменения</w:t>
      </w:r>
    </w:p>
    <w:p w:rsidR="00EA5076" w:rsidRPr="00406497" w:rsidRDefault="00EA5076" w:rsidP="00595E14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>В  Правила</w:t>
      </w:r>
    </w:p>
    <w:p w:rsidR="00EA5076" w:rsidRPr="00406497" w:rsidRDefault="00EA5076" w:rsidP="00595E14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>землепользования  и  застройки</w:t>
      </w:r>
    </w:p>
    <w:p w:rsidR="00EA5076" w:rsidRPr="00406497" w:rsidRDefault="00EA5076" w:rsidP="00595E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sz w:val="32"/>
          <w:szCs w:val="32"/>
          <w:lang w:val="ru-RU"/>
        </w:rPr>
        <w:t>МУНИЦИПАЛЬНОГО  ОБРАЗОВАНИЯ</w:t>
      </w:r>
    </w:p>
    <w:p w:rsidR="00EA5076" w:rsidRPr="00406497" w:rsidRDefault="00EA5076" w:rsidP="00595E14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>«</w:t>
      </w:r>
      <w:r w:rsidR="001A0597">
        <w:rPr>
          <w:rFonts w:ascii="Times New Roman" w:hAnsi="Times New Roman" w:cs="Times New Roman"/>
          <w:b/>
          <w:caps/>
          <w:sz w:val="32"/>
          <w:szCs w:val="32"/>
          <w:lang w:val="ru-RU"/>
        </w:rPr>
        <w:t>МИРНЕНСКОЕ</w:t>
      </w:r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 сельское  поселение»</w:t>
      </w:r>
    </w:p>
    <w:p w:rsidR="00EA5076" w:rsidRPr="00406497" w:rsidRDefault="00EA5076" w:rsidP="00595E14">
      <w:pPr>
        <w:spacing w:before="12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>Томского  района  Томской  области</w:t>
      </w:r>
    </w:p>
    <w:p w:rsidR="00EA5076" w:rsidRPr="00406497" w:rsidRDefault="00EA5076" w:rsidP="00595E1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A5076" w:rsidRPr="00406497" w:rsidRDefault="00EA5076" w:rsidP="00595E1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A5076" w:rsidRDefault="00EA5076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76" w:rsidRDefault="00EA5076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1A2B" w:rsidRDefault="00B01A2B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1A2B" w:rsidRDefault="00B01A2B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76" w:rsidRDefault="00EA5076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76" w:rsidRDefault="00EA5076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76" w:rsidRPr="00406497" w:rsidRDefault="00EA5076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Томск</w:t>
      </w:r>
    </w:p>
    <w:p w:rsidR="00EA5076" w:rsidRPr="00406497" w:rsidRDefault="00EA5076" w:rsidP="00595E14">
      <w:pPr>
        <w:widowControl w:val="0"/>
        <w:autoSpaceDE w:val="0"/>
        <w:autoSpaceDN w:val="0"/>
        <w:adjustRightInd w:val="0"/>
        <w:spacing w:after="0" w:line="240" w:lineRule="auto"/>
        <w:ind w:left="418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201</w:t>
      </w:r>
      <w:r w:rsidR="001A0597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:rsidR="00EA5076" w:rsidRPr="00406497" w:rsidRDefault="00EA5076" w:rsidP="00595E14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:rsidR="00EA5076" w:rsidRPr="00406497" w:rsidRDefault="002C18A4" w:rsidP="00595E14">
      <w:pPr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line id="_x0000_s1027" style="position:absolute;left:0;text-align:left;z-index:4;visibility:visible" from="-12.85pt,2.15pt" to="498.35pt,2.15pt" strokeweight="1.5pt"/>
        </w:pict>
      </w:r>
      <w:r w:rsidR="00EA5076" w:rsidRPr="00406497">
        <w:rPr>
          <w:rFonts w:ascii="Times New Roman" w:hAnsi="Times New Roman" w:cs="Times New Roman"/>
          <w:lang w:val="ru-RU"/>
        </w:rPr>
        <w:t xml:space="preserve"> </w:t>
      </w:r>
    </w:p>
    <w:p w:rsidR="00EA5076" w:rsidRPr="00406497" w:rsidRDefault="00EA5076" w:rsidP="00595E14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ИНН 7017082300 КПП 701701001, индекс 634050,  г. Томск, пр. Фрунзе,10/1, оф.2</w:t>
      </w:r>
    </w:p>
    <w:p w:rsidR="00EA5076" w:rsidRPr="00406497" w:rsidRDefault="00EA5076" w:rsidP="00595E14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Р/сч. 40702810806290002358  ПАО «Томскпромстройбанк»  г. Томск БИК 046902728</w:t>
      </w:r>
    </w:p>
    <w:p w:rsidR="00EA5076" w:rsidRPr="00406497" w:rsidRDefault="00EA5076" w:rsidP="00595E1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К/сч. 30101810500000000728</w:t>
      </w:r>
      <w:r w:rsidRPr="00406497">
        <w:rPr>
          <w:rFonts w:ascii="Times New Roman" w:hAnsi="Times New Roman" w:cs="Times New Roman"/>
          <w:sz w:val="24"/>
          <w:szCs w:val="24"/>
          <w:lang w:val="ru-RU"/>
        </w:rPr>
        <w:t xml:space="preserve"> телефон: (3822) 53-52-58 </w:t>
      </w:r>
    </w:p>
    <w:p w:rsidR="00B01A2B" w:rsidRDefault="00EA5076" w:rsidP="00C841B6">
      <w:pPr>
        <w:spacing w:after="12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aps/>
          <w:sz w:val="32"/>
          <w:szCs w:val="32"/>
          <w:lang w:val="ru-RU"/>
        </w:rPr>
        <w:br w:type="page"/>
      </w:r>
    </w:p>
    <w:p w:rsidR="00EA5076" w:rsidRPr="00406497" w:rsidRDefault="002C18A4" w:rsidP="00C841B6">
      <w:pPr>
        <w:spacing w:after="12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 id="_x0000_s1028" type="#_x0000_t75" style="position:absolute;left:0;text-align:left;margin-left:-56.7pt;margin-top:-80.65pt;width:610.1pt;height:160.1pt;z-index:2">
            <v:imagedata r:id="rId8" o:title=""/>
            <w10:wrap type="square"/>
          </v:shape>
        </w:pict>
      </w:r>
      <w:r w:rsidR="00EA5076"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>Изменения</w:t>
      </w:r>
    </w:p>
    <w:p w:rsidR="00EA5076" w:rsidRPr="00406497" w:rsidRDefault="00EA5076" w:rsidP="00A847AA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>В  Правила</w:t>
      </w:r>
    </w:p>
    <w:p w:rsidR="00EA5076" w:rsidRPr="00406497" w:rsidRDefault="00EA5076" w:rsidP="00A847AA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>землепользования  и  застройки</w:t>
      </w:r>
    </w:p>
    <w:p w:rsidR="00EA5076" w:rsidRPr="00406497" w:rsidRDefault="00EA5076" w:rsidP="00A847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Toc319434496"/>
      <w:r w:rsidRPr="00406497">
        <w:rPr>
          <w:rFonts w:ascii="Times New Roman" w:hAnsi="Times New Roman" w:cs="Times New Roman"/>
          <w:b/>
          <w:sz w:val="32"/>
          <w:szCs w:val="32"/>
          <w:lang w:val="ru-RU"/>
        </w:rPr>
        <w:t>МУНИЦИПАЛЬНОГО  ОБРАЗОВАНИ</w:t>
      </w:r>
      <w:bookmarkEnd w:id="0"/>
      <w:r w:rsidRPr="00406497">
        <w:rPr>
          <w:rFonts w:ascii="Times New Roman" w:hAnsi="Times New Roman" w:cs="Times New Roman"/>
          <w:b/>
          <w:sz w:val="32"/>
          <w:szCs w:val="32"/>
          <w:lang w:val="ru-RU"/>
        </w:rPr>
        <w:t>Я</w:t>
      </w:r>
    </w:p>
    <w:p w:rsidR="00EA5076" w:rsidRPr="00406497" w:rsidRDefault="00EA5076" w:rsidP="00A847AA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>«</w:t>
      </w:r>
      <w:r w:rsidR="001A0597">
        <w:rPr>
          <w:rFonts w:ascii="Times New Roman" w:hAnsi="Times New Roman" w:cs="Times New Roman"/>
          <w:b/>
          <w:caps/>
          <w:sz w:val="32"/>
          <w:szCs w:val="32"/>
          <w:lang w:val="ru-RU"/>
        </w:rPr>
        <w:t>Мирненское</w:t>
      </w:r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 сельское  поселение»</w:t>
      </w:r>
    </w:p>
    <w:p w:rsidR="00EA5076" w:rsidRPr="00406497" w:rsidRDefault="00EA5076" w:rsidP="00C841B6">
      <w:pPr>
        <w:spacing w:before="120"/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bookmarkStart w:id="1" w:name="_Toc316054709"/>
      <w:r w:rsidRPr="00406497">
        <w:rPr>
          <w:rFonts w:ascii="Times New Roman" w:hAnsi="Times New Roman" w:cs="Times New Roman"/>
          <w:b/>
          <w:caps/>
          <w:sz w:val="32"/>
          <w:szCs w:val="32"/>
          <w:lang w:val="ru-RU"/>
        </w:rPr>
        <w:t>Томского  района  Томской  области</w:t>
      </w:r>
      <w:bookmarkEnd w:id="1"/>
    </w:p>
    <w:p w:rsidR="00EA5076" w:rsidRPr="00406497" w:rsidRDefault="00EA5076" w:rsidP="00E61DC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A5076" w:rsidRPr="00406497" w:rsidRDefault="00EA5076" w:rsidP="00E61DC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A5076" w:rsidRPr="00406497" w:rsidRDefault="00EA5076" w:rsidP="00E61DC7">
      <w:pPr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06497">
        <w:rPr>
          <w:rFonts w:ascii="Times New Roman" w:hAnsi="Times New Roman" w:cs="Times New Roman"/>
          <w:sz w:val="28"/>
          <w:szCs w:val="28"/>
          <w:lang w:val="ru-RU"/>
        </w:rPr>
        <w:t>Директор   ООО  «Геодезия»                 ___________    /</w:t>
      </w:r>
      <w:r w:rsidRPr="0040649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И. В. Сабанцев</w:t>
      </w:r>
      <w:r w:rsidRPr="00406497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</w:p>
    <w:p w:rsidR="00EA5076" w:rsidRPr="00406497" w:rsidRDefault="00EA5076" w:rsidP="00E61DC7">
      <w:pPr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A5076" w:rsidRPr="00406497" w:rsidRDefault="00EA5076" w:rsidP="00E61DC7">
      <w:pPr>
        <w:ind w:firstLine="56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06497">
        <w:rPr>
          <w:rFonts w:ascii="Times New Roman" w:hAnsi="Times New Roman" w:cs="Times New Roman"/>
          <w:sz w:val="28"/>
          <w:szCs w:val="28"/>
          <w:lang w:val="ru-RU"/>
        </w:rPr>
        <w:t xml:space="preserve">Главный инженер                                     ___________  / </w:t>
      </w:r>
      <w:r w:rsidRPr="00406497">
        <w:rPr>
          <w:rFonts w:ascii="Times New Roman" w:hAnsi="Times New Roman" w:cs="Times New Roman"/>
          <w:sz w:val="28"/>
          <w:szCs w:val="28"/>
          <w:u w:val="single"/>
          <w:lang w:val="ru-RU"/>
        </w:rPr>
        <w:t>Т.А.Тырышкина/</w:t>
      </w:r>
    </w:p>
    <w:p w:rsidR="00EA5076" w:rsidRPr="00406497" w:rsidRDefault="00EA5076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A5076" w:rsidRDefault="00EA5076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76" w:rsidRDefault="00EA5076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76" w:rsidRDefault="00EA5076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76" w:rsidRPr="00406497" w:rsidRDefault="00EA5076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Томск</w:t>
      </w:r>
    </w:p>
    <w:p w:rsidR="00EA5076" w:rsidRPr="00406497" w:rsidRDefault="00EA5076" w:rsidP="00E61DC7">
      <w:pPr>
        <w:widowControl w:val="0"/>
        <w:autoSpaceDE w:val="0"/>
        <w:autoSpaceDN w:val="0"/>
        <w:adjustRightInd w:val="0"/>
        <w:spacing w:after="0" w:line="240" w:lineRule="auto"/>
        <w:ind w:left="418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201</w:t>
      </w:r>
      <w:r w:rsidR="001A0597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:rsidR="00EA5076" w:rsidRPr="00406497" w:rsidRDefault="00EA5076" w:rsidP="00E61DC7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:rsidR="00EA5076" w:rsidRPr="00406497" w:rsidRDefault="002C18A4" w:rsidP="00E61DC7">
      <w:pPr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" o:spid="_x0000_s1029" style="position:absolute;left:0;text-align:left;z-index:1;visibility:visible" from="-12.85pt,2.15pt" to="498.35pt,2.15pt" strokeweight="1.5pt"/>
        </w:pict>
      </w:r>
      <w:r w:rsidR="00EA5076" w:rsidRPr="00406497">
        <w:rPr>
          <w:rFonts w:ascii="Times New Roman" w:hAnsi="Times New Roman" w:cs="Times New Roman"/>
          <w:lang w:val="ru-RU"/>
        </w:rPr>
        <w:t xml:space="preserve"> </w:t>
      </w:r>
    </w:p>
    <w:p w:rsidR="00EA5076" w:rsidRPr="00406497" w:rsidRDefault="00EA5076" w:rsidP="00E61DC7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ИНН 7017082300 КПП 701701001, индекс 634050,  г. Томск, пр. Фрунзе,10/1, оф.2</w:t>
      </w:r>
    </w:p>
    <w:p w:rsidR="00EA5076" w:rsidRPr="00406497" w:rsidRDefault="00EA5076" w:rsidP="00E61DC7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Р/сч. 40702810806290002358  ПАО «Томскпромстройбанк»  г. Томск БИК 046902728</w:t>
      </w:r>
    </w:p>
    <w:p w:rsidR="00BB6DBB" w:rsidRPr="00CC0450" w:rsidRDefault="00EA5076" w:rsidP="00CC045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К/сч. 30101810500000000728</w:t>
      </w:r>
      <w:r w:rsidRPr="00406497">
        <w:rPr>
          <w:rFonts w:ascii="Times New Roman" w:hAnsi="Times New Roman" w:cs="Times New Roman"/>
          <w:sz w:val="24"/>
          <w:szCs w:val="24"/>
          <w:lang w:val="ru-RU"/>
        </w:rPr>
        <w:t xml:space="preserve"> телефон: (3822) 53-52-58 </w:t>
      </w:r>
    </w:p>
    <w:p w:rsidR="006E05A5" w:rsidRPr="009E29E2" w:rsidRDefault="006E05A5" w:rsidP="006E05A5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6E05A5" w:rsidRPr="00406497" w:rsidRDefault="006E05A5" w:rsidP="00E61DC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8220"/>
        <w:gridCol w:w="1667"/>
      </w:tblGrid>
      <w:tr w:rsidR="006E05A5" w:rsidRPr="00AC039E" w:rsidTr="00B01A2B">
        <w:tc>
          <w:tcPr>
            <w:tcW w:w="534" w:type="dxa"/>
          </w:tcPr>
          <w:p w:rsidR="006E05A5" w:rsidRPr="00AC039E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bookmarkStart w:id="2" w:name="_Toc205881948"/>
            <w:bookmarkStart w:id="3" w:name="_Toc227060336"/>
            <w:bookmarkStart w:id="4" w:name="_Toc283898045"/>
            <w:bookmarkStart w:id="5" w:name="_Toc297545017"/>
            <w:bookmarkStart w:id="6" w:name="_Toc223864754"/>
            <w:bookmarkStart w:id="7" w:name="_Toc227060337"/>
            <w:bookmarkStart w:id="8" w:name="_Toc283898047"/>
            <w:bookmarkStart w:id="9" w:name="_Toc297545019"/>
          </w:p>
        </w:tc>
        <w:tc>
          <w:tcPr>
            <w:tcW w:w="8220" w:type="dxa"/>
          </w:tcPr>
          <w:p w:rsidR="006E05A5" w:rsidRPr="00543D71" w:rsidRDefault="006E05A5" w:rsidP="005E5D3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D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1667" w:type="dxa"/>
          </w:tcPr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425629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4</w:t>
            </w:r>
          </w:p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6E05A5" w:rsidRPr="00AC039E" w:rsidTr="00B01A2B">
        <w:trPr>
          <w:trHeight w:val="509"/>
        </w:trPr>
        <w:tc>
          <w:tcPr>
            <w:tcW w:w="534" w:type="dxa"/>
          </w:tcPr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425629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1</w:t>
            </w:r>
          </w:p>
        </w:tc>
        <w:tc>
          <w:tcPr>
            <w:tcW w:w="8220" w:type="dxa"/>
          </w:tcPr>
          <w:p w:rsidR="006E05A5" w:rsidRPr="00AC039E" w:rsidRDefault="006E05A5" w:rsidP="005E5D39">
            <w:pPr>
              <w:spacing w:after="0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AC039E">
              <w:rPr>
                <w:rFonts w:ascii="Times New Roman" w:hAnsi="Times New Roman" w:cs="Times New Roman"/>
                <w:bCs/>
                <w:sz w:val="25"/>
                <w:szCs w:val="25"/>
              </w:rPr>
              <w:t>ВВЕДЕНИЕ</w:t>
            </w:r>
          </w:p>
        </w:tc>
        <w:tc>
          <w:tcPr>
            <w:tcW w:w="1667" w:type="dxa"/>
          </w:tcPr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425629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5</w:t>
            </w:r>
          </w:p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6E05A5" w:rsidRPr="00AC039E" w:rsidTr="00B01A2B">
        <w:tc>
          <w:tcPr>
            <w:tcW w:w="534" w:type="dxa"/>
          </w:tcPr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425629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2</w:t>
            </w:r>
          </w:p>
        </w:tc>
        <w:tc>
          <w:tcPr>
            <w:tcW w:w="8220" w:type="dxa"/>
          </w:tcPr>
          <w:p w:rsidR="006E05A5" w:rsidRDefault="006E05A5" w:rsidP="005E5D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720" w:right="-793" w:hanging="720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AC039E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 xml:space="preserve">ПРЕДЛОЖЕНИЯ ПО ВНЕСЕНИЮ ИЗМЕНЕНИЙ В </w:t>
            </w:r>
          </w:p>
          <w:p w:rsidR="006E05A5" w:rsidRPr="00AC039E" w:rsidRDefault="006E05A5" w:rsidP="005E5D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2" w:lineRule="auto"/>
              <w:ind w:left="720" w:right="-793" w:hanging="720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ПРАВИЛА ЗЕМЛЕПОЛЬЗОВАНИЯ И ЗАСТРОЙКИ</w:t>
            </w:r>
          </w:p>
        </w:tc>
        <w:tc>
          <w:tcPr>
            <w:tcW w:w="1667" w:type="dxa"/>
          </w:tcPr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425629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6</w:t>
            </w:r>
          </w:p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6E05A5" w:rsidRPr="00AC039E" w:rsidTr="00B01A2B">
        <w:tc>
          <w:tcPr>
            <w:tcW w:w="534" w:type="dxa"/>
          </w:tcPr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425629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3</w:t>
            </w:r>
          </w:p>
        </w:tc>
        <w:tc>
          <w:tcPr>
            <w:tcW w:w="8220" w:type="dxa"/>
          </w:tcPr>
          <w:p w:rsidR="006E05A5" w:rsidRPr="00543D71" w:rsidRDefault="006E05A5" w:rsidP="005E5D39">
            <w:pPr>
              <w:spacing w:after="0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D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 xml:space="preserve"> ПРАВИЛА ЗЕМЛЕПОЛЬЗОВАНИЯ И ЗАСТРОЙКИ</w:t>
            </w:r>
            <w:r w:rsidRPr="00543D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1A05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МИРНЕНСКОЕ</w:t>
            </w:r>
            <w:r w:rsidR="00B01A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543D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СЕЛЬСКОЕ ПОСЕЛЕНИЕ»</w:t>
            </w:r>
          </w:p>
          <w:p w:rsidR="006E05A5" w:rsidRPr="00543D71" w:rsidRDefault="006E05A5" w:rsidP="005E5D3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</w:tcPr>
          <w:p w:rsidR="006E05A5" w:rsidRPr="00425629" w:rsidRDefault="00701A5E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56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E05A5" w:rsidRPr="00425629" w:rsidRDefault="006E05A5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01A2B" w:rsidRPr="001D12AA" w:rsidTr="00B01A2B">
        <w:tc>
          <w:tcPr>
            <w:tcW w:w="534" w:type="dxa"/>
          </w:tcPr>
          <w:p w:rsidR="00B01A2B" w:rsidRPr="001D12AA" w:rsidRDefault="00B01A2B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1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220" w:type="dxa"/>
          </w:tcPr>
          <w:p w:rsidR="00C24460" w:rsidRDefault="005077F3" w:rsidP="005077F3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12A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C24460"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 xml:space="preserve">равила землепользования и застройки </w:t>
            </w:r>
            <w:r w:rsidR="001A0597">
              <w:rPr>
                <w:rFonts w:ascii="Times New Roman" w:hAnsi="Times New Roman" w:cs="Times New Roman"/>
                <w:lang w:val="ru-RU"/>
              </w:rPr>
              <w:t>Мирненско</w:t>
            </w:r>
            <w:r w:rsidR="00C24460">
              <w:rPr>
                <w:rFonts w:ascii="Times New Roman" w:hAnsi="Times New Roman" w:cs="Times New Roman"/>
                <w:lang w:val="ru-RU"/>
              </w:rPr>
              <w:t>го</w:t>
            </w:r>
            <w:r>
              <w:rPr>
                <w:rFonts w:ascii="Times New Roman" w:hAnsi="Times New Roman" w:cs="Times New Roman"/>
                <w:lang w:val="ru-RU"/>
              </w:rPr>
              <w:t xml:space="preserve"> сельско</w:t>
            </w:r>
            <w:r w:rsidR="00C24460">
              <w:rPr>
                <w:rFonts w:ascii="Times New Roman" w:hAnsi="Times New Roman" w:cs="Times New Roman"/>
                <w:lang w:val="ru-RU"/>
              </w:rPr>
              <w:t>го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поселени</w:t>
            </w:r>
            <w:r w:rsidR="00C24460">
              <w:rPr>
                <w:rFonts w:ascii="Times New Roman" w:hAnsi="Times New Roman" w:cs="Times New Roman"/>
                <w:lang w:val="ru-RU"/>
              </w:rPr>
              <w:t>я.</w:t>
            </w:r>
          </w:p>
          <w:p w:rsidR="005077F3" w:rsidRPr="001D12AA" w:rsidRDefault="00C24460" w:rsidP="005077F3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Карта градостроительного зонирования территории Мирненского сельского поселения</w:t>
            </w:r>
            <w:r w:rsidR="005077F3">
              <w:rPr>
                <w:rFonts w:ascii="Times New Roman" w:hAnsi="Times New Roman" w:cs="Times New Roman"/>
                <w:lang w:val="ru-RU"/>
              </w:rPr>
              <w:t>.</w:t>
            </w:r>
            <w:r w:rsidR="005077F3" w:rsidRPr="001D12AA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5077F3">
              <w:rPr>
                <w:rFonts w:ascii="Times New Roman" w:hAnsi="Times New Roman" w:cs="Times New Roman"/>
                <w:lang w:val="ru-RU"/>
              </w:rPr>
              <w:t>Территории, требующие и</w:t>
            </w:r>
            <w:r w:rsidR="005077F3" w:rsidRPr="001D12AA">
              <w:rPr>
                <w:rFonts w:ascii="Times New Roman" w:hAnsi="Times New Roman" w:cs="Times New Roman"/>
                <w:lang w:val="ru-RU"/>
              </w:rPr>
              <w:t>зменен</w:t>
            </w:r>
            <w:r w:rsidR="005077F3">
              <w:rPr>
                <w:rFonts w:ascii="Times New Roman" w:hAnsi="Times New Roman" w:cs="Times New Roman"/>
                <w:lang w:val="ru-RU"/>
              </w:rPr>
              <w:t>ия</w:t>
            </w:r>
            <w:r w:rsidR="005077F3" w:rsidRPr="001D12AA">
              <w:rPr>
                <w:rFonts w:ascii="Times New Roman" w:hAnsi="Times New Roman" w:cs="Times New Roman"/>
                <w:lang w:val="ru-RU"/>
              </w:rPr>
              <w:t xml:space="preserve"> территориальны</w:t>
            </w:r>
            <w:r w:rsidR="005077F3">
              <w:rPr>
                <w:rFonts w:ascii="Times New Roman" w:hAnsi="Times New Roman" w:cs="Times New Roman"/>
                <w:lang w:val="ru-RU"/>
              </w:rPr>
              <w:t>х</w:t>
            </w:r>
            <w:r w:rsidR="005077F3" w:rsidRPr="001D12AA">
              <w:rPr>
                <w:rFonts w:ascii="Times New Roman" w:hAnsi="Times New Roman" w:cs="Times New Roman"/>
                <w:lang w:val="ru-RU"/>
              </w:rPr>
              <w:t xml:space="preserve"> зон ) </w:t>
            </w:r>
          </w:p>
          <w:p w:rsidR="00B01A2B" w:rsidRPr="001D12AA" w:rsidRDefault="005077F3" w:rsidP="00C24460">
            <w:pPr>
              <w:spacing w:before="24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12AA">
              <w:rPr>
                <w:rFonts w:ascii="Times New Roman" w:hAnsi="Times New Roman" w:cs="Times New Roman"/>
                <w:lang w:val="ru-RU"/>
              </w:rPr>
              <w:t>-  Генеральный план МО «</w:t>
            </w:r>
            <w:r w:rsidR="001A0597">
              <w:rPr>
                <w:rFonts w:ascii="Times New Roman" w:hAnsi="Times New Roman" w:cs="Times New Roman"/>
                <w:lang w:val="ru-RU"/>
              </w:rPr>
              <w:t>Мирненское</w:t>
            </w:r>
            <w:r w:rsidRPr="001D12AA">
              <w:rPr>
                <w:rFonts w:ascii="Times New Roman" w:hAnsi="Times New Roman" w:cs="Times New Roman"/>
                <w:lang w:val="ru-RU"/>
              </w:rPr>
              <w:t xml:space="preserve"> сельское поселение» Томского района  Томской области. </w:t>
            </w:r>
            <w:r>
              <w:rPr>
                <w:rFonts w:ascii="Times New Roman" w:hAnsi="Times New Roman" w:cs="Times New Roman"/>
                <w:lang w:val="ru-RU"/>
              </w:rPr>
              <w:t xml:space="preserve">Карта градостроительного зонирования. </w:t>
            </w:r>
            <w:r w:rsidRPr="001D12AA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 xml:space="preserve"> с и</w:t>
            </w:r>
            <w:r w:rsidRPr="001D12AA">
              <w:rPr>
                <w:rFonts w:ascii="Times New Roman" w:hAnsi="Times New Roman" w:cs="Times New Roman"/>
                <w:lang w:val="ru-RU"/>
              </w:rPr>
              <w:t>зменен</w:t>
            </w:r>
            <w:r>
              <w:rPr>
                <w:rFonts w:ascii="Times New Roman" w:hAnsi="Times New Roman" w:cs="Times New Roman"/>
                <w:lang w:val="ru-RU"/>
              </w:rPr>
              <w:t>иями)</w:t>
            </w:r>
          </w:p>
        </w:tc>
        <w:tc>
          <w:tcPr>
            <w:tcW w:w="1667" w:type="dxa"/>
          </w:tcPr>
          <w:p w:rsidR="00B01A2B" w:rsidRPr="001D12AA" w:rsidRDefault="00575E2C" w:rsidP="005E5D3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</w:tbl>
    <w:p w:rsidR="006E05A5" w:rsidRPr="001D12AA" w:rsidRDefault="006E05A5" w:rsidP="00406497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E05A5" w:rsidRDefault="006E05A5" w:rsidP="00406497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05A5" w:rsidRDefault="006E05A5" w:rsidP="00406497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1A5E" w:rsidRDefault="00701A5E" w:rsidP="00701A5E">
      <w:pPr>
        <w:rPr>
          <w:lang w:val="ru-RU"/>
        </w:rPr>
      </w:pPr>
    </w:p>
    <w:p w:rsidR="005077F3" w:rsidRDefault="005077F3" w:rsidP="00701A5E">
      <w:pPr>
        <w:rPr>
          <w:lang w:val="ru-RU"/>
        </w:rPr>
      </w:pPr>
    </w:p>
    <w:p w:rsidR="005077F3" w:rsidRDefault="005077F3" w:rsidP="00701A5E">
      <w:pPr>
        <w:rPr>
          <w:lang w:val="ru-RU"/>
        </w:rPr>
      </w:pPr>
    </w:p>
    <w:p w:rsidR="00701A5E" w:rsidRDefault="00701A5E" w:rsidP="00701A5E">
      <w:pPr>
        <w:rPr>
          <w:lang w:val="ru-RU"/>
        </w:rPr>
      </w:pPr>
    </w:p>
    <w:p w:rsidR="00701A5E" w:rsidRDefault="00701A5E" w:rsidP="00701A5E">
      <w:pPr>
        <w:rPr>
          <w:lang w:val="ru-RU"/>
        </w:rPr>
      </w:pPr>
    </w:p>
    <w:p w:rsidR="005077F3" w:rsidRDefault="005077F3" w:rsidP="00701A5E">
      <w:pPr>
        <w:rPr>
          <w:lang w:val="ru-RU"/>
        </w:rPr>
      </w:pPr>
    </w:p>
    <w:p w:rsidR="005077F3" w:rsidRDefault="005077F3" w:rsidP="00701A5E">
      <w:pPr>
        <w:rPr>
          <w:lang w:val="ru-RU"/>
        </w:rPr>
      </w:pPr>
    </w:p>
    <w:p w:rsidR="00EA5076" w:rsidRDefault="00EA5076" w:rsidP="00406497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406497">
        <w:rPr>
          <w:rFonts w:ascii="Times New Roman" w:hAnsi="Times New Roman"/>
          <w:sz w:val="28"/>
          <w:szCs w:val="28"/>
          <w:lang w:val="ru-RU"/>
        </w:rPr>
        <w:lastRenderedPageBreak/>
        <w:t>Состав проекта</w:t>
      </w:r>
    </w:p>
    <w:tbl>
      <w:tblPr>
        <w:tblpPr w:leftFromText="180" w:rightFromText="180" w:vertAnchor="text" w:horzAnchor="margin" w:tblpXSpec="center" w:tblpY="263"/>
        <w:tblW w:w="9815" w:type="dxa"/>
        <w:tblLayout w:type="fixed"/>
        <w:tblLook w:val="0000" w:firstRow="0" w:lastRow="0" w:firstColumn="0" w:lastColumn="0" w:noHBand="0" w:noVBand="0"/>
      </w:tblPr>
      <w:tblGrid>
        <w:gridCol w:w="1027"/>
        <w:gridCol w:w="6054"/>
        <w:gridCol w:w="1317"/>
        <w:gridCol w:w="1417"/>
      </w:tblGrid>
      <w:tr w:rsidR="00EA5076" w:rsidRPr="00406497" w:rsidTr="00E668FE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064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0649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06497">
              <w:rPr>
                <w:rFonts w:ascii="Times New Roman" w:hAnsi="Times New Roman" w:cs="Times New Roman"/>
                <w:b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ind w:left="-206" w:right="-208"/>
              <w:jc w:val="center"/>
              <w:rPr>
                <w:rFonts w:ascii="Times New Roman" w:hAnsi="Times New Roman" w:cs="Times New Roman"/>
                <w:b/>
              </w:rPr>
            </w:pPr>
            <w:r w:rsidRPr="00406497">
              <w:rPr>
                <w:rFonts w:ascii="Times New Roman" w:hAnsi="Times New Roman" w:cs="Times New Roman"/>
                <w:b/>
              </w:rPr>
              <w:t>Масштаб</w:t>
            </w:r>
          </w:p>
        </w:tc>
      </w:tr>
      <w:tr w:rsidR="00EA5076" w:rsidRPr="0094589D" w:rsidTr="00E668FE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ind w:left="-18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6497">
              <w:rPr>
                <w:rFonts w:ascii="Times New Roman" w:hAnsi="Times New Roman" w:cs="Times New Roman"/>
                <w:b/>
                <w:lang w:val="ru-RU"/>
              </w:rPr>
              <w:t>Изменения в Правила землепользования и застройки</w:t>
            </w:r>
          </w:p>
        </w:tc>
      </w:tr>
      <w:tr w:rsidR="00EA5076" w:rsidRPr="00406497" w:rsidTr="00E668FE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ind w:left="-180" w:right="-10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ind w:firstLine="397"/>
              <w:rPr>
                <w:rFonts w:ascii="Times New Roman" w:hAnsi="Times New Roman" w:cs="Times New Roman"/>
                <w:i/>
              </w:rPr>
            </w:pPr>
            <w:r w:rsidRPr="00406497">
              <w:rPr>
                <w:rFonts w:ascii="Times New Roman" w:hAnsi="Times New Roman" w:cs="Times New Roman"/>
                <w:i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076" w:rsidRPr="00406497" w:rsidTr="00E668FE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4064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406497">
              <w:rPr>
                <w:rFonts w:ascii="Times New Roman" w:hAnsi="Times New Roman" w:cs="Times New Roman"/>
                <w:lang w:val="ru-RU"/>
              </w:rPr>
              <w:t>Изменения в Правила землепользования и застройки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06497">
              <w:rPr>
                <w:rFonts w:ascii="Times New Roman" w:hAnsi="Times New Roman" w:cs="Times New Roman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6497">
              <w:rPr>
                <w:rFonts w:ascii="Times New Roman" w:hAnsi="Times New Roman" w:cs="Times New Roman"/>
              </w:rPr>
              <w:sym w:font="Symbol" w:char="F02D"/>
            </w:r>
          </w:p>
        </w:tc>
      </w:tr>
      <w:tr w:rsidR="00EA5076" w:rsidRPr="00406497" w:rsidTr="00E668FE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ind w:left="-180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ind w:firstLine="397"/>
              <w:rPr>
                <w:rFonts w:ascii="Times New Roman" w:hAnsi="Times New Roman" w:cs="Times New Roman"/>
                <w:i/>
              </w:rPr>
            </w:pPr>
            <w:r w:rsidRPr="00406497">
              <w:rPr>
                <w:rFonts w:ascii="Times New Roman" w:hAnsi="Times New Roman" w:cs="Times New Roman"/>
                <w:i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76" w:rsidRPr="00406497" w:rsidRDefault="00EA5076" w:rsidP="00406497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27A88" w:rsidRPr="00406497" w:rsidTr="005E5D39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spacing w:before="60" w:after="60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4064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88" w:rsidRDefault="00327A88" w:rsidP="00567F57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12AA"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Правила землепользования и застройки Мирненского сельского поселения.</w:t>
            </w:r>
          </w:p>
          <w:p w:rsidR="00327A88" w:rsidRPr="001D12AA" w:rsidRDefault="00327A88" w:rsidP="00567F57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Карта градостроительного зонирования территории Мирненского сельского поселения.</w:t>
            </w:r>
            <w:r w:rsidRPr="001D12AA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>Территории, требующие и</w:t>
            </w:r>
            <w:r w:rsidRPr="001D12AA">
              <w:rPr>
                <w:rFonts w:ascii="Times New Roman" w:hAnsi="Times New Roman" w:cs="Times New Roman"/>
                <w:lang w:val="ru-RU"/>
              </w:rPr>
              <w:t>зменен</w:t>
            </w:r>
            <w:r>
              <w:rPr>
                <w:rFonts w:ascii="Times New Roman" w:hAnsi="Times New Roman" w:cs="Times New Roman"/>
                <w:lang w:val="ru-RU"/>
              </w:rPr>
              <w:t>ия</w:t>
            </w:r>
            <w:r w:rsidRPr="001D12AA">
              <w:rPr>
                <w:rFonts w:ascii="Times New Roman" w:hAnsi="Times New Roman" w:cs="Times New Roman"/>
                <w:lang w:val="ru-RU"/>
              </w:rPr>
              <w:t xml:space="preserve"> территориальны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1D12AA">
              <w:rPr>
                <w:rFonts w:ascii="Times New Roman" w:hAnsi="Times New Roman" w:cs="Times New Roman"/>
                <w:lang w:val="ru-RU"/>
              </w:rPr>
              <w:t xml:space="preserve"> зон ) </w:t>
            </w:r>
          </w:p>
          <w:p w:rsidR="00327A88" w:rsidRPr="001D12AA" w:rsidRDefault="00327A88" w:rsidP="00567F57">
            <w:pPr>
              <w:spacing w:before="24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12AA">
              <w:rPr>
                <w:rFonts w:ascii="Times New Roman" w:hAnsi="Times New Roman" w:cs="Times New Roman"/>
                <w:lang w:val="ru-RU"/>
              </w:rPr>
              <w:t>-  Генеральный план МО «</w:t>
            </w:r>
            <w:r>
              <w:rPr>
                <w:rFonts w:ascii="Times New Roman" w:hAnsi="Times New Roman" w:cs="Times New Roman"/>
                <w:lang w:val="ru-RU"/>
              </w:rPr>
              <w:t>Мирненское</w:t>
            </w:r>
            <w:r w:rsidRPr="001D12AA">
              <w:rPr>
                <w:rFonts w:ascii="Times New Roman" w:hAnsi="Times New Roman" w:cs="Times New Roman"/>
                <w:lang w:val="ru-RU"/>
              </w:rPr>
              <w:t xml:space="preserve"> сельское поселение» Томского района  Томской области. </w:t>
            </w:r>
            <w:r>
              <w:rPr>
                <w:rFonts w:ascii="Times New Roman" w:hAnsi="Times New Roman" w:cs="Times New Roman"/>
                <w:lang w:val="ru-RU"/>
              </w:rPr>
              <w:t xml:space="preserve">Карта градостроительного зонирования. </w:t>
            </w:r>
            <w:r w:rsidRPr="001D12AA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 xml:space="preserve"> с и</w:t>
            </w:r>
            <w:r w:rsidRPr="001D12AA">
              <w:rPr>
                <w:rFonts w:ascii="Times New Roman" w:hAnsi="Times New Roman" w:cs="Times New Roman"/>
                <w:lang w:val="ru-RU"/>
              </w:rPr>
              <w:t>зменен</w:t>
            </w:r>
            <w:r>
              <w:rPr>
                <w:rFonts w:ascii="Times New Roman" w:hAnsi="Times New Roman" w:cs="Times New Roman"/>
                <w:lang w:val="ru-RU"/>
              </w:rPr>
              <w:t>иями)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06497">
              <w:rPr>
                <w:rFonts w:ascii="Times New Roman" w:hAnsi="Times New Roman" w:cs="Times New Roman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06497">
              <w:rPr>
                <w:rFonts w:ascii="Times New Roman" w:hAnsi="Times New Roman" w:cs="Times New Roman"/>
              </w:rPr>
              <w:t>б/м</w:t>
            </w:r>
          </w:p>
        </w:tc>
      </w:tr>
      <w:tr w:rsidR="00327A88" w:rsidRPr="00406497" w:rsidTr="00E668FE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spacing w:before="60" w:after="60"/>
              <w:ind w:left="-18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A88" w:rsidRPr="00406497" w:rsidTr="00E668FE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spacing w:before="60" w:after="60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4064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406497">
              <w:rPr>
                <w:rFonts w:ascii="Times New Roman" w:hAnsi="Times New Roman" w:cs="Times New Roman"/>
                <w:lang w:val="ru-RU"/>
              </w:rPr>
              <w:t xml:space="preserve">Диск </w:t>
            </w:r>
            <w:r w:rsidRPr="00406497">
              <w:rPr>
                <w:rFonts w:ascii="Times New Roman" w:hAnsi="Times New Roman" w:cs="Times New Roman"/>
              </w:rPr>
              <w:t>CD</w:t>
            </w:r>
            <w:r w:rsidRPr="00406497">
              <w:rPr>
                <w:rFonts w:ascii="Times New Roman" w:hAnsi="Times New Roman" w:cs="Times New Roman"/>
                <w:lang w:val="ru-RU"/>
              </w:rPr>
              <w:t xml:space="preserve"> – Изменения в Правила землепользования и застройки (текстовые и графические материалы)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06497">
              <w:rPr>
                <w:rFonts w:ascii="Times New Roman" w:hAnsi="Times New Roman" w:cs="Times New Roman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88" w:rsidRPr="00406497" w:rsidRDefault="00327A88" w:rsidP="004064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6497">
              <w:rPr>
                <w:rFonts w:ascii="Times New Roman" w:hAnsi="Times New Roman" w:cs="Times New Roman"/>
              </w:rPr>
              <w:sym w:font="Symbol" w:char="F02D"/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:rsidR="00EA5076" w:rsidRDefault="00EA5076" w:rsidP="001D12AA">
      <w:pPr>
        <w:spacing w:after="0"/>
        <w:rPr>
          <w:lang w:val="ru-RU"/>
        </w:rPr>
      </w:pPr>
    </w:p>
    <w:p w:rsidR="001D12AA" w:rsidRPr="001D12AA" w:rsidRDefault="001D12AA" w:rsidP="001D12AA">
      <w:pPr>
        <w:spacing w:after="0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EA5076" w:rsidRDefault="00EA5076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EA5076" w:rsidRDefault="00EA5076" w:rsidP="00751428">
      <w:pPr>
        <w:spacing w:after="0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EA5076" w:rsidRDefault="00EA5076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5077F3" w:rsidRDefault="005077F3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5077F3" w:rsidRDefault="005077F3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674C71" w:rsidRDefault="00674C71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5077F3" w:rsidRDefault="005077F3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327A88" w:rsidRDefault="00327A88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327A88" w:rsidRDefault="00327A88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24460" w:rsidRDefault="00C24460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24460" w:rsidRDefault="00C24460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674C71" w:rsidRDefault="00674C71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EA5076" w:rsidRDefault="00EA5076" w:rsidP="00E61DC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1C120A" w:rsidRPr="001C120A" w:rsidRDefault="00882D66" w:rsidP="0094721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12" w:lineRule="auto"/>
        <w:ind w:right="-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ВВЕДЕНИЕ</w:t>
      </w:r>
    </w:p>
    <w:p w:rsidR="001C120A" w:rsidRDefault="001C120A" w:rsidP="001D12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60E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Основные цели и задачи внесения изменений 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Правила землепользования и застройки </w:t>
      </w:r>
      <w:r w:rsidRPr="00D60E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состоят в обеспечении создания оптимальных условий территориального и социально-экономического развития 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Мирненского</w:t>
      </w:r>
      <w:r w:rsidRPr="00D60E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сельского поселения.</w:t>
      </w:r>
    </w:p>
    <w:p w:rsidR="001C120A" w:rsidRDefault="001C120A" w:rsidP="001D12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Правила землепользования и застройки 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муниципального образования «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Мирненское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сельское поселение» Томского района Томской области, утвержденные решением  </w:t>
      </w:r>
      <w:r w:rsidR="001A0597" w:rsidRPr="00ED5616">
        <w:rPr>
          <w:rFonts w:ascii="Times New Roman" w:hAnsi="Times New Roman" w:cs="Times New Roman"/>
          <w:sz w:val="28"/>
          <w:szCs w:val="28"/>
          <w:lang w:val="ru-RU" w:eastAsia="ru-RU"/>
        </w:rPr>
        <w:t>Совета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образования </w:t>
      </w:r>
      <w:r w:rsidR="001A0597" w:rsidRPr="00ED56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«Мирненское</w:t>
      </w:r>
      <w:r w:rsidR="001A0597" w:rsidRPr="00ED56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сельско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="001A0597" w:rsidRPr="00ED56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поселени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е»</w:t>
      </w:r>
      <w:r w:rsidR="001A0597" w:rsidRPr="00ED56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от 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1A0597" w:rsidRPr="00ED56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3.12.2013 № 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34</w:t>
      </w:r>
      <w:r w:rsidR="001A0597" w:rsidRPr="00ED561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подготовлены ООО «Геодезия».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1C120A" w:rsidRPr="00A235F2" w:rsidRDefault="001C120A" w:rsidP="001D12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Правила землепользования и застройки 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муниципального образования «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Мирненское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сельское поселение» Томского района Томской области (далее – Проект) подготовлены в части изменения  функционального зонирования территории в границах и вне границ населенных пунктов в связи с  уточнением границ населенных пунктов для приведения генерального плана и  градостроительного зонирования 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Мирненского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сельского поселения в соответствие с фактически существующим положением – наличием существующих и стоящих на кадастровом учете земельных участков, образованных из земель населенных пунктов, или земель  других категорий,  с учетом  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предложений 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Мирненского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поселения  с целью  обеспечения создания оптимальных условий территориального и социально-экономического развития </w:t>
      </w:r>
      <w:r w:rsidR="001A0597">
        <w:rPr>
          <w:rFonts w:ascii="Times New Roman" w:hAnsi="Times New Roman" w:cs="Times New Roman"/>
          <w:sz w:val="28"/>
          <w:szCs w:val="28"/>
          <w:lang w:val="ru-RU" w:eastAsia="ru-RU"/>
        </w:rPr>
        <w:t>Мирненского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сельского поселения. </w:t>
      </w:r>
    </w:p>
    <w:p w:rsidR="00EA5076" w:rsidRDefault="001C120A" w:rsidP="001D12A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Проект выполнен на основании проведения подготовительных работ по муниципальным контрактам и договорам по установлению и постановке границ населенных пунктов, входящих в состав </w:t>
      </w:r>
      <w:r w:rsidR="00524C98">
        <w:rPr>
          <w:rFonts w:ascii="Times New Roman" w:hAnsi="Times New Roman" w:cs="Times New Roman"/>
          <w:sz w:val="28"/>
          <w:szCs w:val="28"/>
          <w:lang w:val="ru-RU" w:eastAsia="ru-RU"/>
        </w:rPr>
        <w:t>Мирненского</w:t>
      </w:r>
      <w:r w:rsidRPr="001C120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EA5076" w:rsidRPr="002A6D28" w:rsidRDefault="00EA5076" w:rsidP="001D12AA">
      <w:pPr>
        <w:widowControl w:val="0"/>
        <w:autoSpaceDE w:val="0"/>
        <w:autoSpaceDN w:val="0"/>
        <w:adjustRightInd w:val="0"/>
        <w:spacing w:after="0" w:line="69" w:lineRule="exact"/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A5076" w:rsidRPr="00660246" w:rsidRDefault="00EA5076" w:rsidP="001D12A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Изменения в Правила землепользования и застройки поселения подготовлены в соответствии с требованиями действующего законодательства, в том числе:</w:t>
      </w:r>
    </w:p>
    <w:p w:rsidR="00EA5076" w:rsidRPr="00660246" w:rsidRDefault="00401B3D" w:rsidP="001D12A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EA5076"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Градостроительного кодекса Российской Федерации;</w:t>
      </w:r>
    </w:p>
    <w:p w:rsidR="00EA5076" w:rsidRPr="00660246" w:rsidRDefault="00401B3D" w:rsidP="001D12A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EA5076"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Земельного кодекса Российской Федерации;</w:t>
      </w:r>
    </w:p>
    <w:p w:rsidR="00EA5076" w:rsidRPr="00660246" w:rsidRDefault="00401B3D" w:rsidP="001D12A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EA5076" w:rsidRPr="00660246">
        <w:rPr>
          <w:rFonts w:ascii="Times New Roman" w:hAnsi="Times New Roman" w:cs="Times New Roman"/>
          <w:sz w:val="28"/>
          <w:szCs w:val="28"/>
          <w:lang w:val="ru-RU" w:eastAsia="ru-RU"/>
        </w:rPr>
        <w:t>Федерального закона от 16 сентября 2003 года № 131-ФЗ «Об общих принципах организации местного самоуправления в Российской Федерации»;</w:t>
      </w:r>
    </w:p>
    <w:p w:rsidR="00EA5076" w:rsidRPr="00660246" w:rsidRDefault="00401B3D" w:rsidP="001D12A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EA5076"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Закона Томской области от 11.01.2007 № 8-О3 «О составе и порядке деятельности комиссии по  подготовке проекта правил землепользования и застройки муниципальных образований Томской области»;</w:t>
      </w:r>
    </w:p>
    <w:p w:rsidR="00EA5076" w:rsidRPr="00660246" w:rsidRDefault="00401B3D" w:rsidP="001D12A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-С</w:t>
      </w:r>
      <w:r w:rsidR="00EA5076"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вода правил СП 42.13330.2011 «СНиП 2.07.01-89* «Градостроительство. Планировка и застройка городских и сельских поселений»;</w:t>
      </w:r>
    </w:p>
    <w:p w:rsidR="00131C6C" w:rsidRDefault="00401B3D" w:rsidP="001D12A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-С</w:t>
      </w:r>
      <w:r w:rsidR="00EA5076"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анитарно-эпидемиологических правил и нормативов СанПиН 2.2.2.1/2.0</w:t>
      </w:r>
    </w:p>
    <w:p w:rsidR="005A452F" w:rsidRDefault="00EA5076" w:rsidP="00CD425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1.1.1200-03 «Санитарно-защитные зоны и санитарная классификация предприятий, сооружений и иных объектов».</w:t>
      </w:r>
    </w:p>
    <w:p w:rsidR="00882D66" w:rsidRDefault="00882D66" w:rsidP="0094721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2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0C3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ПРЕДЛОЖЕНИЯ ПО ВНЕСЕНИЮ ИЗМЕНЕНИЙ В</w:t>
      </w:r>
    </w:p>
    <w:p w:rsidR="00882D66" w:rsidRDefault="00882D66" w:rsidP="00674C7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ЗЕМЛЕПОЛЬЗОВАНИЯ И ЗАСТРОЙКИ</w:t>
      </w:r>
    </w:p>
    <w:p w:rsidR="00DE1FCC" w:rsidRDefault="00DE1FCC" w:rsidP="00DE1F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24C98" w:rsidRDefault="00524C98" w:rsidP="00DE1F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24C98" w:rsidRDefault="00DE1FCC" w:rsidP="00DE1F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текстовой части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муниципального образования «</w:t>
      </w:r>
      <w:r w:rsidR="00524C98">
        <w:rPr>
          <w:rFonts w:ascii="Times New Roman" w:hAnsi="Times New Roman" w:cs="Times New Roman"/>
          <w:sz w:val="28"/>
          <w:szCs w:val="28"/>
          <w:lang w:val="ru-RU" w:eastAsia="ru-RU"/>
        </w:rPr>
        <w:t>Мирненское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сельское поселение»</w:t>
      </w:r>
      <w:r w:rsidR="00524C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предлагаются следующие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изменени</w:t>
      </w:r>
      <w:r w:rsidR="00524C98">
        <w:rPr>
          <w:rFonts w:ascii="Times New Roman" w:hAnsi="Times New Roman" w:cs="Times New Roman"/>
          <w:sz w:val="28"/>
          <w:szCs w:val="28"/>
          <w:lang w:val="ru-RU" w:eastAsia="ru-RU"/>
        </w:rPr>
        <w:t>я.</w:t>
      </w:r>
    </w:p>
    <w:p w:rsidR="00CD425F" w:rsidRDefault="00CD425F" w:rsidP="00DE1F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2.1.</w:t>
      </w:r>
    </w:p>
    <w:p w:rsidR="00CD425F" w:rsidRDefault="000733B7" w:rsidP="00CD425F">
      <w:pPr>
        <w:spacing w:line="266" w:lineRule="auto"/>
        <w:ind w:left="284" w:right="20" w:firstLine="513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П.п.9 пункта 2 с</w:t>
      </w:r>
      <w:r w:rsidRPr="000733B7">
        <w:rPr>
          <w:b/>
          <w:bCs/>
          <w:sz w:val="24"/>
          <w:szCs w:val="24"/>
          <w:lang w:val="ru-RU"/>
        </w:rPr>
        <w:t>татья 3.</w:t>
      </w:r>
      <w:r w:rsidR="005E1DDE">
        <w:rPr>
          <w:b/>
          <w:bCs/>
          <w:sz w:val="24"/>
          <w:szCs w:val="24"/>
          <w:lang w:val="ru-RU"/>
        </w:rPr>
        <w:t xml:space="preserve"> «</w:t>
      </w:r>
      <w:r w:rsidRPr="000733B7">
        <w:rPr>
          <w:b/>
          <w:bCs/>
          <w:sz w:val="24"/>
          <w:szCs w:val="24"/>
          <w:lang w:val="ru-RU"/>
        </w:rPr>
        <w:t>Полномочия органов местного самоуправления Мирненского сельского поселения в области регулирования отношений по вопросам землепользования и застройки</w:t>
      </w:r>
      <w:r w:rsidR="00CD425F">
        <w:rPr>
          <w:b/>
          <w:bCs/>
          <w:sz w:val="24"/>
          <w:szCs w:val="24"/>
          <w:lang w:val="ru-RU"/>
        </w:rPr>
        <w:t>»</w:t>
      </w:r>
      <w:r w:rsidR="00CD425F" w:rsidRPr="00CD425F">
        <w:rPr>
          <w:b/>
          <w:bCs/>
          <w:sz w:val="24"/>
          <w:szCs w:val="24"/>
          <w:lang w:val="ru-RU"/>
        </w:rPr>
        <w:t xml:space="preserve"> </w:t>
      </w:r>
      <w:r w:rsidR="00CD425F">
        <w:rPr>
          <w:b/>
          <w:bCs/>
          <w:sz w:val="24"/>
          <w:szCs w:val="24"/>
          <w:lang w:val="ru-RU"/>
        </w:rPr>
        <w:t xml:space="preserve">читать в следующей редакции: </w:t>
      </w:r>
    </w:p>
    <w:p w:rsidR="000733B7" w:rsidRDefault="00CD425F" w:rsidP="00CD425F">
      <w:pPr>
        <w:spacing w:line="266" w:lineRule="auto"/>
        <w:ind w:left="284" w:right="20" w:firstLine="51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E1DDE">
        <w:rPr>
          <w:sz w:val="24"/>
          <w:szCs w:val="24"/>
          <w:highlight w:val="yellow"/>
          <w:lang w:val="ru-RU"/>
        </w:rPr>
        <w:t xml:space="preserve">«9) </w:t>
      </w:r>
      <w:r w:rsidRPr="00CD425F">
        <w:rPr>
          <w:sz w:val="24"/>
          <w:szCs w:val="24"/>
          <w:highlight w:val="yellow"/>
          <w:lang w:val="ru-RU"/>
        </w:rPr>
        <w:t>резервирование земель и изъятие земельных участков в границах Мирненского сельского поселения для муниципальных нужд;</w:t>
      </w:r>
      <w:r>
        <w:rPr>
          <w:sz w:val="24"/>
          <w:szCs w:val="24"/>
          <w:lang w:val="ru-RU"/>
        </w:rPr>
        <w:t>»</w:t>
      </w:r>
    </w:p>
    <w:p w:rsidR="00DE1FCC" w:rsidRPr="00660246" w:rsidRDefault="00CD425F" w:rsidP="00CD425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2.2.</w:t>
      </w:r>
    </w:p>
    <w:p w:rsidR="00CD425F" w:rsidRDefault="00524C98" w:rsidP="00CD425F">
      <w:pPr>
        <w:spacing w:line="266" w:lineRule="auto"/>
        <w:ind w:left="284" w:right="2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Пункт 3 с</w:t>
      </w:r>
      <w:r w:rsidRPr="00524C98">
        <w:rPr>
          <w:b/>
          <w:bCs/>
          <w:sz w:val="24"/>
          <w:szCs w:val="24"/>
          <w:lang w:val="ru-RU"/>
        </w:rPr>
        <w:t>тать</w:t>
      </w:r>
      <w:r>
        <w:rPr>
          <w:b/>
          <w:bCs/>
          <w:sz w:val="24"/>
          <w:szCs w:val="24"/>
          <w:lang w:val="ru-RU"/>
        </w:rPr>
        <w:t>и</w:t>
      </w:r>
      <w:r w:rsidRPr="00524C98">
        <w:rPr>
          <w:b/>
          <w:bCs/>
          <w:sz w:val="24"/>
          <w:szCs w:val="24"/>
          <w:lang w:val="ru-RU"/>
        </w:rPr>
        <w:t xml:space="preserve"> 5. </w:t>
      </w:r>
      <w:r w:rsidR="00CD425F">
        <w:rPr>
          <w:b/>
          <w:bCs/>
          <w:sz w:val="24"/>
          <w:szCs w:val="24"/>
          <w:lang w:val="ru-RU"/>
        </w:rPr>
        <w:t>«</w:t>
      </w:r>
      <w:r w:rsidRPr="00524C98">
        <w:rPr>
          <w:b/>
          <w:bCs/>
          <w:sz w:val="24"/>
          <w:szCs w:val="24"/>
          <w:lang w:val="ru-RU"/>
        </w:rPr>
        <w:t>Общие положения о градостроительном зонировании территории Мирненского сельского поселения</w:t>
      </w:r>
      <w:r w:rsidR="00CD425F">
        <w:rPr>
          <w:b/>
          <w:bCs/>
          <w:sz w:val="24"/>
          <w:szCs w:val="24"/>
          <w:lang w:val="ru-RU"/>
        </w:rPr>
        <w:t>»</w:t>
      </w:r>
      <w:r>
        <w:rPr>
          <w:b/>
          <w:bCs/>
          <w:sz w:val="24"/>
          <w:szCs w:val="24"/>
          <w:lang w:val="ru-RU"/>
        </w:rPr>
        <w:t xml:space="preserve"> читать в следующей редакции:</w:t>
      </w:r>
      <w:r w:rsidR="00CD425F">
        <w:rPr>
          <w:b/>
          <w:bCs/>
          <w:sz w:val="24"/>
          <w:szCs w:val="24"/>
          <w:lang w:val="ru-RU"/>
        </w:rPr>
        <w:t xml:space="preserve"> </w:t>
      </w:r>
    </w:p>
    <w:p w:rsidR="00524C98" w:rsidRDefault="00CD425F" w:rsidP="00CD425F">
      <w:pPr>
        <w:spacing w:line="266" w:lineRule="auto"/>
        <w:ind w:left="284" w:right="20"/>
        <w:jc w:val="both"/>
        <w:rPr>
          <w:sz w:val="24"/>
          <w:szCs w:val="24"/>
          <w:lang w:val="ru-RU"/>
        </w:rPr>
      </w:pPr>
      <w:r w:rsidRPr="00CD425F">
        <w:rPr>
          <w:sz w:val="24"/>
          <w:szCs w:val="24"/>
          <w:lang w:val="ru-RU"/>
        </w:rPr>
        <w:t>«3.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</w:t>
      </w:r>
      <w:r w:rsidR="00524C98" w:rsidRPr="00524C98">
        <w:rPr>
          <w:sz w:val="24"/>
          <w:szCs w:val="24"/>
          <w:lang w:val="ru-RU"/>
        </w:rPr>
        <w:t>астоящими Правилами на территории Мирненского сельского поселения устанавливаются следующие территориальные зоны и подзоны:</w:t>
      </w:r>
    </w:p>
    <w:p w:rsidR="00A200FA" w:rsidRDefault="00A200FA" w:rsidP="00A200FA">
      <w:pPr>
        <w:tabs>
          <w:tab w:val="left" w:pos="968"/>
        </w:tabs>
        <w:spacing w:after="0" w:line="234" w:lineRule="auto"/>
        <w:ind w:left="1080" w:right="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7"/>
        <w:gridCol w:w="1568"/>
        <w:gridCol w:w="7826"/>
      </w:tblGrid>
      <w:tr w:rsidR="004E479B" w:rsidRPr="0094589D" w:rsidTr="00567F57">
        <w:tc>
          <w:tcPr>
            <w:tcW w:w="10421" w:type="dxa"/>
            <w:gridSpan w:val="3"/>
            <w:shd w:val="clear" w:color="auto" w:fill="auto"/>
            <w:vAlign w:val="bottom"/>
          </w:tcPr>
          <w:p w:rsidR="00A200FA" w:rsidRPr="004E479B" w:rsidRDefault="00A200FA" w:rsidP="0094721C">
            <w:pPr>
              <w:pStyle w:val="a3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зоны (Ж), в том числе подзоны: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застройки индивидуальными жилыми домами;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Ж-2</w:t>
            </w:r>
          </w:p>
        </w:tc>
        <w:tc>
          <w:tcPr>
            <w:tcW w:w="1568" w:type="dxa"/>
            <w:shd w:val="clear" w:color="auto" w:fill="auto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застройки многоквартирными жилыми домами малой этажности;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Ж-3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застройки многоквартирными многоэтажными жилыми домами (до 7 этажей);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Ж-4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826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застройки малоэтажными жилыми домами сезонного типа</w:t>
            </w:r>
          </w:p>
        </w:tc>
      </w:tr>
      <w:tr w:rsidR="004E479B" w:rsidRPr="0094589D" w:rsidTr="00567F57">
        <w:tc>
          <w:tcPr>
            <w:tcW w:w="10421" w:type="dxa"/>
            <w:gridSpan w:val="3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Общественные зоны (О), в том числе подзоны: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6"/>
                <w:sz w:val="24"/>
                <w:szCs w:val="24"/>
              </w:rPr>
              <w:t>О-1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266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многофункциональной общественно-деловой застройки;</w:t>
            </w:r>
          </w:p>
        </w:tc>
      </w:tr>
      <w:tr w:rsidR="004E479B" w:rsidRPr="004E479B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6"/>
                <w:sz w:val="24"/>
                <w:szCs w:val="24"/>
              </w:rPr>
              <w:t>О-2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образования;</w:t>
            </w:r>
          </w:p>
        </w:tc>
      </w:tr>
      <w:tr w:rsidR="004E479B" w:rsidRPr="004E479B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6"/>
                <w:sz w:val="24"/>
                <w:szCs w:val="24"/>
              </w:rPr>
              <w:t>О-3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 xml:space="preserve">  Зона объектов культового назначения.</w:t>
            </w:r>
          </w:p>
        </w:tc>
      </w:tr>
      <w:tr w:rsidR="004E479B" w:rsidRPr="0094589D" w:rsidTr="00567F57">
        <w:tc>
          <w:tcPr>
            <w:tcW w:w="10421" w:type="dxa"/>
            <w:gridSpan w:val="3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Производственные (П) и коммунально-складские (К) зоны: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6"/>
                <w:sz w:val="24"/>
                <w:szCs w:val="24"/>
              </w:rPr>
              <w:t>П-1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Зона размещения промышленных, сельскохозяйственных предприятий и производственных объектов  </w:t>
            </w: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 санитарной опасности;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6"/>
                <w:sz w:val="24"/>
                <w:szCs w:val="24"/>
              </w:rPr>
              <w:t>П-2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Зона размещения промышленных, сельскохозяйственных предприятий и производственных объектов  </w:t>
            </w: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 санитарной опасности;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9"/>
                <w:sz w:val="24"/>
                <w:szCs w:val="24"/>
              </w:rPr>
              <w:t>К-1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коммунально-складских предприятий и объектов.</w:t>
            </w:r>
          </w:p>
        </w:tc>
      </w:tr>
      <w:tr w:rsidR="004E479B" w:rsidRPr="0094589D" w:rsidTr="00567F57">
        <w:tc>
          <w:tcPr>
            <w:tcW w:w="10421" w:type="dxa"/>
            <w:gridSpan w:val="3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Зоны инженерной и транспортной инфраструктур (ИТ), в том числе подзоны:</w:t>
            </w:r>
          </w:p>
        </w:tc>
      </w:tr>
      <w:tr w:rsidR="004E479B" w:rsidRPr="004E479B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ИТ-1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26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Зона инженерно-транспортной инфраструктуры;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6"/>
                <w:sz w:val="24"/>
                <w:szCs w:val="24"/>
              </w:rPr>
              <w:t>ИТ-2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размещения объектов инженерной инфраструктуры;</w:t>
            </w:r>
          </w:p>
        </w:tc>
      </w:tr>
      <w:tr w:rsidR="004E479B" w:rsidRPr="004E479B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ИТ-3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Зона воздушного транспорта.</w:t>
            </w:r>
          </w:p>
        </w:tc>
      </w:tr>
      <w:tr w:rsidR="004E479B" w:rsidRPr="0094589D" w:rsidTr="00567F57">
        <w:tc>
          <w:tcPr>
            <w:tcW w:w="10421" w:type="dxa"/>
            <w:gridSpan w:val="3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Рекреационные зоны (Р), в том числе подзоны: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 общественных рекреационных территорий, парков и скверов;</w:t>
            </w:r>
          </w:p>
        </w:tc>
      </w:tr>
      <w:tr w:rsidR="004E479B" w:rsidRPr="004E479B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Зона природных ландшафтных территорий;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спортивных комплексов и сооружений;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Р-4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специализированных рекреационных территорий и объектов.</w:t>
            </w:r>
          </w:p>
        </w:tc>
      </w:tr>
      <w:tr w:rsidR="004E479B" w:rsidRPr="0094589D" w:rsidTr="00567F57">
        <w:tc>
          <w:tcPr>
            <w:tcW w:w="10421" w:type="dxa"/>
            <w:gridSpan w:val="3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Зоны специального назначения (СН), в том числе подзоны:</w:t>
            </w:r>
          </w:p>
        </w:tc>
      </w:tr>
      <w:tr w:rsidR="004E479B" w:rsidRPr="004E479B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7"/>
                <w:sz w:val="24"/>
                <w:szCs w:val="24"/>
              </w:rPr>
              <w:t>СН-1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29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267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Зона кладбищ.</w:t>
            </w:r>
          </w:p>
        </w:tc>
      </w:tr>
      <w:tr w:rsidR="004E479B" w:rsidRPr="004E479B" w:rsidTr="00567F57">
        <w:tc>
          <w:tcPr>
            <w:tcW w:w="10421" w:type="dxa"/>
            <w:gridSpan w:val="3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7. Зоны сельскохозяйственного использования (СХ)</w:t>
            </w:r>
          </w:p>
        </w:tc>
      </w:tr>
      <w:tr w:rsidR="004E479B" w:rsidRPr="004E479B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7"/>
                <w:sz w:val="24"/>
                <w:szCs w:val="24"/>
              </w:rPr>
              <w:t>СХ-1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 w:line="31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угодий;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7"/>
                <w:sz w:val="24"/>
                <w:szCs w:val="24"/>
              </w:rPr>
              <w:t>СХ-2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Зона размещения садовых и дачных земельных участков</w:t>
            </w: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4E479B" w:rsidRPr="0094589D" w:rsidTr="00567F57">
        <w:tc>
          <w:tcPr>
            <w:tcW w:w="1027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jc w:val="center"/>
              <w:rPr>
                <w:rFonts w:ascii="Times New Roman" w:hAnsi="Times New Roman" w:cs="Times New Roman"/>
                <w:w w:val="96"/>
                <w:sz w:val="24"/>
                <w:szCs w:val="24"/>
                <w:highlight w:val="yellow"/>
              </w:rPr>
            </w:pPr>
            <w:r w:rsidRPr="004E479B">
              <w:rPr>
                <w:rFonts w:ascii="Times New Roman" w:hAnsi="Times New Roman" w:cs="Times New Roman"/>
                <w:w w:val="97"/>
                <w:sz w:val="24"/>
                <w:szCs w:val="24"/>
                <w:highlight w:val="yellow"/>
              </w:rPr>
              <w:t>СХ-3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A200FA" w:rsidRPr="004E479B" w:rsidRDefault="00A200FA" w:rsidP="004E479B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826" w:type="dxa"/>
            <w:shd w:val="clear" w:color="auto" w:fill="auto"/>
          </w:tcPr>
          <w:p w:rsidR="00A200FA" w:rsidRPr="004E479B" w:rsidRDefault="00A200FA" w:rsidP="00567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Зона размещения сельскохозяйственных угодий в границах населенных пунктов</w:t>
            </w:r>
            <w:r w:rsidR="00567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67F57" w:rsidRPr="00C24460" w:rsidTr="00567F57">
        <w:tc>
          <w:tcPr>
            <w:tcW w:w="1027" w:type="dxa"/>
            <w:shd w:val="clear" w:color="auto" w:fill="auto"/>
            <w:vAlign w:val="bottom"/>
          </w:tcPr>
          <w:p w:rsidR="00567F57" w:rsidRPr="004E479B" w:rsidRDefault="00567F57" w:rsidP="00567F57">
            <w:pPr>
              <w:jc w:val="center"/>
              <w:rPr>
                <w:w w:val="97"/>
                <w:sz w:val="24"/>
                <w:szCs w:val="24"/>
                <w:highlight w:val="yellow"/>
              </w:rPr>
            </w:pPr>
            <w:r>
              <w:rPr>
                <w:w w:val="97"/>
                <w:sz w:val="24"/>
                <w:szCs w:val="24"/>
                <w:highlight w:val="yellow"/>
              </w:rPr>
              <w:t>СХ-4</w:t>
            </w:r>
          </w:p>
        </w:tc>
        <w:tc>
          <w:tcPr>
            <w:tcW w:w="1568" w:type="dxa"/>
            <w:shd w:val="clear" w:color="auto" w:fill="auto"/>
          </w:tcPr>
          <w:p w:rsidR="00567F57" w:rsidRPr="00567F57" w:rsidRDefault="00567F57" w:rsidP="00567F57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    -</w:t>
            </w:r>
          </w:p>
        </w:tc>
        <w:tc>
          <w:tcPr>
            <w:tcW w:w="7826" w:type="dxa"/>
            <w:shd w:val="clear" w:color="auto" w:fill="auto"/>
          </w:tcPr>
          <w:p w:rsidR="00567F57" w:rsidRPr="004E479B" w:rsidRDefault="00567F57" w:rsidP="00567F57">
            <w:pPr>
              <w:rPr>
                <w:sz w:val="24"/>
                <w:szCs w:val="24"/>
                <w:highlight w:val="yellow"/>
              </w:rPr>
            </w:pPr>
            <w:r w:rsidRPr="00D80057">
              <w:rPr>
                <w:sz w:val="24"/>
                <w:szCs w:val="24"/>
                <w:highlight w:val="yellow"/>
              </w:rPr>
              <w:t xml:space="preserve">Зона ведения </w:t>
            </w:r>
            <w:r>
              <w:rPr>
                <w:sz w:val="24"/>
                <w:szCs w:val="24"/>
                <w:highlight w:val="yellow"/>
              </w:rPr>
              <w:t xml:space="preserve">фермерского хозяйства. </w:t>
            </w:r>
          </w:p>
        </w:tc>
      </w:tr>
      <w:tr w:rsidR="00567F57" w:rsidRPr="004E479B" w:rsidTr="00567F57">
        <w:tc>
          <w:tcPr>
            <w:tcW w:w="10421" w:type="dxa"/>
            <w:gridSpan w:val="3"/>
            <w:shd w:val="clear" w:color="auto" w:fill="auto"/>
            <w:vAlign w:val="bottom"/>
          </w:tcPr>
          <w:p w:rsidR="00567F57" w:rsidRPr="004E479B" w:rsidRDefault="00567F57" w:rsidP="004E479B">
            <w:pPr>
              <w:spacing w:after="0" w:line="27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8. Зона лесов (Л)</w:t>
            </w:r>
          </w:p>
        </w:tc>
      </w:tr>
      <w:tr w:rsidR="00567F57" w:rsidRPr="004E479B" w:rsidTr="00567F57">
        <w:tc>
          <w:tcPr>
            <w:tcW w:w="1027" w:type="dxa"/>
            <w:shd w:val="clear" w:color="auto" w:fill="auto"/>
            <w:vAlign w:val="bottom"/>
          </w:tcPr>
          <w:p w:rsidR="00567F57" w:rsidRPr="004E479B" w:rsidRDefault="00567F57" w:rsidP="004E479B">
            <w:pPr>
              <w:spacing w:after="0" w:line="266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9"/>
                <w:sz w:val="24"/>
                <w:szCs w:val="24"/>
              </w:rPr>
              <w:t>Л-1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567F57" w:rsidRPr="004E479B" w:rsidRDefault="00567F57" w:rsidP="004E479B">
            <w:pPr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  <w:vAlign w:val="bottom"/>
          </w:tcPr>
          <w:p w:rsidR="00567F57" w:rsidRPr="004E479B" w:rsidRDefault="00567F57" w:rsidP="004E479B">
            <w:pPr>
              <w:spacing w:after="0" w:line="26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Зона лесного фонда.</w:t>
            </w:r>
          </w:p>
        </w:tc>
      </w:tr>
      <w:tr w:rsidR="00567F57" w:rsidRPr="004E479B" w:rsidTr="00567F57">
        <w:tc>
          <w:tcPr>
            <w:tcW w:w="10421" w:type="dxa"/>
            <w:gridSpan w:val="3"/>
            <w:shd w:val="clear" w:color="auto" w:fill="auto"/>
            <w:vAlign w:val="bottom"/>
          </w:tcPr>
          <w:p w:rsidR="00567F57" w:rsidRPr="004E479B" w:rsidRDefault="00567F57" w:rsidP="004E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9. Зона водных объектов (В)</w:t>
            </w:r>
          </w:p>
        </w:tc>
      </w:tr>
      <w:tr w:rsidR="00567F57" w:rsidRPr="0094589D" w:rsidTr="00567F57">
        <w:tc>
          <w:tcPr>
            <w:tcW w:w="1027" w:type="dxa"/>
            <w:shd w:val="clear" w:color="auto" w:fill="auto"/>
            <w:vAlign w:val="bottom"/>
          </w:tcPr>
          <w:p w:rsidR="00567F57" w:rsidRPr="004E479B" w:rsidRDefault="00567F57" w:rsidP="004E479B">
            <w:pPr>
              <w:spacing w:after="0" w:line="266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w w:val="99"/>
                <w:sz w:val="24"/>
                <w:szCs w:val="24"/>
              </w:rPr>
              <w:t>В-1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567F57" w:rsidRPr="004E479B" w:rsidRDefault="00567F57" w:rsidP="004E479B">
            <w:pPr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6" w:type="dxa"/>
            <w:shd w:val="clear" w:color="auto" w:fill="auto"/>
            <w:vAlign w:val="bottom"/>
          </w:tcPr>
          <w:p w:rsidR="00567F57" w:rsidRPr="004E479B" w:rsidRDefault="00567F57" w:rsidP="004E479B">
            <w:pPr>
              <w:spacing w:after="0" w:line="266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водных объектов общего пользования.</w:t>
            </w:r>
          </w:p>
        </w:tc>
      </w:tr>
    </w:tbl>
    <w:p w:rsidR="00A200FA" w:rsidRDefault="00A200FA" w:rsidP="00A200FA">
      <w:pPr>
        <w:tabs>
          <w:tab w:val="left" w:pos="968"/>
        </w:tabs>
        <w:spacing w:after="0" w:line="234" w:lineRule="auto"/>
        <w:ind w:right="20"/>
        <w:rPr>
          <w:sz w:val="24"/>
          <w:szCs w:val="24"/>
          <w:lang w:val="ru-RU"/>
        </w:rPr>
      </w:pPr>
    </w:p>
    <w:p w:rsidR="0061356A" w:rsidRDefault="00CD425F" w:rsidP="00A441B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2.3. </w:t>
      </w:r>
      <w:r w:rsidR="00A441BE">
        <w:rPr>
          <w:b/>
          <w:bCs/>
          <w:sz w:val="24"/>
          <w:szCs w:val="24"/>
          <w:lang w:val="ru-RU"/>
        </w:rPr>
        <w:t xml:space="preserve"> В пункте  15  с</w:t>
      </w:r>
      <w:r w:rsidR="00A441BE" w:rsidRPr="00524C98">
        <w:rPr>
          <w:b/>
          <w:bCs/>
          <w:sz w:val="24"/>
          <w:szCs w:val="24"/>
          <w:lang w:val="ru-RU"/>
        </w:rPr>
        <w:t>тать</w:t>
      </w:r>
      <w:r w:rsidR="00A441BE">
        <w:rPr>
          <w:b/>
          <w:bCs/>
          <w:sz w:val="24"/>
          <w:szCs w:val="24"/>
          <w:lang w:val="ru-RU"/>
        </w:rPr>
        <w:t>и 5</w:t>
      </w:r>
      <w:r w:rsidR="00A441BE" w:rsidRPr="00524C98">
        <w:rPr>
          <w:b/>
          <w:bCs/>
          <w:sz w:val="24"/>
          <w:szCs w:val="24"/>
          <w:lang w:val="ru-RU"/>
        </w:rPr>
        <w:t xml:space="preserve">. </w:t>
      </w:r>
      <w:r w:rsidR="00A441BE">
        <w:rPr>
          <w:b/>
          <w:bCs/>
          <w:sz w:val="24"/>
          <w:szCs w:val="24"/>
          <w:lang w:val="ru-RU"/>
        </w:rPr>
        <w:t xml:space="preserve"> </w:t>
      </w:r>
      <w:r w:rsidR="00A441BE" w:rsidRPr="00A441BE">
        <w:rPr>
          <w:sz w:val="24"/>
          <w:szCs w:val="24"/>
          <w:lang w:val="ru-RU"/>
        </w:rPr>
        <w:t xml:space="preserve">Слова </w:t>
      </w:r>
      <w:r w:rsidR="00FB5B26">
        <w:rPr>
          <w:sz w:val="24"/>
          <w:szCs w:val="24"/>
          <w:lang w:val="ru-RU"/>
        </w:rPr>
        <w:t>«</w:t>
      </w:r>
      <w:r w:rsidR="0061356A" w:rsidRPr="00FB5B26">
        <w:rPr>
          <w:sz w:val="24"/>
          <w:szCs w:val="24"/>
          <w:lang w:val="ru-RU"/>
        </w:rPr>
        <w:t>градостроительного зонирования</w:t>
      </w:r>
      <w:r w:rsidR="00FB5B26">
        <w:rPr>
          <w:sz w:val="24"/>
          <w:szCs w:val="24"/>
          <w:lang w:val="ru-RU"/>
        </w:rPr>
        <w:t>»  заменить словами «</w:t>
      </w:r>
      <w:r w:rsidR="00FB5B26" w:rsidRPr="00FB5B26">
        <w:rPr>
          <w:sz w:val="24"/>
          <w:szCs w:val="24"/>
          <w:highlight w:val="yellow"/>
          <w:lang w:val="ru-RU"/>
        </w:rPr>
        <w:t>функционального зонирования, входящей в состав генерального плана</w:t>
      </w:r>
      <w:r w:rsidR="00A441BE">
        <w:rPr>
          <w:sz w:val="24"/>
          <w:szCs w:val="24"/>
          <w:lang w:val="ru-RU"/>
        </w:rPr>
        <w:t>»</w:t>
      </w:r>
    </w:p>
    <w:p w:rsidR="00A441BE" w:rsidRDefault="00A441BE" w:rsidP="00A200FA">
      <w:pPr>
        <w:tabs>
          <w:tab w:val="left" w:pos="968"/>
        </w:tabs>
        <w:spacing w:after="0" w:line="234" w:lineRule="auto"/>
        <w:ind w:right="20"/>
        <w:rPr>
          <w:sz w:val="24"/>
          <w:szCs w:val="24"/>
          <w:lang w:val="ru-RU"/>
        </w:rPr>
      </w:pPr>
    </w:p>
    <w:p w:rsidR="00A441BE" w:rsidRPr="00567F57" w:rsidRDefault="00A441BE" w:rsidP="00CD425F">
      <w:pPr>
        <w:spacing w:line="264" w:lineRule="auto"/>
        <w:ind w:left="260" w:firstLine="591"/>
        <w:rPr>
          <w:sz w:val="20"/>
          <w:szCs w:val="20"/>
          <w:lang w:val="ru-RU"/>
        </w:rPr>
      </w:pPr>
      <w:r w:rsidRPr="00A441BE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</w:t>
      </w:r>
      <w:r>
        <w:rPr>
          <w:b/>
          <w:bCs/>
          <w:sz w:val="24"/>
          <w:szCs w:val="24"/>
          <w:lang w:val="ru-RU"/>
        </w:rPr>
        <w:t xml:space="preserve"> </w:t>
      </w:r>
      <w:r w:rsidRPr="00567F57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ю</w:t>
      </w:r>
      <w:r w:rsidRPr="00567F57">
        <w:rPr>
          <w:b/>
          <w:bCs/>
          <w:sz w:val="24"/>
          <w:szCs w:val="24"/>
          <w:lang w:val="ru-RU"/>
        </w:rPr>
        <w:t xml:space="preserve"> 22. </w:t>
      </w:r>
      <w:r>
        <w:rPr>
          <w:b/>
          <w:bCs/>
          <w:sz w:val="24"/>
          <w:szCs w:val="24"/>
          <w:lang w:val="ru-RU"/>
        </w:rPr>
        <w:t>«</w:t>
      </w:r>
      <w:r w:rsidRPr="00567F57">
        <w:rPr>
          <w:b/>
          <w:bCs/>
          <w:sz w:val="24"/>
          <w:szCs w:val="24"/>
          <w:lang w:val="ru-RU"/>
        </w:rPr>
        <w:t>Основания для изъятия земель для муниципальных нужд Мирненского сельского поселения</w:t>
      </w:r>
      <w:r>
        <w:rPr>
          <w:b/>
          <w:bCs/>
          <w:sz w:val="24"/>
          <w:szCs w:val="24"/>
          <w:lang w:val="ru-RU"/>
        </w:rPr>
        <w:t>»</w:t>
      </w:r>
      <w:r w:rsidRPr="00A441BE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читать в следующей редакции:</w:t>
      </w:r>
    </w:p>
    <w:p w:rsidR="00A441BE" w:rsidRPr="00567F57" w:rsidRDefault="00A441BE" w:rsidP="00A441BE">
      <w:pPr>
        <w:ind w:firstLine="720"/>
        <w:jc w:val="both"/>
        <w:rPr>
          <w:highlight w:val="yellow"/>
          <w:lang w:val="ru-RU"/>
        </w:rPr>
      </w:pPr>
      <w:r>
        <w:rPr>
          <w:highlight w:val="yellow"/>
          <w:lang w:val="ru-RU"/>
        </w:rPr>
        <w:t>«</w:t>
      </w:r>
      <w:r w:rsidRPr="00567F57">
        <w:rPr>
          <w:highlight w:val="yellow"/>
          <w:lang w:val="ru-RU"/>
        </w:rPr>
        <w:t>Основания изъятия земельных участков для государственных или муниципальных нужд устанавливаются статьей 49 Земельного кодекса Российской Федерации.</w:t>
      </w:r>
      <w:r>
        <w:rPr>
          <w:highlight w:val="yellow"/>
          <w:lang w:val="ru-RU"/>
        </w:rPr>
        <w:t>»</w:t>
      </w:r>
    </w:p>
    <w:p w:rsidR="00A441BE" w:rsidRPr="00567F57" w:rsidRDefault="00A441BE" w:rsidP="00A441BE">
      <w:pPr>
        <w:spacing w:line="264" w:lineRule="auto"/>
        <w:ind w:left="260" w:firstLine="708"/>
        <w:rPr>
          <w:sz w:val="20"/>
          <w:szCs w:val="20"/>
          <w:lang w:val="ru-RU"/>
        </w:rPr>
      </w:pPr>
      <w:r w:rsidRPr="00A441BE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5. </w:t>
      </w:r>
      <w:r>
        <w:rPr>
          <w:b/>
          <w:bCs/>
          <w:sz w:val="24"/>
          <w:szCs w:val="24"/>
          <w:lang w:val="ru-RU"/>
        </w:rPr>
        <w:t xml:space="preserve"> </w:t>
      </w:r>
      <w:r w:rsidRPr="00567F57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ю</w:t>
      </w:r>
      <w:r w:rsidRPr="00567F57">
        <w:rPr>
          <w:b/>
          <w:bCs/>
          <w:sz w:val="24"/>
          <w:szCs w:val="24"/>
          <w:lang w:val="ru-RU"/>
        </w:rPr>
        <w:t xml:space="preserve"> 23. </w:t>
      </w:r>
      <w:r>
        <w:rPr>
          <w:b/>
          <w:bCs/>
          <w:sz w:val="24"/>
          <w:szCs w:val="24"/>
          <w:lang w:val="ru-RU"/>
        </w:rPr>
        <w:t>«</w:t>
      </w:r>
      <w:r w:rsidRPr="00567F57">
        <w:rPr>
          <w:b/>
          <w:bCs/>
          <w:sz w:val="24"/>
          <w:szCs w:val="24"/>
          <w:lang w:val="ru-RU"/>
        </w:rPr>
        <w:t>Возмещение убытков при изъятии земельных участков для муниципальных нужд</w:t>
      </w:r>
      <w:r>
        <w:rPr>
          <w:b/>
          <w:bCs/>
          <w:sz w:val="24"/>
          <w:szCs w:val="24"/>
          <w:lang w:val="ru-RU"/>
        </w:rPr>
        <w:t>»</w:t>
      </w:r>
      <w:r w:rsidRPr="00A441BE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читать в следующей редакции:</w:t>
      </w:r>
    </w:p>
    <w:p w:rsidR="00A441BE" w:rsidRPr="00567F57" w:rsidRDefault="00A441BE" w:rsidP="00A441BE">
      <w:pPr>
        <w:ind w:firstLine="720"/>
        <w:jc w:val="both"/>
        <w:rPr>
          <w:lang w:val="ru-RU"/>
        </w:rPr>
      </w:pPr>
      <w:r>
        <w:rPr>
          <w:highlight w:val="yellow"/>
          <w:lang w:val="ru-RU"/>
        </w:rPr>
        <w:t>«</w:t>
      </w:r>
      <w:r w:rsidRPr="00567F57">
        <w:rPr>
          <w:highlight w:val="yellow"/>
          <w:lang w:val="ru-RU"/>
        </w:rPr>
        <w:t xml:space="preserve">Порядок изъятия земельных участков для муниципальных и государственных нужд регламентируется главой </w:t>
      </w:r>
      <w:r w:rsidRPr="00CE600C">
        <w:rPr>
          <w:highlight w:val="yellow"/>
        </w:rPr>
        <w:t>VII</w:t>
      </w:r>
      <w:r w:rsidRPr="00567F57">
        <w:rPr>
          <w:highlight w:val="yellow"/>
          <w:lang w:val="ru-RU"/>
        </w:rPr>
        <w:t>.1 Земельного кодекса Российской Федерации</w:t>
      </w:r>
      <w:r w:rsidRPr="00567F57">
        <w:rPr>
          <w:lang w:val="ru-RU"/>
        </w:rPr>
        <w:t>.</w:t>
      </w:r>
      <w:r>
        <w:rPr>
          <w:lang w:val="ru-RU"/>
        </w:rPr>
        <w:t>»</w:t>
      </w:r>
    </w:p>
    <w:p w:rsidR="00CD425F" w:rsidRPr="00CD425F" w:rsidRDefault="00CD425F" w:rsidP="0094721C">
      <w:pPr>
        <w:numPr>
          <w:ilvl w:val="1"/>
          <w:numId w:val="4"/>
        </w:numPr>
        <w:spacing w:line="264" w:lineRule="auto"/>
        <w:ind w:left="284" w:firstLine="709"/>
        <w:rPr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441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C494F">
        <w:rPr>
          <w:b/>
          <w:bCs/>
          <w:sz w:val="24"/>
          <w:szCs w:val="24"/>
          <w:lang w:val="ru-RU"/>
        </w:rPr>
        <w:t>Пункт</w:t>
      </w:r>
      <w:r w:rsidR="00A441BE">
        <w:rPr>
          <w:b/>
          <w:bCs/>
          <w:sz w:val="24"/>
          <w:szCs w:val="24"/>
          <w:lang w:val="ru-RU"/>
        </w:rPr>
        <w:t>ы</w:t>
      </w:r>
      <w:r w:rsidR="003C494F">
        <w:rPr>
          <w:b/>
          <w:bCs/>
          <w:sz w:val="24"/>
          <w:szCs w:val="24"/>
          <w:lang w:val="ru-RU"/>
        </w:rPr>
        <w:t xml:space="preserve">  2</w:t>
      </w:r>
      <w:r w:rsidR="00A441BE">
        <w:rPr>
          <w:b/>
          <w:bCs/>
          <w:sz w:val="24"/>
          <w:szCs w:val="24"/>
          <w:lang w:val="ru-RU"/>
        </w:rPr>
        <w:t xml:space="preserve"> и 3</w:t>
      </w:r>
      <w:r w:rsidR="003C494F">
        <w:rPr>
          <w:b/>
          <w:bCs/>
          <w:sz w:val="24"/>
          <w:szCs w:val="24"/>
          <w:lang w:val="ru-RU"/>
        </w:rPr>
        <w:t xml:space="preserve">  с</w:t>
      </w:r>
      <w:r w:rsidR="00524C98" w:rsidRPr="00524C98">
        <w:rPr>
          <w:b/>
          <w:bCs/>
          <w:sz w:val="24"/>
          <w:szCs w:val="24"/>
          <w:lang w:val="ru-RU"/>
        </w:rPr>
        <w:t>тать</w:t>
      </w:r>
      <w:r w:rsidR="003C494F">
        <w:rPr>
          <w:b/>
          <w:bCs/>
          <w:sz w:val="24"/>
          <w:szCs w:val="24"/>
          <w:lang w:val="ru-RU"/>
        </w:rPr>
        <w:t>и</w:t>
      </w:r>
      <w:r w:rsidR="00524C98" w:rsidRPr="00524C98">
        <w:rPr>
          <w:b/>
          <w:bCs/>
          <w:sz w:val="24"/>
          <w:szCs w:val="24"/>
          <w:lang w:val="ru-RU"/>
        </w:rPr>
        <w:t xml:space="preserve"> 28. </w:t>
      </w:r>
      <w:r w:rsidR="003C790A">
        <w:rPr>
          <w:b/>
          <w:bCs/>
          <w:sz w:val="24"/>
          <w:szCs w:val="24"/>
          <w:lang w:val="ru-RU"/>
        </w:rPr>
        <w:t>«</w:t>
      </w:r>
      <w:r w:rsidR="00524C98" w:rsidRPr="00524C98">
        <w:rPr>
          <w:b/>
          <w:bCs/>
          <w:sz w:val="24"/>
          <w:szCs w:val="24"/>
          <w:lang w:val="ru-RU"/>
        </w:rPr>
        <w:t>Содержание карт градостроительного зонирования территории Мирненского сельского поселения</w:t>
      </w:r>
      <w:r w:rsidR="003C790A">
        <w:rPr>
          <w:b/>
          <w:bCs/>
          <w:sz w:val="24"/>
          <w:szCs w:val="24"/>
          <w:lang w:val="ru-RU"/>
        </w:rPr>
        <w:t xml:space="preserve">» </w:t>
      </w:r>
      <w:r w:rsidR="003C494F" w:rsidRPr="003C494F">
        <w:rPr>
          <w:b/>
          <w:bCs/>
          <w:sz w:val="24"/>
          <w:szCs w:val="24"/>
          <w:lang w:val="ru-RU"/>
        </w:rPr>
        <w:t xml:space="preserve"> </w:t>
      </w:r>
      <w:r w:rsidR="003C494F">
        <w:rPr>
          <w:b/>
          <w:bCs/>
          <w:sz w:val="24"/>
          <w:szCs w:val="24"/>
          <w:lang w:val="ru-RU"/>
        </w:rPr>
        <w:t>читать в следующей редакции:</w:t>
      </w:r>
    </w:p>
    <w:p w:rsidR="003C494F" w:rsidRPr="00CD425F" w:rsidRDefault="00A200FA" w:rsidP="00CD425F">
      <w:pPr>
        <w:spacing w:line="264" w:lineRule="auto"/>
        <w:ind w:left="142" w:firstLine="284"/>
        <w:rPr>
          <w:sz w:val="20"/>
          <w:szCs w:val="20"/>
          <w:lang w:val="ru-RU"/>
        </w:rPr>
      </w:pPr>
      <w:r w:rsidRPr="00CD425F">
        <w:rPr>
          <w:sz w:val="24"/>
          <w:szCs w:val="24"/>
          <w:highlight w:val="yellow"/>
          <w:lang w:val="ru-RU"/>
        </w:rPr>
        <w:lastRenderedPageBreak/>
        <w:t>«</w:t>
      </w:r>
      <w:r w:rsidR="00CD425F">
        <w:rPr>
          <w:sz w:val="24"/>
          <w:szCs w:val="24"/>
          <w:highlight w:val="yellow"/>
          <w:lang w:val="ru-RU"/>
        </w:rPr>
        <w:t xml:space="preserve">2. </w:t>
      </w:r>
      <w:r w:rsidR="003C494F" w:rsidRPr="00CD425F">
        <w:rPr>
          <w:sz w:val="24"/>
          <w:szCs w:val="24"/>
          <w:highlight w:val="yellow"/>
          <w:lang w:val="ru-RU"/>
        </w:rPr>
        <w:t>Карта градостроительного зонирования состоит из сводной карты градостроительного зонирования всей территории Мирненского сельского поселения (масштаб 1:2</w:t>
      </w:r>
      <w:r w:rsidR="00567F57" w:rsidRPr="00CD425F">
        <w:rPr>
          <w:sz w:val="24"/>
          <w:szCs w:val="24"/>
          <w:highlight w:val="yellow"/>
          <w:lang w:val="ru-RU"/>
        </w:rPr>
        <w:t>0</w:t>
      </w:r>
      <w:r w:rsidR="003C494F" w:rsidRPr="00CD425F">
        <w:rPr>
          <w:sz w:val="24"/>
          <w:szCs w:val="24"/>
          <w:highlight w:val="yellow"/>
          <w:lang w:val="ru-RU"/>
        </w:rPr>
        <w:t>000); состав и номенклатура территориальных зон и подзон указан в ста</w:t>
      </w:r>
      <w:r w:rsidR="00A441BE" w:rsidRPr="00CD425F">
        <w:rPr>
          <w:sz w:val="24"/>
          <w:szCs w:val="24"/>
          <w:highlight w:val="yellow"/>
          <w:lang w:val="ru-RU"/>
        </w:rPr>
        <w:t>тье 5. пункт 3 настоящих Правил;</w:t>
      </w:r>
    </w:p>
    <w:p w:rsidR="00A441BE" w:rsidRPr="002472EC" w:rsidRDefault="00A441BE" w:rsidP="0094721C">
      <w:pPr>
        <w:pStyle w:val="a3"/>
        <w:numPr>
          <w:ilvl w:val="0"/>
          <w:numId w:val="4"/>
        </w:numPr>
        <w:tabs>
          <w:tab w:val="left" w:pos="968"/>
        </w:tabs>
        <w:spacing w:after="0" w:line="234" w:lineRule="auto"/>
        <w:ind w:right="20"/>
        <w:contextualSpacing/>
        <w:rPr>
          <w:rFonts w:eastAsia="Times New Roman"/>
          <w:sz w:val="24"/>
          <w:szCs w:val="24"/>
          <w:highlight w:val="yellow"/>
        </w:rPr>
      </w:pPr>
      <w:r w:rsidRPr="002472EC">
        <w:rPr>
          <w:rFonts w:eastAsia="Times New Roman"/>
          <w:sz w:val="24"/>
          <w:szCs w:val="24"/>
          <w:highlight w:val="yellow"/>
        </w:rPr>
        <w:t>Участки в составе одной территориальной зоны в зависимости от своего местоположения, могут иметь различные ограничения градостроительной деятельности.</w:t>
      </w:r>
      <w:r>
        <w:rPr>
          <w:rFonts w:eastAsia="Times New Roman"/>
          <w:sz w:val="24"/>
          <w:szCs w:val="24"/>
          <w:highlight w:val="yellow"/>
        </w:rPr>
        <w:t>»</w:t>
      </w:r>
    </w:p>
    <w:p w:rsidR="00A441BE" w:rsidRPr="00A441BE" w:rsidRDefault="00A441BE" w:rsidP="00A441BE">
      <w:pPr>
        <w:spacing w:line="13" w:lineRule="exact"/>
        <w:rPr>
          <w:sz w:val="24"/>
          <w:szCs w:val="24"/>
          <w:lang w:val="ru-RU"/>
        </w:rPr>
      </w:pPr>
    </w:p>
    <w:p w:rsidR="007B4AA5" w:rsidRPr="007B4AA5" w:rsidRDefault="00114909" w:rsidP="007B4AA5">
      <w:pPr>
        <w:tabs>
          <w:tab w:val="left" w:pos="2360"/>
        </w:tabs>
        <w:ind w:left="980"/>
        <w:rPr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2.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7.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B4A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7B4AA5" w:rsidRPr="007B4AA5">
        <w:rPr>
          <w:b/>
          <w:bCs/>
          <w:sz w:val="24"/>
          <w:szCs w:val="24"/>
          <w:lang w:val="ru-RU"/>
        </w:rPr>
        <w:t>Пункт 4</w:t>
      </w:r>
      <w:r w:rsidR="007B4A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B4AA5" w:rsidRPr="007B4AA5">
        <w:rPr>
          <w:b/>
          <w:bCs/>
          <w:sz w:val="24"/>
          <w:szCs w:val="24"/>
          <w:lang w:val="ru-RU"/>
        </w:rPr>
        <w:t>Стать</w:t>
      </w:r>
      <w:r w:rsidR="007B4AA5">
        <w:rPr>
          <w:b/>
          <w:bCs/>
          <w:sz w:val="24"/>
          <w:szCs w:val="24"/>
          <w:lang w:val="ru-RU"/>
        </w:rPr>
        <w:t>и</w:t>
      </w:r>
      <w:r w:rsidR="00CD425F">
        <w:rPr>
          <w:b/>
          <w:bCs/>
          <w:sz w:val="24"/>
          <w:szCs w:val="24"/>
          <w:lang w:val="ru-RU"/>
        </w:rPr>
        <w:t xml:space="preserve"> 30. </w:t>
      </w:r>
      <w:r w:rsidR="007B4AA5">
        <w:rPr>
          <w:b/>
          <w:bCs/>
          <w:sz w:val="24"/>
          <w:szCs w:val="24"/>
          <w:lang w:val="ru-RU"/>
        </w:rPr>
        <w:t>«</w:t>
      </w:r>
      <w:r w:rsidR="007B4AA5" w:rsidRPr="007B4AA5">
        <w:rPr>
          <w:b/>
          <w:bCs/>
          <w:sz w:val="24"/>
          <w:szCs w:val="24"/>
          <w:lang w:val="ru-RU"/>
        </w:rPr>
        <w:t>Зона застройки индивидуальными жилыми домами (Ж-1)</w:t>
      </w:r>
      <w:r w:rsidR="007B4AA5">
        <w:rPr>
          <w:b/>
          <w:bCs/>
          <w:sz w:val="24"/>
          <w:szCs w:val="24"/>
          <w:lang w:val="ru-RU"/>
        </w:rPr>
        <w:t>» ч</w:t>
      </w:r>
      <w:r w:rsidR="007B4AA5" w:rsidRPr="007B4AA5">
        <w:rPr>
          <w:b/>
          <w:bCs/>
          <w:sz w:val="24"/>
          <w:szCs w:val="24"/>
          <w:lang w:val="ru-RU"/>
        </w:rPr>
        <w:t xml:space="preserve">итать в следующей редакции: </w:t>
      </w:r>
    </w:p>
    <w:p w:rsidR="007B4AA5" w:rsidRPr="007B4AA5" w:rsidRDefault="007B4AA5" w:rsidP="007B4AA5">
      <w:pPr>
        <w:tabs>
          <w:tab w:val="left" w:pos="2360"/>
        </w:tabs>
        <w:ind w:left="980"/>
        <w:rPr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«4. </w:t>
      </w:r>
      <w:r>
        <w:rPr>
          <w:b/>
          <w:bCs/>
          <w:sz w:val="24"/>
          <w:szCs w:val="24"/>
          <w:lang w:val="ru-RU"/>
        </w:rPr>
        <w:t>Па</w:t>
      </w:r>
      <w:r w:rsidR="00114909" w:rsidRPr="00114909">
        <w:rPr>
          <w:b/>
          <w:bCs/>
          <w:sz w:val="24"/>
          <w:szCs w:val="24"/>
          <w:lang w:val="ru-RU"/>
        </w:rPr>
        <w:t>раметры застройки земельных участков и объектов капитального строительства</w:t>
      </w:r>
    </w:p>
    <w:tbl>
      <w:tblPr>
        <w:tblW w:w="9560" w:type="dxa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40"/>
      </w:tblGrid>
      <w:tr w:rsidR="00396875" w:rsidRPr="00396875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Площадь земельного участка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96875" w:rsidRPr="00396875" w:rsidTr="00683EC0">
        <w:trPr>
          <w:trHeight w:val="26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96875" w:rsidRPr="00396875" w:rsidTr="00683EC0">
        <w:trPr>
          <w:trHeight w:val="26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Для ведения личного подсобного хозяйства</w:t>
            </w:r>
          </w:p>
        </w:tc>
        <w:tc>
          <w:tcPr>
            <w:tcW w:w="4740" w:type="dxa"/>
            <w:vAlign w:val="bottom"/>
          </w:tcPr>
          <w:p w:rsidR="00396875" w:rsidRPr="00396875" w:rsidRDefault="0094589D" w:rsidP="00396875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2</w:t>
            </w:r>
            <w:r w:rsidR="00396875"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500 кв. м</w:t>
            </w:r>
          </w:p>
        </w:tc>
      </w:tr>
      <w:tr w:rsidR="00396875" w:rsidRPr="00396875" w:rsidTr="00683EC0">
        <w:trPr>
          <w:trHeight w:val="26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Для индивидуального жилищного строительства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1500 кв. м</w:t>
            </w:r>
          </w:p>
        </w:tc>
      </w:tr>
      <w:tr w:rsidR="00396875" w:rsidRPr="0094589D" w:rsidTr="00683EC0">
        <w:trPr>
          <w:trHeight w:val="281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определяется эскизным проектом размещения объекта и не может превышать 6000 кв. м</w:t>
            </w: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Для ведения личного подсобного хозяйства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600 кв.м</w:t>
            </w: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Для индивидуального жилищного строительства</w:t>
            </w:r>
          </w:p>
        </w:tc>
        <w:tc>
          <w:tcPr>
            <w:tcW w:w="4740" w:type="dxa"/>
            <w:vAlign w:val="bottom"/>
          </w:tcPr>
          <w:p w:rsidR="00396875" w:rsidRPr="00396875" w:rsidRDefault="0094589D" w:rsidP="0039687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6</w:t>
            </w:r>
            <w:bookmarkStart w:id="10" w:name="_GoBack"/>
            <w:bookmarkEnd w:id="10"/>
            <w:r w:rsidR="00396875" w:rsidRPr="00396875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00 кв.м</w:t>
            </w: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300 кв.м</w:t>
            </w:r>
          </w:p>
        </w:tc>
      </w:tr>
      <w:tr w:rsidR="00396875" w:rsidRPr="0094589D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ind w:left="12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Предельные (максимальные и (или) минимальные) размеры земельных участков: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96875" w:rsidRPr="0094589D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ind w:left="709" w:hanging="58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Минимальная ширина земельного участка вдоль улиц: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 xml:space="preserve">для </w:t>
            </w: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ведения личного подсобного хозяйства и индивидуального жилищного строительства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12 м</w:t>
            </w: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16 м.</w:t>
            </w:r>
          </w:p>
        </w:tc>
      </w:tr>
      <w:tr w:rsidR="00396875" w:rsidRPr="0094589D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jc w:val="both"/>
              <w:rPr>
                <w:rFonts w:ascii="Peterburg" w:hAnsi="Peterburg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Максимальная ширина земельного участка вдоль улиц:</w:t>
            </w:r>
            <w:r w:rsidRPr="00396875">
              <w:rPr>
                <w:rFonts w:ascii="Peterburg" w:hAnsi="Peterburg" w:cs="Times New Roman"/>
                <w:sz w:val="24"/>
                <w:szCs w:val="24"/>
                <w:highlight w:val="yellow"/>
                <w:lang w:val="ru-RU" w:eastAsia="ru-RU"/>
              </w:rPr>
              <w:t xml:space="preserve"> 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widowControl w:val="0"/>
              <w:spacing w:after="0" w:line="240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 xml:space="preserve">для </w:t>
            </w: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ведения личного подсобного хозяйства и индивидуального жилищного строительства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30 м</w:t>
            </w:r>
          </w:p>
        </w:tc>
      </w:tr>
      <w:tr w:rsidR="00396875" w:rsidRPr="0094589D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widowControl w:val="0"/>
              <w:spacing w:after="0" w:line="240" w:lineRule="auto"/>
              <w:ind w:left="1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определяется эскизным проектом размещения объекта и не может превышать 100 м</w:t>
            </w: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этажей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96875" w:rsidRPr="00396875" w:rsidTr="00683EC0">
        <w:trPr>
          <w:trHeight w:val="26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максимальное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3 (включая мансардный)</w:t>
            </w: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минимальное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1</w:t>
            </w: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Высота зданий, сооружений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96875" w:rsidRPr="00396875" w:rsidTr="00683EC0">
        <w:trPr>
          <w:trHeight w:val="26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 м</w:t>
            </w:r>
          </w:p>
        </w:tc>
      </w:tr>
      <w:tr w:rsidR="00396875" w:rsidRPr="00396875" w:rsidTr="00683EC0">
        <w:trPr>
          <w:trHeight w:val="282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 м</w:t>
            </w: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Процент застройки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96875" w:rsidRPr="00396875" w:rsidTr="00683EC0">
        <w:trPr>
          <w:trHeight w:val="26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максимальный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50%</w:t>
            </w: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минимальный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20%</w:t>
            </w:r>
          </w:p>
        </w:tc>
      </w:tr>
      <w:tr w:rsidR="00396875" w:rsidRPr="00396875" w:rsidTr="00683EC0">
        <w:trPr>
          <w:trHeight w:val="281"/>
        </w:trPr>
        <w:tc>
          <w:tcPr>
            <w:tcW w:w="482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Иные показатели</w:t>
            </w:r>
          </w:p>
        </w:tc>
        <w:tc>
          <w:tcPr>
            <w:tcW w:w="4740" w:type="dxa"/>
            <w:shd w:val="clear" w:color="auto" w:fill="F2F2F2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96875" w:rsidRPr="00396875" w:rsidTr="00683EC0">
        <w:trPr>
          <w:trHeight w:val="26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 высота оград вдоль улиц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2,2 м</w:t>
            </w:r>
          </w:p>
        </w:tc>
      </w:tr>
      <w:tr w:rsidR="00396875" w:rsidRPr="00396875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 высота оград между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2,2 м</w:t>
            </w:r>
          </w:p>
        </w:tc>
      </w:tr>
      <w:tr w:rsidR="00396875" w:rsidRPr="00396875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соседними участками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96875" w:rsidRPr="00396875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красной линии улицы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 м</w:t>
            </w:r>
          </w:p>
        </w:tc>
      </w:tr>
      <w:tr w:rsidR="00396875" w:rsidRPr="0094589D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допускается размещение жилых домов по</w:t>
            </w:r>
          </w:p>
        </w:tc>
      </w:tr>
      <w:tr w:rsidR="00396875" w:rsidRPr="0094589D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красной линии улиц в условиях</w:t>
            </w:r>
          </w:p>
        </w:tc>
      </w:tr>
      <w:tr w:rsidR="00396875" w:rsidRPr="00396875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сложившейся застройки</w:t>
            </w:r>
          </w:p>
        </w:tc>
      </w:tr>
      <w:tr w:rsidR="00396875" w:rsidRPr="00396875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границ смежных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усадебного дома – 3 м;</w:t>
            </w:r>
          </w:p>
        </w:tc>
      </w:tr>
      <w:tr w:rsidR="00396875" w:rsidRPr="0094589D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земельных участков</w:t>
            </w: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постройки для содержания скота и</w:t>
            </w:r>
          </w:p>
        </w:tc>
      </w:tr>
      <w:tr w:rsidR="00396875" w:rsidRPr="00396875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птицы – 4 м;</w:t>
            </w:r>
          </w:p>
        </w:tc>
      </w:tr>
      <w:tr w:rsidR="00396875" w:rsidRPr="00396875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других построек – 1 м;</w:t>
            </w:r>
          </w:p>
        </w:tc>
      </w:tr>
      <w:tr w:rsidR="00396875" w:rsidRPr="0094589D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стволов высокорослых деревьев – 4 м;</w:t>
            </w:r>
          </w:p>
        </w:tc>
      </w:tr>
      <w:tr w:rsidR="00396875" w:rsidRPr="00396875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среднерослых – 2 м;</w:t>
            </w:r>
          </w:p>
        </w:tc>
      </w:tr>
      <w:tr w:rsidR="00396875" w:rsidRPr="00396875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68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кустарника - 1 м;</w:t>
            </w:r>
          </w:p>
        </w:tc>
      </w:tr>
      <w:tr w:rsidR="00396875" w:rsidRPr="00396875" w:rsidTr="00683EC0">
        <w:trPr>
          <w:trHeight w:val="276"/>
        </w:trPr>
        <w:tc>
          <w:tcPr>
            <w:tcW w:w="4820" w:type="dxa"/>
            <w:vAlign w:val="bottom"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0" w:type="dxa"/>
            <w:vAlign w:val="bottom"/>
          </w:tcPr>
          <w:p w:rsidR="00396875" w:rsidRPr="00396875" w:rsidRDefault="007B4AA5" w:rsidP="0039687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открытой стоянки – 1 м»</w:t>
            </w:r>
          </w:p>
        </w:tc>
      </w:tr>
    </w:tbl>
    <w:p w:rsidR="007B4AA5" w:rsidRDefault="007B4AA5" w:rsidP="007B4AA5">
      <w:pPr>
        <w:tabs>
          <w:tab w:val="left" w:pos="2360"/>
        </w:tabs>
        <w:ind w:left="980"/>
        <w:rPr>
          <w:b/>
          <w:bCs/>
          <w:sz w:val="24"/>
          <w:szCs w:val="24"/>
          <w:lang w:val="ru-RU"/>
        </w:rPr>
      </w:pPr>
    </w:p>
    <w:p w:rsidR="007B4AA5" w:rsidRDefault="00CD425F" w:rsidP="007B4AA5">
      <w:pPr>
        <w:tabs>
          <w:tab w:val="left" w:pos="2360"/>
        </w:tabs>
        <w:ind w:left="980"/>
        <w:rPr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2.8</w:t>
      </w:r>
      <w:r w:rsidRPr="0050153C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="00683EC0" w:rsidRPr="0050153C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7B4AA5" w:rsidRPr="0050153C">
        <w:rPr>
          <w:b/>
          <w:bCs/>
          <w:szCs w:val="24"/>
          <w:lang w:val="ru-RU"/>
        </w:rPr>
        <w:t xml:space="preserve"> Пункт 4 Статьи 31. </w:t>
      </w:r>
      <w:r w:rsidR="0050153C">
        <w:rPr>
          <w:b/>
          <w:bCs/>
          <w:szCs w:val="24"/>
          <w:lang w:val="ru-RU"/>
        </w:rPr>
        <w:t>«</w:t>
      </w:r>
      <w:r w:rsidR="007B4AA5" w:rsidRPr="0050153C">
        <w:rPr>
          <w:b/>
          <w:bCs/>
          <w:sz w:val="24"/>
          <w:szCs w:val="24"/>
          <w:lang w:val="ru-RU"/>
        </w:rPr>
        <w:t>Зона застройки многоквартирными жилыми домами малой этажности (Ж-2)</w:t>
      </w:r>
      <w:r w:rsidR="0050153C" w:rsidRPr="0050153C">
        <w:rPr>
          <w:b/>
          <w:bCs/>
          <w:sz w:val="24"/>
          <w:szCs w:val="24"/>
          <w:lang w:val="ru-RU"/>
        </w:rPr>
        <w:t>»</w:t>
      </w:r>
      <w:r w:rsidR="007B4AA5" w:rsidRPr="007B4AA5">
        <w:rPr>
          <w:b/>
          <w:bCs/>
          <w:sz w:val="24"/>
          <w:szCs w:val="24"/>
          <w:lang w:val="ru-RU"/>
        </w:rPr>
        <w:t xml:space="preserve"> </w:t>
      </w:r>
      <w:r w:rsidR="007B4AA5">
        <w:rPr>
          <w:b/>
          <w:bCs/>
          <w:sz w:val="24"/>
          <w:szCs w:val="24"/>
          <w:lang w:val="ru-RU"/>
        </w:rPr>
        <w:t>ч</w:t>
      </w:r>
      <w:r w:rsidR="007B4AA5" w:rsidRPr="007B4AA5">
        <w:rPr>
          <w:b/>
          <w:bCs/>
          <w:sz w:val="24"/>
          <w:szCs w:val="24"/>
          <w:lang w:val="ru-RU"/>
        </w:rPr>
        <w:t>итать в следующей редакции:</w:t>
      </w:r>
    </w:p>
    <w:p w:rsidR="007B4AA5" w:rsidRPr="007B4AA5" w:rsidRDefault="007B4AA5" w:rsidP="007B4AA5">
      <w:pPr>
        <w:tabs>
          <w:tab w:val="left" w:pos="2360"/>
        </w:tabs>
        <w:ind w:left="98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/>
        </w:rPr>
        <w:t xml:space="preserve">« 4. </w:t>
      </w:r>
      <w:r w:rsidRPr="007B4AA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Параметры застройки земельных участков и объектов капитального строительства</w:t>
      </w:r>
    </w:p>
    <w:p w:rsidR="007B4AA5" w:rsidRPr="007B4AA5" w:rsidRDefault="007B4AA5" w:rsidP="007B4AA5">
      <w:pPr>
        <w:spacing w:after="0" w:line="7" w:lineRule="exac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957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8"/>
        <w:gridCol w:w="3360"/>
      </w:tblGrid>
      <w:tr w:rsidR="007B4AA5" w:rsidRPr="007B4AA5" w:rsidTr="00683EC0">
        <w:trPr>
          <w:trHeight w:val="276"/>
        </w:trPr>
        <w:tc>
          <w:tcPr>
            <w:tcW w:w="6218" w:type="dxa"/>
            <w:shd w:val="clear" w:color="auto" w:fill="F2F2F2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Площадь земельного участка*</w:t>
            </w:r>
          </w:p>
        </w:tc>
        <w:tc>
          <w:tcPr>
            <w:tcW w:w="3360" w:type="dxa"/>
            <w:shd w:val="clear" w:color="auto" w:fill="F2F2F2"/>
            <w:vAlign w:val="bottom"/>
          </w:tcPr>
          <w:p w:rsidR="007B4AA5" w:rsidRPr="007B4AA5" w:rsidRDefault="007B4AA5" w:rsidP="007B4A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B4AA5" w:rsidRPr="007B4AA5" w:rsidTr="00683EC0">
        <w:trPr>
          <w:trHeight w:val="26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кв. м</w:t>
            </w:r>
          </w:p>
        </w:tc>
      </w:tr>
      <w:tr w:rsidR="007B4AA5" w:rsidRPr="007B4AA5" w:rsidTr="00683EC0">
        <w:trPr>
          <w:trHeight w:val="26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 xml:space="preserve">для многоквартирного жилого дома  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left="-123" w:right="34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– 250 кв.м./квартиру</w:t>
            </w:r>
          </w:p>
        </w:tc>
      </w:tr>
      <w:tr w:rsidR="007B4AA5" w:rsidRPr="007B4AA5" w:rsidTr="00683EC0">
        <w:trPr>
          <w:trHeight w:val="26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 xml:space="preserve">для блокированного жилого дома      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– 400 кв.м./один блок</w:t>
            </w:r>
          </w:p>
        </w:tc>
      </w:tr>
      <w:tr w:rsidR="007B4AA5" w:rsidRPr="0094589D" w:rsidTr="00683EC0">
        <w:trPr>
          <w:trHeight w:val="26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определяется эскизным проектом размещения объекта и не может превышать 6000 кв.м.</w:t>
            </w:r>
          </w:p>
          <w:p w:rsidR="007B4AA5" w:rsidRPr="007B4AA5" w:rsidRDefault="007B4AA5" w:rsidP="007B4AA5">
            <w:pPr>
              <w:spacing w:after="0" w:line="266" w:lineRule="exact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кв. м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jc w:val="both"/>
              <w:rPr>
                <w:rFonts w:ascii="Peterburg" w:hAnsi="Peterburg" w:cs="Times New Roman"/>
                <w:sz w:val="24"/>
                <w:szCs w:val="24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 для многоквартирного жилого дома 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– 150 кв.м./квартиру;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 xml:space="preserve">для блокированного жилого дома      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150 кв.м./один блок;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300 кв.м.</w:t>
            </w:r>
          </w:p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7B4AA5" w:rsidRPr="0094589D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ind w:left="12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lastRenderedPageBreak/>
              <w:t>Предельные (максимальные и (или) минимальные) размеры земельных участков: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7B4AA5" w:rsidRPr="0094589D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ind w:left="709" w:hanging="58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Минимальная ширина земельного участка вдоль улиц: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многоквартирного жилого дома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20 м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блокированного жилого дома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8 м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16 м.</w:t>
            </w:r>
          </w:p>
        </w:tc>
      </w:tr>
      <w:tr w:rsidR="007B4AA5" w:rsidRPr="0094589D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jc w:val="both"/>
              <w:rPr>
                <w:rFonts w:ascii="Peterburg" w:hAnsi="Peterburg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Максимальная ширина земельного участка вдоль улиц:</w:t>
            </w:r>
            <w:r w:rsidRPr="007B4AA5">
              <w:rPr>
                <w:rFonts w:ascii="Peterburg" w:hAnsi="Peterburg" w:cs="Times New Roman"/>
                <w:sz w:val="24"/>
                <w:szCs w:val="24"/>
                <w:highlight w:val="yellow"/>
                <w:lang w:val="ru-RU" w:eastAsia="ru-RU"/>
              </w:rPr>
              <w:t xml:space="preserve"> 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определяется эскизным проектом размещения объекта и не может превышать 100 м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многоквартирного жилого дома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50 м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блокированного жилого дома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-  20 м</w:t>
            </w:r>
          </w:p>
        </w:tc>
      </w:tr>
      <w:tr w:rsidR="007B4AA5" w:rsidRPr="0094589D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shd w:val="clear" w:color="auto" w:fill="F2F2F2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этажей</w:t>
            </w:r>
          </w:p>
        </w:tc>
        <w:tc>
          <w:tcPr>
            <w:tcW w:w="3360" w:type="dxa"/>
            <w:shd w:val="clear" w:color="auto" w:fill="F2F2F2"/>
            <w:vAlign w:val="bottom"/>
          </w:tcPr>
          <w:p w:rsidR="007B4AA5" w:rsidRPr="007B4AA5" w:rsidRDefault="007B4AA5" w:rsidP="007B4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B4AA5" w:rsidRPr="007B4AA5" w:rsidTr="00683EC0">
        <w:trPr>
          <w:trHeight w:val="26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максимальное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right="3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3 (включая мансардный)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минимальное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1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shd w:val="clear" w:color="auto" w:fill="F2F2F2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Высота зданий, сооружений</w:t>
            </w:r>
          </w:p>
        </w:tc>
        <w:tc>
          <w:tcPr>
            <w:tcW w:w="3360" w:type="dxa"/>
            <w:shd w:val="clear" w:color="auto" w:fill="F2F2F2"/>
            <w:vAlign w:val="bottom"/>
          </w:tcPr>
          <w:p w:rsidR="007B4AA5" w:rsidRPr="007B4AA5" w:rsidRDefault="007B4AA5" w:rsidP="007B4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B4AA5" w:rsidRPr="007B4AA5" w:rsidTr="00683EC0">
        <w:trPr>
          <w:trHeight w:val="26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максимальная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w w:val="98"/>
                <w:sz w:val="24"/>
                <w:szCs w:val="24"/>
                <w:highlight w:val="yellow"/>
                <w:lang w:val="ru-RU" w:eastAsia="ru-RU"/>
              </w:rPr>
              <w:t>18 м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 м</w:t>
            </w:r>
          </w:p>
        </w:tc>
      </w:tr>
      <w:tr w:rsidR="007B4AA5" w:rsidRPr="007B4AA5" w:rsidTr="00683EC0">
        <w:trPr>
          <w:trHeight w:val="281"/>
        </w:trPr>
        <w:tc>
          <w:tcPr>
            <w:tcW w:w="6218" w:type="dxa"/>
            <w:shd w:val="clear" w:color="auto" w:fill="F2F2F2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Иные показатели</w:t>
            </w:r>
          </w:p>
        </w:tc>
        <w:tc>
          <w:tcPr>
            <w:tcW w:w="3360" w:type="dxa"/>
            <w:shd w:val="clear" w:color="auto" w:fill="F2F2F2"/>
            <w:vAlign w:val="bottom"/>
          </w:tcPr>
          <w:p w:rsidR="007B4AA5" w:rsidRPr="007B4AA5" w:rsidRDefault="007B4AA5" w:rsidP="007B4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B4AA5" w:rsidRPr="007B4AA5" w:rsidTr="00683EC0">
        <w:trPr>
          <w:trHeight w:val="26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отступ жилого дома от красной линии улицы, переулка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66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5</w:t>
            </w:r>
          </w:p>
        </w:tc>
      </w:tr>
      <w:tr w:rsidR="007B4AA5" w:rsidRPr="007B4AA5" w:rsidTr="00683EC0">
        <w:trPr>
          <w:trHeight w:val="291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отступ жилого дома от красной линии проездов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3</w:t>
            </w: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отступ жилого дома от границ смежных земельных участков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3</w:t>
            </w: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расстояния между домами (бытовые разрывы)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6-15 м</w:t>
            </w: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Хозяйственные постройки от улиц , проездов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 м</w:t>
            </w: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постройки для содержания скота и птицы до границы соседнего земельного участка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4 м</w:t>
            </w: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других построек (бани, гаражи, др.) до границы соседнего земельного участка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 м</w:t>
            </w: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стволов высокорослых деревьев до границы соседнего земельного участка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4 м</w:t>
            </w: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стволов среднерослых деревьев до границы соседнего земельного участка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2 м</w:t>
            </w: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кустарников до границы соседнего земельного участка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 м</w:t>
            </w: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 w:eastAsia="ru-RU"/>
              </w:rPr>
              <w:t>Процент застройки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Максимальный  процент застройки в границах земельного участка(за исключением объектов дошкольного, начального и среднего общего образования, многоэтажных и подземных гаражей и амбулаторно-поликлинических учреждений)</w:t>
            </w:r>
          </w:p>
        </w:tc>
        <w:tc>
          <w:tcPr>
            <w:tcW w:w="3360" w:type="dxa"/>
            <w:vAlign w:val="bottom"/>
          </w:tcPr>
          <w:p w:rsidR="007B4AA5" w:rsidRPr="007B4AA5" w:rsidRDefault="007B4AA5" w:rsidP="007B4AA5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50%</w:t>
            </w:r>
          </w:p>
        </w:tc>
      </w:tr>
      <w:tr w:rsidR="007B4AA5" w:rsidRPr="007B4AA5" w:rsidTr="00683EC0">
        <w:trPr>
          <w:trHeight w:val="276"/>
        </w:trPr>
        <w:tc>
          <w:tcPr>
            <w:tcW w:w="6218" w:type="dxa"/>
          </w:tcPr>
          <w:p w:rsidR="007B4AA5" w:rsidRPr="007B4AA5" w:rsidRDefault="007B4AA5" w:rsidP="007B4A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highlight w:val="yellow"/>
                <w:lang w:val="ru-RU" w:eastAsia="ru-RU"/>
              </w:rPr>
              <w:t xml:space="preserve"> Минимальная доля озеленения территории земельных участков </w:t>
            </w:r>
          </w:p>
        </w:tc>
        <w:tc>
          <w:tcPr>
            <w:tcW w:w="3360" w:type="dxa"/>
          </w:tcPr>
          <w:p w:rsidR="007B4AA5" w:rsidRPr="007B4AA5" w:rsidRDefault="007B4AA5" w:rsidP="007B4AA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  <w:r w:rsidRPr="007B4AA5">
              <w:rPr>
                <w:rFonts w:ascii="Times New Roman" w:hAnsi="Times New Roman" w:cs="Times New Roman"/>
                <w:highlight w:val="yellow"/>
                <w:lang w:val="ru-RU" w:eastAsia="ru-RU"/>
              </w:rPr>
              <w:t>10% площади земельного участка</w:t>
            </w:r>
            <w:r>
              <w:rPr>
                <w:rFonts w:ascii="Times New Roman" w:hAnsi="Times New Roman" w:cs="Times New Roman"/>
                <w:highlight w:val="yellow"/>
                <w:lang w:val="ru-RU" w:eastAsia="ru-RU"/>
              </w:rPr>
              <w:t>»</w:t>
            </w:r>
          </w:p>
        </w:tc>
      </w:tr>
    </w:tbl>
    <w:p w:rsidR="007B4AA5" w:rsidRDefault="007B4AA5" w:rsidP="00114909">
      <w:pPr>
        <w:spacing w:line="278" w:lineRule="exact"/>
        <w:rPr>
          <w:sz w:val="20"/>
          <w:szCs w:val="20"/>
          <w:lang w:val="ru-RU"/>
        </w:rPr>
      </w:pPr>
    </w:p>
    <w:p w:rsidR="00683EC0" w:rsidRDefault="00683EC0" w:rsidP="00683EC0">
      <w:pPr>
        <w:tabs>
          <w:tab w:val="left" w:pos="2360"/>
        </w:tabs>
        <w:ind w:left="980"/>
        <w:rPr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2.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9.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 </w:t>
      </w:r>
      <w:r w:rsidRPr="007B4AA5">
        <w:rPr>
          <w:b/>
          <w:bCs/>
          <w:sz w:val="24"/>
          <w:szCs w:val="24"/>
          <w:lang w:val="ru-RU"/>
        </w:rPr>
        <w:t>Пункт 4</w:t>
      </w:r>
      <w:r>
        <w:rPr>
          <w:b/>
          <w:bCs/>
          <w:sz w:val="24"/>
          <w:szCs w:val="24"/>
          <w:lang w:val="ru-RU"/>
        </w:rPr>
        <w:t xml:space="preserve"> </w:t>
      </w:r>
      <w:r w:rsidRPr="00683EC0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и</w:t>
      </w:r>
      <w:r w:rsidRPr="00683EC0">
        <w:rPr>
          <w:b/>
          <w:bCs/>
          <w:sz w:val="24"/>
          <w:szCs w:val="24"/>
          <w:lang w:val="ru-RU"/>
        </w:rPr>
        <w:t xml:space="preserve"> 32. </w:t>
      </w:r>
      <w:r w:rsidR="0050153C">
        <w:rPr>
          <w:b/>
          <w:bCs/>
          <w:sz w:val="24"/>
          <w:szCs w:val="24"/>
          <w:lang w:val="ru-RU"/>
        </w:rPr>
        <w:t>«</w:t>
      </w:r>
      <w:r w:rsidRPr="00683EC0">
        <w:rPr>
          <w:b/>
          <w:bCs/>
          <w:sz w:val="24"/>
          <w:szCs w:val="24"/>
          <w:lang w:val="ru-RU"/>
        </w:rPr>
        <w:t>Зона застройки многоквартирными многоэтажными жилыми домами (Ж-3)</w:t>
      </w:r>
      <w:r w:rsidR="0050153C">
        <w:rPr>
          <w:b/>
          <w:bCs/>
          <w:sz w:val="24"/>
          <w:szCs w:val="24"/>
          <w:lang w:val="ru-RU"/>
        </w:rPr>
        <w:t>»</w:t>
      </w:r>
      <w:r w:rsidRPr="00683EC0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ч</w:t>
      </w:r>
      <w:r w:rsidRPr="007B4AA5">
        <w:rPr>
          <w:b/>
          <w:bCs/>
          <w:sz w:val="24"/>
          <w:szCs w:val="24"/>
          <w:lang w:val="ru-RU"/>
        </w:rPr>
        <w:t>итать в следующей редакции:</w:t>
      </w:r>
    </w:p>
    <w:p w:rsidR="00683EC0" w:rsidRPr="00683EC0" w:rsidRDefault="00683EC0" w:rsidP="00683EC0">
      <w:pPr>
        <w:tabs>
          <w:tab w:val="left" w:pos="2360"/>
        </w:tabs>
        <w:ind w:left="98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«4. </w:t>
      </w:r>
      <w:r w:rsidRPr="00683EC0">
        <w:rPr>
          <w:b/>
          <w:bCs/>
          <w:sz w:val="24"/>
          <w:szCs w:val="24"/>
          <w:lang w:val="ru-RU"/>
        </w:rPr>
        <w:t>Параметры застройки земельных участков и объектов капитального строительства</w:t>
      </w:r>
    </w:p>
    <w:tbl>
      <w:tblPr>
        <w:tblW w:w="957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20"/>
        <w:gridCol w:w="7050"/>
        <w:gridCol w:w="9"/>
        <w:gridCol w:w="2400"/>
        <w:gridCol w:w="81"/>
      </w:tblGrid>
      <w:tr w:rsidR="00683EC0" w:rsidRPr="00683EC0" w:rsidTr="00683EC0">
        <w:trPr>
          <w:gridBefore w:val="1"/>
          <w:wBefore w:w="18" w:type="dxa"/>
          <w:trHeight w:val="276"/>
        </w:trPr>
        <w:tc>
          <w:tcPr>
            <w:tcW w:w="20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Площадь земельного участка</w:t>
            </w:r>
          </w:p>
        </w:tc>
        <w:tc>
          <w:tcPr>
            <w:tcW w:w="2400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81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 xml:space="preserve">для многоквартирного жилого дома  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-123" w:right="34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– 250 кв.м./квартиру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94589D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определяется эскизным проектом размещения объекта и не может превышать 6000 кв.м.</w:t>
            </w:r>
          </w:p>
          <w:p w:rsidR="00683EC0" w:rsidRPr="00683EC0" w:rsidRDefault="00683EC0" w:rsidP="00683EC0">
            <w:pPr>
              <w:spacing w:after="0" w:line="266" w:lineRule="exact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jc w:val="both"/>
              <w:rPr>
                <w:rFonts w:ascii="Peterburg" w:hAnsi="Peterburg" w:cs="Times New Roman"/>
                <w:sz w:val="24"/>
                <w:szCs w:val="24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 для многоквартирного жилого дома 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– 150 кв.м./квартиру;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300 кв.м.</w:t>
            </w:r>
          </w:p>
          <w:p w:rsidR="00683EC0" w:rsidRPr="00683EC0" w:rsidRDefault="00683EC0" w:rsidP="00683EC0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94589D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ind w:left="12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Предельные (максимальные и (или) минимальные) размеры земельных участков: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94589D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ind w:left="709" w:hanging="58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Минимальная ширина земельного участка вдоль улиц: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многоквартирного жилого дома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20 м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94589D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– определяется эскизным проектом размещения объекта 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94589D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jc w:val="both"/>
              <w:rPr>
                <w:rFonts w:ascii="Peterburg" w:hAnsi="Peterburg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Максимальная ширина земельного участка вдоль улиц:</w:t>
            </w:r>
            <w:r w:rsidRPr="00683EC0">
              <w:rPr>
                <w:rFonts w:ascii="Peterburg" w:hAnsi="Peterburg" w:cs="Times New Roman"/>
                <w:sz w:val="24"/>
                <w:szCs w:val="24"/>
                <w:highlight w:val="yellow"/>
                <w:lang w:val="ru-RU" w:eastAsia="ru-RU"/>
              </w:rPr>
              <w:t xml:space="preserve"> 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многоквартирного жилого дома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– 50 м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94589D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– определяется эскизным проектом размещения объекта 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81"/>
        </w:trPr>
        <w:tc>
          <w:tcPr>
            <w:tcW w:w="20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9" w:type="dxa"/>
            <w:gridSpan w:val="2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этажей</w:t>
            </w:r>
          </w:p>
        </w:tc>
        <w:tc>
          <w:tcPr>
            <w:tcW w:w="2400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2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максимальное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7 (включая мансардный)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81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минимальное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82"/>
        </w:trPr>
        <w:tc>
          <w:tcPr>
            <w:tcW w:w="20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9" w:type="dxa"/>
            <w:gridSpan w:val="2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Высота зданий, сооружений</w:t>
            </w:r>
          </w:p>
        </w:tc>
        <w:tc>
          <w:tcPr>
            <w:tcW w:w="2400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right="1061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расчету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81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right="1061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4 м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81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Максимальная высота индивидуальных гаражей 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right="106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3 м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81"/>
        </w:trPr>
        <w:tc>
          <w:tcPr>
            <w:tcW w:w="20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9" w:type="dxa"/>
            <w:gridSpan w:val="2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Процент застройки</w:t>
            </w:r>
          </w:p>
        </w:tc>
        <w:tc>
          <w:tcPr>
            <w:tcW w:w="2400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максимальный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right="1041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50%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81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минимальный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right="1041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30%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81"/>
        </w:trPr>
        <w:tc>
          <w:tcPr>
            <w:tcW w:w="20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9" w:type="dxa"/>
            <w:gridSpan w:val="2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Иные показатели</w:t>
            </w:r>
          </w:p>
        </w:tc>
        <w:tc>
          <w:tcPr>
            <w:tcW w:w="2400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gridBefore w:val="1"/>
          <w:wBefore w:w="18" w:type="dxa"/>
          <w:trHeight w:val="266"/>
        </w:trPr>
        <w:tc>
          <w:tcPr>
            <w:tcW w:w="20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705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 высота оград вдоль улиц</w:t>
            </w:r>
          </w:p>
        </w:tc>
        <w:tc>
          <w:tcPr>
            <w:tcW w:w="2400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right="1061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7"/>
                <w:sz w:val="24"/>
                <w:szCs w:val="24"/>
                <w:lang w:val="ru-RU" w:eastAsia="ru-RU"/>
              </w:rPr>
              <w:t>1,8 м</w:t>
            </w:r>
          </w:p>
        </w:tc>
        <w:tc>
          <w:tcPr>
            <w:tcW w:w="81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83EC0" w:rsidRPr="00683EC0" w:rsidTr="00683EC0">
        <w:trPr>
          <w:gridAfter w:val="1"/>
          <w:wAfter w:w="81" w:type="dxa"/>
          <w:trHeight w:val="276"/>
        </w:trPr>
        <w:tc>
          <w:tcPr>
            <w:tcW w:w="7088" w:type="dxa"/>
            <w:gridSpan w:val="3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 высота оград между соседними</w:t>
            </w:r>
          </w:p>
        </w:tc>
        <w:tc>
          <w:tcPr>
            <w:tcW w:w="240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7"/>
                <w:sz w:val="24"/>
                <w:szCs w:val="24"/>
                <w:lang w:val="ru-RU" w:eastAsia="ru-RU"/>
              </w:rPr>
              <w:t xml:space="preserve">        1,8 м</w:t>
            </w:r>
          </w:p>
        </w:tc>
      </w:tr>
      <w:tr w:rsidR="00683EC0" w:rsidRPr="00683EC0" w:rsidTr="00683EC0">
        <w:trPr>
          <w:gridAfter w:val="1"/>
          <w:wAfter w:w="81" w:type="dxa"/>
          <w:trHeight w:val="276"/>
        </w:trPr>
        <w:tc>
          <w:tcPr>
            <w:tcW w:w="7088" w:type="dxa"/>
            <w:gridSpan w:val="3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участками</w:t>
            </w:r>
          </w:p>
        </w:tc>
        <w:tc>
          <w:tcPr>
            <w:tcW w:w="240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gridAfter w:val="1"/>
          <w:wAfter w:w="81" w:type="dxa"/>
          <w:trHeight w:val="276"/>
        </w:trPr>
        <w:tc>
          <w:tcPr>
            <w:tcW w:w="7088" w:type="dxa"/>
            <w:gridSpan w:val="3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красной линии улицы</w:t>
            </w:r>
          </w:p>
        </w:tc>
        <w:tc>
          <w:tcPr>
            <w:tcW w:w="240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       5 м</w:t>
            </w:r>
          </w:p>
        </w:tc>
      </w:tr>
      <w:tr w:rsidR="00683EC0" w:rsidRPr="00683EC0" w:rsidTr="00683EC0">
        <w:trPr>
          <w:gridAfter w:val="1"/>
          <w:wAfter w:w="81" w:type="dxa"/>
          <w:trHeight w:val="276"/>
        </w:trPr>
        <w:tc>
          <w:tcPr>
            <w:tcW w:w="7088" w:type="dxa"/>
            <w:gridSpan w:val="3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границ смежных земельных</w:t>
            </w:r>
          </w:p>
        </w:tc>
        <w:tc>
          <w:tcPr>
            <w:tcW w:w="240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5 м</w:t>
            </w:r>
          </w:p>
        </w:tc>
      </w:tr>
      <w:tr w:rsidR="00683EC0" w:rsidRPr="00683EC0" w:rsidTr="00683EC0">
        <w:trPr>
          <w:gridAfter w:val="1"/>
          <w:wAfter w:w="81" w:type="dxa"/>
          <w:trHeight w:val="276"/>
        </w:trPr>
        <w:tc>
          <w:tcPr>
            <w:tcW w:w="7088" w:type="dxa"/>
            <w:gridSpan w:val="3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участков</w:t>
            </w:r>
          </w:p>
        </w:tc>
        <w:tc>
          <w:tcPr>
            <w:tcW w:w="240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gridAfter w:val="1"/>
          <w:wAfter w:w="81" w:type="dxa"/>
          <w:trHeight w:val="276"/>
        </w:trPr>
        <w:tc>
          <w:tcPr>
            <w:tcW w:w="7088" w:type="dxa"/>
            <w:gridSpan w:val="3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стволов высокорослых деревьев до границы соседнего земельного участка</w:t>
            </w:r>
          </w:p>
        </w:tc>
        <w:tc>
          <w:tcPr>
            <w:tcW w:w="240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      4 м</w:t>
            </w:r>
          </w:p>
        </w:tc>
      </w:tr>
      <w:tr w:rsidR="00683EC0" w:rsidRPr="00683EC0" w:rsidTr="00683EC0">
        <w:trPr>
          <w:gridAfter w:val="1"/>
          <w:wAfter w:w="81" w:type="dxa"/>
          <w:trHeight w:val="276"/>
        </w:trPr>
        <w:tc>
          <w:tcPr>
            <w:tcW w:w="7088" w:type="dxa"/>
            <w:gridSpan w:val="3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</w:t>
            </w: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стволов среднерослых деревьев до границы соседнего земельного участка</w:t>
            </w:r>
          </w:p>
        </w:tc>
        <w:tc>
          <w:tcPr>
            <w:tcW w:w="240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83EC0" w:rsidRPr="00683EC0" w:rsidRDefault="00683EC0" w:rsidP="00683EC0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2 м</w:t>
            </w:r>
          </w:p>
        </w:tc>
      </w:tr>
      <w:tr w:rsidR="00683EC0" w:rsidRPr="00683EC0" w:rsidTr="00683EC0">
        <w:trPr>
          <w:gridAfter w:val="1"/>
          <w:wAfter w:w="81" w:type="dxa"/>
          <w:trHeight w:val="276"/>
        </w:trPr>
        <w:tc>
          <w:tcPr>
            <w:tcW w:w="7088" w:type="dxa"/>
            <w:gridSpan w:val="3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кустарников до границы соседнего земельного участка</w:t>
            </w:r>
          </w:p>
        </w:tc>
        <w:tc>
          <w:tcPr>
            <w:tcW w:w="2409" w:type="dxa"/>
            <w:gridSpan w:val="2"/>
            <w:vAlign w:val="bottom"/>
          </w:tcPr>
          <w:p w:rsidR="00683EC0" w:rsidRPr="00683EC0" w:rsidRDefault="00683EC0" w:rsidP="00683EC0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 м</w:t>
            </w:r>
          </w:p>
        </w:tc>
      </w:tr>
      <w:tr w:rsidR="00683EC0" w:rsidRPr="00683EC0" w:rsidTr="00683EC0">
        <w:trPr>
          <w:gridAfter w:val="1"/>
          <w:wAfter w:w="81" w:type="dxa"/>
          <w:trHeight w:val="276"/>
        </w:trPr>
        <w:tc>
          <w:tcPr>
            <w:tcW w:w="7088" w:type="dxa"/>
            <w:gridSpan w:val="3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highlight w:val="yellow"/>
                <w:lang w:val="ru-RU" w:eastAsia="ru-RU"/>
              </w:rPr>
              <w:t xml:space="preserve"> Минимальная доля озеленения территории земельных участков </w:t>
            </w:r>
          </w:p>
        </w:tc>
        <w:tc>
          <w:tcPr>
            <w:tcW w:w="2409" w:type="dxa"/>
            <w:gridSpan w:val="2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highlight w:val="yellow"/>
                <w:lang w:val="ru-RU" w:eastAsia="ru-RU"/>
              </w:rPr>
              <w:t>10% площади земельного участка</w:t>
            </w:r>
          </w:p>
        </w:tc>
      </w:tr>
    </w:tbl>
    <w:p w:rsidR="00683EC0" w:rsidRPr="00683EC0" w:rsidRDefault="00683EC0" w:rsidP="00683EC0">
      <w:pPr>
        <w:spacing w:after="0" w:line="12" w:lineRule="exac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83EC0" w:rsidRPr="00683EC0" w:rsidRDefault="00683EC0" w:rsidP="00683EC0">
      <w:pPr>
        <w:spacing w:after="0" w:line="13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683EC0" w:rsidRDefault="00683EC0" w:rsidP="00683EC0">
      <w:pPr>
        <w:spacing w:after="0" w:line="234" w:lineRule="auto"/>
        <w:ind w:left="260" w:firstLine="708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 w:rsidRPr="00683EC0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Иные параметры – в соответствии со СНиП 31-01-2003 «Здания жилые многоквартирные».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"</w:t>
      </w:r>
    </w:p>
    <w:p w:rsidR="00CD425F" w:rsidRPr="00683EC0" w:rsidRDefault="00CD425F" w:rsidP="00683EC0">
      <w:pPr>
        <w:spacing w:after="0" w:line="234" w:lineRule="auto"/>
        <w:ind w:left="260"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3C494F" w:rsidRPr="00524C98" w:rsidRDefault="00CD425F" w:rsidP="003C494F">
      <w:pPr>
        <w:spacing w:line="264" w:lineRule="auto"/>
        <w:ind w:left="260" w:firstLine="708"/>
        <w:rPr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2.10.</w:t>
      </w:r>
      <w:r w:rsidR="00683E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83EC0">
        <w:rPr>
          <w:b/>
          <w:bCs/>
          <w:sz w:val="24"/>
          <w:szCs w:val="24"/>
          <w:lang w:val="ru-RU"/>
        </w:rPr>
        <w:t xml:space="preserve"> </w:t>
      </w:r>
      <w:r w:rsidR="007B3D20">
        <w:rPr>
          <w:b/>
          <w:bCs/>
          <w:sz w:val="24"/>
          <w:szCs w:val="24"/>
          <w:lang w:val="ru-RU"/>
        </w:rPr>
        <w:t xml:space="preserve"> </w:t>
      </w:r>
      <w:r w:rsidR="003C494F">
        <w:rPr>
          <w:b/>
          <w:bCs/>
          <w:sz w:val="24"/>
          <w:szCs w:val="24"/>
          <w:lang w:val="ru-RU"/>
        </w:rPr>
        <w:t>Текст с</w:t>
      </w:r>
      <w:r w:rsidR="003C494F" w:rsidRPr="003C494F">
        <w:rPr>
          <w:b/>
          <w:bCs/>
          <w:sz w:val="24"/>
          <w:szCs w:val="24"/>
          <w:lang w:val="ru-RU"/>
        </w:rPr>
        <w:t>тать</w:t>
      </w:r>
      <w:r w:rsidR="003C494F">
        <w:rPr>
          <w:b/>
          <w:bCs/>
          <w:sz w:val="24"/>
          <w:szCs w:val="24"/>
          <w:lang w:val="ru-RU"/>
        </w:rPr>
        <w:t>и</w:t>
      </w:r>
      <w:r w:rsidR="003C494F" w:rsidRPr="003C494F">
        <w:rPr>
          <w:b/>
          <w:bCs/>
          <w:sz w:val="24"/>
          <w:szCs w:val="24"/>
          <w:lang w:val="ru-RU"/>
        </w:rPr>
        <w:t xml:space="preserve"> 33. </w:t>
      </w:r>
      <w:r w:rsidR="00B01B1E">
        <w:rPr>
          <w:b/>
          <w:bCs/>
          <w:sz w:val="24"/>
          <w:szCs w:val="24"/>
          <w:lang w:val="ru-RU"/>
        </w:rPr>
        <w:t>«</w:t>
      </w:r>
      <w:r w:rsidR="003C494F" w:rsidRPr="003C494F">
        <w:rPr>
          <w:b/>
          <w:bCs/>
          <w:sz w:val="24"/>
          <w:szCs w:val="24"/>
          <w:lang w:val="ru-RU"/>
        </w:rPr>
        <w:t>Зона застройки жилыми домами сезонного типа (Ж-4)</w:t>
      </w:r>
      <w:r w:rsidR="00B01B1E">
        <w:rPr>
          <w:b/>
          <w:bCs/>
          <w:sz w:val="24"/>
          <w:szCs w:val="24"/>
          <w:lang w:val="ru-RU"/>
        </w:rPr>
        <w:t>»</w:t>
      </w:r>
      <w:r w:rsidR="003C494F" w:rsidRPr="003C494F">
        <w:rPr>
          <w:b/>
          <w:bCs/>
          <w:sz w:val="24"/>
          <w:szCs w:val="24"/>
          <w:lang w:val="ru-RU"/>
        </w:rPr>
        <w:t xml:space="preserve"> </w:t>
      </w:r>
      <w:r w:rsidR="003C494F">
        <w:rPr>
          <w:b/>
          <w:bCs/>
          <w:sz w:val="24"/>
          <w:szCs w:val="24"/>
          <w:lang w:val="ru-RU"/>
        </w:rPr>
        <w:t>читать в следующей редакции:</w:t>
      </w:r>
    </w:p>
    <w:p w:rsidR="003C494F" w:rsidRDefault="00252670" w:rsidP="003C494F">
      <w:pPr>
        <w:spacing w:line="272" w:lineRule="auto"/>
        <w:ind w:left="26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3C494F" w:rsidRPr="003C494F">
        <w:rPr>
          <w:sz w:val="24"/>
          <w:szCs w:val="24"/>
          <w:lang w:val="ru-RU"/>
        </w:rPr>
        <w:t>Зона предназначена для размещения индивидуальных жилых домов сезонного проживания с целью формирования условий для рекреационно-хозяйственной деятельности населения (отдых и выращивание сельхозкультур с возможным переводом в зону жилой застройки при условии разработки проекта планировки</w:t>
      </w:r>
      <w:r w:rsidR="003C494F" w:rsidRPr="003C494F">
        <w:rPr>
          <w:sz w:val="24"/>
          <w:szCs w:val="24"/>
          <w:highlight w:val="yellow"/>
          <w:lang w:val="ru-RU"/>
        </w:rPr>
        <w:t>), дачных домов.</w:t>
      </w:r>
    </w:p>
    <w:p w:rsidR="007B3D20" w:rsidRDefault="003C494F" w:rsidP="007B3D20">
      <w:pPr>
        <w:ind w:firstLine="993"/>
        <w:rPr>
          <w:b/>
          <w:bCs/>
          <w:sz w:val="24"/>
          <w:szCs w:val="24"/>
          <w:shd w:val="clear" w:color="auto" w:fill="F2F2F2"/>
          <w:lang w:val="ru-RU"/>
        </w:rPr>
      </w:pPr>
      <w:r>
        <w:rPr>
          <w:sz w:val="24"/>
          <w:szCs w:val="24"/>
          <w:lang w:val="ru-RU"/>
        </w:rPr>
        <w:t>П</w:t>
      </w:r>
      <w:r w:rsidRPr="003C494F">
        <w:rPr>
          <w:sz w:val="24"/>
          <w:szCs w:val="24"/>
          <w:lang w:val="ru-RU"/>
        </w:rPr>
        <w:t>ри изменении функционального назначения территории будут действовать градостроительные регламенты соответствующей территориальной зоны, согласно настоящим Правилам.</w:t>
      </w:r>
      <w:r w:rsidR="00252670">
        <w:rPr>
          <w:b/>
          <w:bCs/>
          <w:sz w:val="24"/>
          <w:szCs w:val="24"/>
          <w:shd w:val="clear" w:color="auto" w:fill="F2F2F2"/>
          <w:lang w:val="ru-RU"/>
        </w:rPr>
        <w:t>»</w:t>
      </w:r>
    </w:p>
    <w:p w:rsidR="007B3D20" w:rsidRDefault="007B3D20" w:rsidP="007B3D20">
      <w:pPr>
        <w:ind w:firstLine="993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shd w:val="clear" w:color="auto" w:fill="F2F2F2"/>
          <w:lang w:val="ru-RU"/>
        </w:rPr>
        <w:t xml:space="preserve">- Дополнить  текст пункта </w:t>
      </w:r>
      <w:r w:rsidR="009F5068">
        <w:rPr>
          <w:b/>
          <w:bCs/>
          <w:sz w:val="24"/>
          <w:szCs w:val="24"/>
          <w:shd w:val="clear" w:color="auto" w:fill="F2F2F2"/>
          <w:lang w:val="ru-RU"/>
        </w:rPr>
        <w:t xml:space="preserve"> </w:t>
      </w:r>
      <w:r w:rsidRPr="007B3D20">
        <w:rPr>
          <w:b/>
          <w:bCs/>
          <w:sz w:val="24"/>
          <w:szCs w:val="24"/>
          <w:shd w:val="clear" w:color="auto" w:fill="F2F2F2"/>
          <w:lang w:val="ru-RU"/>
        </w:rPr>
        <w:t>1.</w:t>
      </w:r>
      <w:r w:rsidR="002A473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«</w:t>
      </w:r>
      <w:r w:rsidRPr="007B3D20">
        <w:rPr>
          <w:b/>
          <w:bCs/>
          <w:sz w:val="24"/>
          <w:szCs w:val="24"/>
          <w:lang w:val="ru-RU"/>
        </w:rPr>
        <w:t>Основные виды разрешенного использования</w:t>
      </w:r>
      <w:r w:rsidR="00B01B1E">
        <w:rPr>
          <w:b/>
          <w:bCs/>
          <w:sz w:val="24"/>
          <w:szCs w:val="24"/>
          <w:lang w:val="ru-RU"/>
        </w:rPr>
        <w:t>»</w:t>
      </w:r>
      <w:r>
        <w:rPr>
          <w:b/>
          <w:bCs/>
          <w:sz w:val="24"/>
          <w:szCs w:val="24"/>
          <w:lang w:val="ru-RU"/>
        </w:rPr>
        <w:t xml:space="preserve"> и изложить его в следующей редакции:</w:t>
      </w:r>
    </w:p>
    <w:p w:rsidR="007B3D20" w:rsidRDefault="002C18A4" w:rsidP="00252670">
      <w:pPr>
        <w:spacing w:after="0"/>
        <w:ind w:firstLine="993"/>
        <w:rPr>
          <w:sz w:val="24"/>
          <w:szCs w:val="24"/>
          <w:lang w:val="ru-RU"/>
        </w:rPr>
      </w:pPr>
      <w:r>
        <w:rPr>
          <w:noProof/>
        </w:rPr>
        <w:pict>
          <v:shape id="Picture 133" o:spid="_x0000_s1030" type="#_x0000_t75" style="position:absolute;left:0;text-align:left;margin-left:32.9pt;margin-top:.7pt;width:453.45pt;height:13.8pt;z-index:-21;visibility:visible" o:allowincell="f">
            <v:imagedata r:id="rId10" o:title=""/>
          </v:shape>
        </w:pict>
      </w:r>
      <w:r w:rsidR="00252670">
        <w:rPr>
          <w:b/>
          <w:bCs/>
          <w:sz w:val="24"/>
          <w:szCs w:val="24"/>
          <w:lang w:val="ru-RU"/>
        </w:rPr>
        <w:t>«</w:t>
      </w:r>
      <w:r w:rsidR="007B3D20" w:rsidRPr="00252670">
        <w:rPr>
          <w:bCs/>
          <w:sz w:val="24"/>
          <w:szCs w:val="24"/>
          <w:lang w:val="ru-RU"/>
        </w:rPr>
        <w:t>-</w:t>
      </w:r>
      <w:r w:rsidR="00252670">
        <w:rPr>
          <w:bCs/>
          <w:sz w:val="24"/>
          <w:szCs w:val="24"/>
          <w:lang w:val="ru-RU"/>
        </w:rPr>
        <w:t xml:space="preserve"> </w:t>
      </w:r>
      <w:r w:rsidR="007B3D20" w:rsidRPr="00252670">
        <w:rPr>
          <w:bCs/>
          <w:sz w:val="24"/>
          <w:szCs w:val="24"/>
          <w:lang w:val="ru-RU"/>
        </w:rPr>
        <w:t>и</w:t>
      </w:r>
      <w:r w:rsidR="003C494F" w:rsidRPr="00252670">
        <w:rPr>
          <w:sz w:val="24"/>
          <w:szCs w:val="24"/>
          <w:lang w:val="ru-RU"/>
        </w:rPr>
        <w:t>нд</w:t>
      </w:r>
      <w:r w:rsidR="003C494F" w:rsidRPr="003C494F">
        <w:rPr>
          <w:sz w:val="24"/>
          <w:szCs w:val="24"/>
          <w:lang w:val="ru-RU"/>
        </w:rPr>
        <w:t>ивидуальные жилые дома для сезонного проживания;</w:t>
      </w:r>
    </w:p>
    <w:p w:rsidR="007B3D20" w:rsidRDefault="007B3D20" w:rsidP="00252670">
      <w:pPr>
        <w:spacing w:after="0"/>
        <w:ind w:firstLine="993"/>
        <w:rPr>
          <w:sz w:val="24"/>
          <w:szCs w:val="24"/>
          <w:lang w:val="ru-RU"/>
        </w:rPr>
      </w:pPr>
      <w:r w:rsidRPr="007B3D20">
        <w:rPr>
          <w:sz w:val="24"/>
          <w:szCs w:val="24"/>
          <w:highlight w:val="yellow"/>
          <w:lang w:val="ru-RU"/>
        </w:rPr>
        <w:t>- дачные дома;</w:t>
      </w:r>
    </w:p>
    <w:p w:rsidR="003C494F" w:rsidRDefault="007B3D20" w:rsidP="00252670">
      <w:pPr>
        <w:spacing w:after="0"/>
        <w:ind w:firstLine="99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C494F" w:rsidRPr="003C494F">
        <w:rPr>
          <w:sz w:val="24"/>
          <w:szCs w:val="24"/>
          <w:lang w:val="ru-RU"/>
        </w:rPr>
        <w:t>административные здания садовых и дачных кооперативов.</w:t>
      </w:r>
      <w:r w:rsidR="00252670">
        <w:rPr>
          <w:sz w:val="24"/>
          <w:szCs w:val="24"/>
          <w:lang w:val="ru-RU"/>
        </w:rPr>
        <w:t>»</w:t>
      </w:r>
    </w:p>
    <w:p w:rsidR="00683EC0" w:rsidRDefault="00683EC0" w:rsidP="00252670">
      <w:pPr>
        <w:spacing w:after="0"/>
        <w:ind w:firstLine="993"/>
        <w:rPr>
          <w:sz w:val="24"/>
          <w:szCs w:val="24"/>
          <w:lang w:val="ru-RU"/>
        </w:rPr>
      </w:pPr>
    </w:p>
    <w:p w:rsidR="00683EC0" w:rsidRDefault="00683EC0" w:rsidP="00683EC0">
      <w:pPr>
        <w:tabs>
          <w:tab w:val="left" w:pos="2360"/>
        </w:tabs>
        <w:ind w:left="980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683EC0">
        <w:rPr>
          <w:b/>
          <w:bCs/>
          <w:sz w:val="24"/>
          <w:szCs w:val="24"/>
          <w:lang w:val="ru-RU"/>
        </w:rPr>
        <w:t xml:space="preserve"> </w:t>
      </w:r>
      <w:r w:rsidRPr="007B4AA5">
        <w:rPr>
          <w:b/>
          <w:bCs/>
          <w:sz w:val="24"/>
          <w:szCs w:val="24"/>
          <w:lang w:val="ru-RU"/>
        </w:rPr>
        <w:t>Пункт 4</w:t>
      </w:r>
      <w:r>
        <w:rPr>
          <w:b/>
          <w:bCs/>
          <w:sz w:val="24"/>
          <w:szCs w:val="24"/>
          <w:lang w:val="ru-RU"/>
        </w:rPr>
        <w:t xml:space="preserve"> ч</w:t>
      </w:r>
      <w:r w:rsidRPr="007B4AA5">
        <w:rPr>
          <w:b/>
          <w:bCs/>
          <w:sz w:val="24"/>
          <w:szCs w:val="24"/>
          <w:lang w:val="ru-RU"/>
        </w:rPr>
        <w:t>итать в следующей редакции: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683EC0" w:rsidRPr="00683EC0" w:rsidRDefault="00683EC0" w:rsidP="00683EC0">
      <w:pPr>
        <w:tabs>
          <w:tab w:val="left" w:pos="2360"/>
        </w:tabs>
        <w:ind w:left="98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/>
        </w:rPr>
        <w:t xml:space="preserve">«4. </w:t>
      </w:r>
      <w:r w:rsidRPr="00683EC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Параметры застройки земельных участков и объектов капитального строительства</w:t>
      </w:r>
    </w:p>
    <w:tbl>
      <w:tblPr>
        <w:tblW w:w="9554" w:type="dxa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737"/>
      </w:tblGrid>
      <w:tr w:rsidR="00683EC0" w:rsidRPr="00683EC0" w:rsidTr="00683EC0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Площадь земельного участка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trHeight w:val="26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1500 кв. м</w:t>
            </w:r>
          </w:p>
        </w:tc>
      </w:tr>
      <w:tr w:rsidR="00683EC0" w:rsidRPr="0094589D" w:rsidTr="00683EC0">
        <w:trPr>
          <w:trHeight w:val="281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определяется эскизным проектом размещения объекта и не может превышать 6000 кв. м</w:t>
            </w: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Минимальная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600 кв.м</w:t>
            </w: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300 кв.м</w:t>
            </w:r>
          </w:p>
        </w:tc>
      </w:tr>
      <w:tr w:rsidR="00683EC0" w:rsidRPr="0094589D" w:rsidTr="00683EC0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ind w:left="12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Предельные (максимальные и (или) минимальные) размеры земельных участков: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ind w:left="709" w:hanging="58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Минимальная ширина земельного участка вдоль улиц: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196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12 м</w:t>
            </w: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196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16 м.</w:t>
            </w: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jc w:val="both"/>
              <w:rPr>
                <w:rFonts w:ascii="Peterburg" w:hAnsi="Peterburg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Максимальная ширина земельного участка вдоль улиц:</w:t>
            </w:r>
            <w:r w:rsidRPr="00683EC0">
              <w:rPr>
                <w:rFonts w:ascii="Peterburg" w:hAnsi="Peterburg" w:cs="Times New Roman"/>
                <w:sz w:val="24"/>
                <w:szCs w:val="24"/>
                <w:highlight w:val="yellow"/>
                <w:lang w:val="ru-RU" w:eastAsia="ru-RU"/>
              </w:rPr>
              <w:t xml:space="preserve"> 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161" w:firstLine="152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30 м</w:t>
            </w:r>
          </w:p>
        </w:tc>
      </w:tr>
      <w:tr w:rsidR="00683EC0" w:rsidRPr="0094589D" w:rsidTr="00683EC0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widowControl w:val="0"/>
              <w:spacing w:after="0" w:line="240" w:lineRule="auto"/>
              <w:ind w:left="1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определяется эскизным проектом размещения объекта и не может превышать 100 м</w:t>
            </w: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этажей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trHeight w:val="26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максимальное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3 (включая мансардный)</w:t>
            </w: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минимальное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1</w:t>
            </w: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Высота зданий, сооружений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trHeight w:val="26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 м</w:t>
            </w:r>
          </w:p>
        </w:tc>
      </w:tr>
      <w:tr w:rsidR="00683EC0" w:rsidRPr="00683EC0" w:rsidTr="00683EC0">
        <w:trPr>
          <w:trHeight w:val="282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 м</w:t>
            </w: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Процент застройки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trHeight w:val="26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максимальный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50%</w:t>
            </w: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минимальный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20%</w:t>
            </w:r>
          </w:p>
        </w:tc>
      </w:tr>
      <w:tr w:rsidR="00683EC0" w:rsidRPr="00683EC0" w:rsidTr="00683EC0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Иные показатели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trHeight w:val="26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 высота оград вдоль улиц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2,2 м</w:t>
            </w:r>
          </w:p>
        </w:tc>
      </w:tr>
      <w:tr w:rsidR="00683EC0" w:rsidRPr="00683EC0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 высота оград между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2,2 м</w:t>
            </w:r>
          </w:p>
        </w:tc>
      </w:tr>
      <w:tr w:rsidR="00683EC0" w:rsidRPr="00683EC0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соседними участками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83EC0" w:rsidRPr="00683EC0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красной линии улицы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 м</w:t>
            </w:r>
          </w:p>
        </w:tc>
      </w:tr>
      <w:tr w:rsidR="00683EC0" w:rsidRPr="0094589D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допускается размещение жилых домов по</w:t>
            </w:r>
          </w:p>
        </w:tc>
      </w:tr>
      <w:tr w:rsidR="00683EC0" w:rsidRPr="0094589D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красной линии улиц в условиях</w:t>
            </w:r>
          </w:p>
        </w:tc>
      </w:tr>
      <w:tr w:rsidR="00683EC0" w:rsidRPr="00683EC0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сложившейся застройки</w:t>
            </w:r>
          </w:p>
        </w:tc>
      </w:tr>
      <w:tr w:rsidR="00683EC0" w:rsidRPr="00683EC0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границ смежных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усадебного дома – 3 м;</w:t>
            </w:r>
          </w:p>
        </w:tc>
      </w:tr>
      <w:tr w:rsidR="00683EC0" w:rsidRPr="0094589D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земельных участков</w:t>
            </w: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постройки для содержания скота и</w:t>
            </w:r>
          </w:p>
        </w:tc>
      </w:tr>
      <w:tr w:rsidR="00683EC0" w:rsidRPr="00683EC0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птицы – 4 м;</w:t>
            </w:r>
          </w:p>
        </w:tc>
      </w:tr>
      <w:tr w:rsidR="00683EC0" w:rsidRPr="00683EC0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других построек – 1 м;</w:t>
            </w:r>
          </w:p>
        </w:tc>
      </w:tr>
      <w:tr w:rsidR="00683EC0" w:rsidRPr="0094589D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стволов высокорослых деревьев – 4 м;</w:t>
            </w:r>
          </w:p>
        </w:tc>
      </w:tr>
      <w:tr w:rsidR="00683EC0" w:rsidRPr="00683EC0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среднерослых – 2 м;</w:t>
            </w:r>
          </w:p>
        </w:tc>
      </w:tr>
      <w:tr w:rsidR="00683EC0" w:rsidRPr="00683EC0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кустарника - 1 м;</w:t>
            </w:r>
          </w:p>
        </w:tc>
      </w:tr>
      <w:tr w:rsidR="00683EC0" w:rsidRPr="00683EC0" w:rsidTr="00683EC0">
        <w:trPr>
          <w:trHeight w:val="276"/>
        </w:trPr>
        <w:tc>
          <w:tcPr>
            <w:tcW w:w="481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683EC0" w:rsidRPr="00683EC0" w:rsidRDefault="00683EC0" w:rsidP="00683EC0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открытой стоянки – 1 м»</w:t>
            </w:r>
          </w:p>
        </w:tc>
      </w:tr>
    </w:tbl>
    <w:p w:rsidR="00683EC0" w:rsidRDefault="00683EC0" w:rsidP="00683EC0">
      <w:pPr>
        <w:tabs>
          <w:tab w:val="left" w:pos="2360"/>
        </w:tabs>
        <w:ind w:left="980"/>
        <w:rPr>
          <w:b/>
          <w:bCs/>
          <w:sz w:val="24"/>
          <w:szCs w:val="24"/>
          <w:lang w:val="ru-RU"/>
        </w:rPr>
      </w:pPr>
    </w:p>
    <w:p w:rsidR="0062269A" w:rsidRDefault="0062269A" w:rsidP="0062269A">
      <w:pPr>
        <w:ind w:left="980"/>
        <w:rPr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11.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 </w:t>
      </w:r>
      <w:r w:rsidRPr="007B4AA5">
        <w:rPr>
          <w:b/>
          <w:bCs/>
          <w:sz w:val="24"/>
          <w:szCs w:val="24"/>
          <w:lang w:val="ru-RU"/>
        </w:rPr>
        <w:t>Пункт 4</w:t>
      </w:r>
      <w:r>
        <w:rPr>
          <w:b/>
          <w:bCs/>
          <w:sz w:val="24"/>
          <w:szCs w:val="24"/>
          <w:lang w:val="ru-RU"/>
        </w:rPr>
        <w:t xml:space="preserve"> </w:t>
      </w:r>
      <w:r w:rsidRPr="00683EC0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и</w:t>
      </w:r>
      <w:r w:rsidRPr="00683EC0">
        <w:rPr>
          <w:b/>
          <w:bCs/>
          <w:sz w:val="24"/>
          <w:szCs w:val="24"/>
          <w:lang w:val="ru-RU"/>
        </w:rPr>
        <w:t xml:space="preserve"> 3</w:t>
      </w:r>
      <w:r>
        <w:rPr>
          <w:b/>
          <w:bCs/>
          <w:sz w:val="24"/>
          <w:szCs w:val="24"/>
          <w:lang w:val="ru-RU"/>
        </w:rPr>
        <w:t>4</w:t>
      </w:r>
      <w:r w:rsidRPr="00683EC0">
        <w:rPr>
          <w:b/>
          <w:bCs/>
          <w:sz w:val="24"/>
          <w:szCs w:val="24"/>
          <w:lang w:val="ru-RU"/>
        </w:rPr>
        <w:t xml:space="preserve">. </w:t>
      </w:r>
      <w:r>
        <w:rPr>
          <w:b/>
          <w:bCs/>
          <w:sz w:val="24"/>
          <w:szCs w:val="24"/>
          <w:lang w:val="ru-RU"/>
        </w:rPr>
        <w:t>«</w:t>
      </w:r>
      <w:r w:rsidRPr="0062269A">
        <w:rPr>
          <w:b/>
          <w:bCs/>
          <w:sz w:val="24"/>
          <w:szCs w:val="24"/>
          <w:lang w:val="ru-RU"/>
        </w:rPr>
        <w:t>Зона многофункциональной общественно-деловой застройки (О-1)</w:t>
      </w:r>
      <w:r>
        <w:rPr>
          <w:b/>
          <w:bCs/>
          <w:sz w:val="24"/>
          <w:szCs w:val="24"/>
          <w:lang w:val="ru-RU"/>
        </w:rPr>
        <w:t>»</w:t>
      </w:r>
      <w:r w:rsidRPr="00683EC0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ч</w:t>
      </w:r>
      <w:r w:rsidRPr="007B4AA5">
        <w:rPr>
          <w:b/>
          <w:bCs/>
          <w:sz w:val="24"/>
          <w:szCs w:val="24"/>
          <w:lang w:val="ru-RU"/>
        </w:rPr>
        <w:t>итать в следующей редакции:</w:t>
      </w:r>
    </w:p>
    <w:p w:rsidR="0062269A" w:rsidRPr="0062269A" w:rsidRDefault="0062269A" w:rsidP="0062269A">
      <w:pPr>
        <w:ind w:left="98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 «4. </w:t>
      </w:r>
      <w:r w:rsidRPr="0062269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Параметры застройки земельных участков и объектов капитального строительства</w:t>
      </w:r>
    </w:p>
    <w:p w:rsidR="0062269A" w:rsidRPr="0062269A" w:rsidRDefault="0062269A" w:rsidP="0062269A">
      <w:pPr>
        <w:spacing w:after="0" w:line="7" w:lineRule="exac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9560" w:type="dxa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  <w:gridCol w:w="2820"/>
      </w:tblGrid>
      <w:tr w:rsidR="0062269A" w:rsidRPr="0062269A" w:rsidTr="00245FDF">
        <w:trPr>
          <w:trHeight w:val="276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Площадь земельного участка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2269A" w:rsidRPr="0094589D" w:rsidTr="00245FDF">
        <w:trPr>
          <w:trHeight w:val="26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определяется эскизным проектом размещения объекта и не может превышать 3000 кв.м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 рассчету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этажей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269A" w:rsidRPr="0062269A" w:rsidTr="00245FDF">
        <w:trPr>
          <w:trHeight w:val="26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максимальное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4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минимальное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1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Высота зданий, сооружений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269A" w:rsidRPr="0062269A" w:rsidTr="00245FDF">
        <w:trPr>
          <w:trHeight w:val="26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расчету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 м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Процент застройки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269A" w:rsidRPr="0062269A" w:rsidTr="00245FDF">
        <w:trPr>
          <w:trHeight w:val="26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максимальный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расчету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минимальный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40%</w:t>
            </w:r>
          </w:p>
        </w:tc>
      </w:tr>
      <w:tr w:rsidR="0062269A" w:rsidRPr="0062269A" w:rsidTr="00245FDF">
        <w:trPr>
          <w:trHeight w:val="282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Иные показатели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269A" w:rsidRPr="0062269A" w:rsidTr="00245FDF">
        <w:trPr>
          <w:trHeight w:val="282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Минимальная ширина земельного участка вдоль улиц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10 м</w:t>
            </w:r>
          </w:p>
        </w:tc>
      </w:tr>
      <w:tr w:rsidR="0062269A" w:rsidRPr="0094589D" w:rsidTr="00245FDF">
        <w:trPr>
          <w:trHeight w:val="282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Максимальная ширина земельного участка вдоль улиц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определяется эскизным проектом размещения объекта и не может превышать 50 м.</w:t>
            </w:r>
          </w:p>
        </w:tc>
      </w:tr>
      <w:tr w:rsidR="0062269A" w:rsidRPr="0062269A" w:rsidTr="00245FDF">
        <w:trPr>
          <w:trHeight w:val="26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красной линии улицы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 м</w:t>
            </w:r>
          </w:p>
        </w:tc>
      </w:tr>
      <w:tr w:rsidR="0062269A" w:rsidRPr="0062269A" w:rsidTr="00245FDF">
        <w:trPr>
          <w:trHeight w:val="27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границ смежных земельных участков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 м</w:t>
            </w:r>
          </w:p>
        </w:tc>
      </w:tr>
      <w:tr w:rsidR="0062269A" w:rsidRPr="0062269A" w:rsidTr="00245FDF">
        <w:trPr>
          <w:trHeight w:val="27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Минимальная доля озеленения территории земельных участков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10% площади земельного участка.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62269A" w:rsidRPr="0062269A" w:rsidRDefault="0062269A" w:rsidP="0062269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2269A" w:rsidRDefault="0062269A" w:rsidP="0062269A">
      <w:pPr>
        <w:ind w:left="980"/>
        <w:rPr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12.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 </w:t>
      </w:r>
      <w:r w:rsidRPr="007B4AA5">
        <w:rPr>
          <w:b/>
          <w:bCs/>
          <w:sz w:val="24"/>
          <w:szCs w:val="24"/>
          <w:lang w:val="ru-RU"/>
        </w:rPr>
        <w:t>Пункт 4</w:t>
      </w:r>
      <w:r>
        <w:rPr>
          <w:b/>
          <w:bCs/>
          <w:sz w:val="24"/>
          <w:szCs w:val="24"/>
          <w:lang w:val="ru-RU"/>
        </w:rPr>
        <w:t xml:space="preserve"> </w:t>
      </w:r>
      <w:r w:rsidRPr="00683EC0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и</w:t>
      </w:r>
      <w:r w:rsidRPr="00683EC0">
        <w:rPr>
          <w:b/>
          <w:bCs/>
          <w:sz w:val="24"/>
          <w:szCs w:val="24"/>
          <w:lang w:val="ru-RU"/>
        </w:rPr>
        <w:t xml:space="preserve"> 3</w:t>
      </w:r>
      <w:r>
        <w:rPr>
          <w:b/>
          <w:bCs/>
          <w:sz w:val="24"/>
          <w:szCs w:val="24"/>
          <w:lang w:val="ru-RU"/>
        </w:rPr>
        <w:t>5</w:t>
      </w:r>
      <w:r w:rsidRPr="00683EC0">
        <w:rPr>
          <w:b/>
          <w:bCs/>
          <w:sz w:val="24"/>
          <w:szCs w:val="24"/>
          <w:lang w:val="ru-RU"/>
        </w:rPr>
        <w:t xml:space="preserve">. </w:t>
      </w:r>
      <w:r>
        <w:rPr>
          <w:b/>
          <w:bCs/>
          <w:sz w:val="24"/>
          <w:szCs w:val="24"/>
          <w:lang w:val="ru-RU"/>
        </w:rPr>
        <w:t>«</w:t>
      </w:r>
      <w:r w:rsidRPr="0062269A">
        <w:rPr>
          <w:b/>
          <w:bCs/>
          <w:sz w:val="24"/>
          <w:szCs w:val="24"/>
          <w:lang w:val="ru-RU"/>
        </w:rPr>
        <w:t>Зона размещения объектов образования (О-2)</w:t>
      </w:r>
      <w:r>
        <w:rPr>
          <w:b/>
          <w:bCs/>
          <w:sz w:val="24"/>
          <w:szCs w:val="24"/>
          <w:lang w:val="ru-RU"/>
        </w:rPr>
        <w:t>»</w:t>
      </w:r>
      <w:r w:rsidRPr="00683EC0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ч</w:t>
      </w:r>
      <w:r w:rsidRPr="007B4AA5">
        <w:rPr>
          <w:b/>
          <w:bCs/>
          <w:sz w:val="24"/>
          <w:szCs w:val="24"/>
          <w:lang w:val="ru-RU"/>
        </w:rPr>
        <w:t>итать в следующей редакции: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62269A" w:rsidRPr="0062269A" w:rsidRDefault="0062269A" w:rsidP="0062269A">
      <w:pPr>
        <w:ind w:left="98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/>
        </w:rPr>
        <w:t xml:space="preserve">«4. </w:t>
      </w:r>
      <w:r w:rsidRPr="0062269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Параметры застройки земельных участков и объектов капитального строительства</w:t>
      </w:r>
    </w:p>
    <w:p w:rsidR="0062269A" w:rsidRPr="0062269A" w:rsidRDefault="0062269A" w:rsidP="0062269A">
      <w:pPr>
        <w:spacing w:after="0" w:line="7" w:lineRule="exac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  <w:gridCol w:w="2820"/>
      </w:tblGrid>
      <w:tr w:rsidR="0062269A" w:rsidRPr="0062269A" w:rsidTr="00245FDF">
        <w:trPr>
          <w:trHeight w:val="276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Площадь земельного участка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2269A" w:rsidRPr="0094589D" w:rsidTr="00245FDF">
        <w:trPr>
          <w:trHeight w:val="267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right="20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 xml:space="preserve">определяется эскизным проектом размещения объекта </w:t>
            </w:r>
          </w:p>
        </w:tc>
      </w:tr>
      <w:tr w:rsidR="0062269A" w:rsidRPr="0094589D" w:rsidTr="00245FDF">
        <w:trPr>
          <w:trHeight w:val="281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Минимальная площадь земельного участка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определяется эскизным проектом размещения объекта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этажей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269A" w:rsidRPr="0062269A" w:rsidTr="00245FDF">
        <w:trPr>
          <w:trHeight w:val="26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максимальное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3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минимальное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1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Высота зданий, сооружений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269A" w:rsidRPr="0062269A" w:rsidTr="00245FDF">
        <w:trPr>
          <w:trHeight w:val="26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расчету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 м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Процент застройки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269A" w:rsidRPr="0062269A" w:rsidTr="00245FDF">
        <w:trPr>
          <w:trHeight w:val="26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максимальный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расчету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минимальный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40%</w:t>
            </w: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Иные показатели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269A" w:rsidRPr="0062269A" w:rsidTr="00245FDF">
        <w:trPr>
          <w:trHeight w:val="281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Минимальная ширина земельного участка вдоль улиц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30 м.</w:t>
            </w:r>
          </w:p>
        </w:tc>
      </w:tr>
      <w:tr w:rsidR="0062269A" w:rsidRPr="0094589D" w:rsidTr="00245FDF">
        <w:trPr>
          <w:trHeight w:val="281"/>
        </w:trPr>
        <w:tc>
          <w:tcPr>
            <w:tcW w:w="674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 xml:space="preserve">Максимальная ширина земельного участка вдоль улиц  </w:t>
            </w:r>
          </w:p>
        </w:tc>
        <w:tc>
          <w:tcPr>
            <w:tcW w:w="2820" w:type="dxa"/>
            <w:shd w:val="clear" w:color="auto" w:fill="F2F2F2"/>
            <w:vAlign w:val="bottom"/>
          </w:tcPr>
          <w:p w:rsidR="0062269A" w:rsidRPr="0062269A" w:rsidRDefault="0062269A" w:rsidP="00622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определяется эскизным проектом размещения объекта и не может превышать 120 м.</w:t>
            </w:r>
          </w:p>
        </w:tc>
      </w:tr>
      <w:tr w:rsidR="0062269A" w:rsidRPr="0062269A" w:rsidTr="00245FDF">
        <w:trPr>
          <w:trHeight w:val="26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красной линии улицы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66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 м</w:t>
            </w:r>
          </w:p>
        </w:tc>
      </w:tr>
      <w:tr w:rsidR="0062269A" w:rsidRPr="0062269A" w:rsidTr="00245FDF">
        <w:trPr>
          <w:trHeight w:val="27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границ смежных земельных участков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 м</w:t>
            </w:r>
          </w:p>
        </w:tc>
      </w:tr>
      <w:tr w:rsidR="0062269A" w:rsidRPr="0062269A" w:rsidTr="00245FDF">
        <w:trPr>
          <w:trHeight w:val="276"/>
        </w:trPr>
        <w:tc>
          <w:tcPr>
            <w:tcW w:w="674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Минимальная доля озеленения территории земельных участков</w:t>
            </w:r>
          </w:p>
        </w:tc>
        <w:tc>
          <w:tcPr>
            <w:tcW w:w="2820" w:type="dxa"/>
            <w:vAlign w:val="bottom"/>
          </w:tcPr>
          <w:p w:rsidR="0062269A" w:rsidRPr="0062269A" w:rsidRDefault="0062269A" w:rsidP="0062269A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2269A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20% площади земельного участка</w:t>
            </w:r>
            <w:r>
              <w:rPr>
                <w:rFonts w:ascii="Times New Roman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683EC0" w:rsidRPr="003C494F" w:rsidRDefault="00683EC0" w:rsidP="00252670">
      <w:pPr>
        <w:spacing w:after="0"/>
        <w:ind w:firstLine="993"/>
        <w:rPr>
          <w:sz w:val="24"/>
          <w:szCs w:val="24"/>
          <w:lang w:val="ru-RU"/>
        </w:rPr>
      </w:pPr>
    </w:p>
    <w:p w:rsidR="00C24460" w:rsidRDefault="007B3D20" w:rsidP="00C2446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5068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400D2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9F506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B3D20" w:rsidRPr="009F5068" w:rsidRDefault="009F5068" w:rsidP="00C2446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Дополнить п.1</w:t>
      </w:r>
      <w:r w:rsidR="00400D22">
        <w:rPr>
          <w:b/>
          <w:bCs/>
          <w:sz w:val="24"/>
          <w:szCs w:val="24"/>
          <w:lang w:val="ru-RU"/>
        </w:rPr>
        <w:t xml:space="preserve"> и 4</w:t>
      </w:r>
      <w:r>
        <w:rPr>
          <w:b/>
          <w:bCs/>
          <w:sz w:val="24"/>
          <w:szCs w:val="24"/>
          <w:lang w:val="ru-RU"/>
        </w:rPr>
        <w:t xml:space="preserve">  Статьи </w:t>
      </w:r>
      <w:r w:rsidR="007B3D20" w:rsidRPr="007B3D20">
        <w:rPr>
          <w:b/>
          <w:bCs/>
          <w:sz w:val="24"/>
          <w:szCs w:val="24"/>
          <w:lang w:val="ru-RU"/>
        </w:rPr>
        <w:t xml:space="preserve">37. </w:t>
      </w:r>
      <w:r w:rsidR="00B01B1E">
        <w:rPr>
          <w:b/>
          <w:bCs/>
          <w:sz w:val="24"/>
          <w:szCs w:val="24"/>
          <w:lang w:val="ru-RU"/>
        </w:rPr>
        <w:t>«</w:t>
      </w:r>
      <w:r w:rsidR="007B3D20" w:rsidRPr="007B3D20">
        <w:rPr>
          <w:b/>
          <w:bCs/>
          <w:sz w:val="24"/>
          <w:szCs w:val="24"/>
          <w:lang w:val="ru-RU"/>
        </w:rPr>
        <w:t xml:space="preserve">Зона размещения промышленных, сельскохозяйственных предприятий и производственных объектов </w:t>
      </w:r>
      <w:r w:rsidR="007B3D20">
        <w:rPr>
          <w:b/>
          <w:bCs/>
          <w:sz w:val="24"/>
          <w:szCs w:val="24"/>
        </w:rPr>
        <w:t>III</w:t>
      </w:r>
      <w:r w:rsidR="007B3D20" w:rsidRPr="007B3D20">
        <w:rPr>
          <w:b/>
          <w:bCs/>
          <w:sz w:val="24"/>
          <w:szCs w:val="24"/>
          <w:lang w:val="ru-RU"/>
        </w:rPr>
        <w:t xml:space="preserve"> класса санитарной опасности (П-1)</w:t>
      </w:r>
      <w:r w:rsidR="00B01B1E">
        <w:rPr>
          <w:b/>
          <w:bCs/>
          <w:sz w:val="24"/>
          <w:szCs w:val="24"/>
          <w:lang w:val="ru-RU"/>
        </w:rPr>
        <w:t>»</w:t>
      </w:r>
      <w:r w:rsidRPr="009F5068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и изложить </w:t>
      </w:r>
      <w:r w:rsidR="00400D22">
        <w:rPr>
          <w:b/>
          <w:bCs/>
          <w:sz w:val="24"/>
          <w:szCs w:val="24"/>
          <w:lang w:val="ru-RU"/>
        </w:rPr>
        <w:t>их</w:t>
      </w:r>
      <w:r>
        <w:rPr>
          <w:b/>
          <w:bCs/>
          <w:sz w:val="24"/>
          <w:szCs w:val="24"/>
          <w:lang w:val="ru-RU"/>
        </w:rPr>
        <w:t xml:space="preserve"> в следующей редакции:</w:t>
      </w:r>
    </w:p>
    <w:p w:rsidR="009F5068" w:rsidRDefault="00252670" w:rsidP="009F5068">
      <w:pPr>
        <w:ind w:left="160"/>
        <w:rPr>
          <w:sz w:val="20"/>
          <w:szCs w:val="20"/>
        </w:rPr>
      </w:pPr>
      <w:r>
        <w:rPr>
          <w:b/>
          <w:bCs/>
          <w:sz w:val="24"/>
          <w:szCs w:val="24"/>
          <w:shd w:val="clear" w:color="auto" w:fill="F2F2F2"/>
          <w:lang w:val="ru-RU"/>
        </w:rPr>
        <w:t>«</w:t>
      </w:r>
      <w:r w:rsidR="009F5068">
        <w:rPr>
          <w:b/>
          <w:bCs/>
          <w:sz w:val="24"/>
          <w:szCs w:val="24"/>
          <w:shd w:val="clear" w:color="auto" w:fill="F2F2F2"/>
        </w:rPr>
        <w:t>1.</w:t>
      </w:r>
      <w:r w:rsidR="0094589D">
        <w:rPr>
          <w:noProof/>
          <w:sz w:val="2"/>
          <w:szCs w:val="2"/>
        </w:rPr>
        <w:pict>
          <v:shape id="Picture 189" o:spid="_x0000_i1025" type="#_x0000_t75" style="width:10.5pt;height:13.5pt;visibility:visible">
            <v:imagedata r:id="rId11" o:title=""/>
          </v:shape>
        </w:pict>
      </w:r>
      <w:r w:rsidR="009F5068">
        <w:rPr>
          <w:b/>
          <w:bCs/>
          <w:sz w:val="24"/>
          <w:szCs w:val="24"/>
        </w:rPr>
        <w:t>Основные виды разрешенного использования</w:t>
      </w:r>
    </w:p>
    <w:p w:rsidR="009F5068" w:rsidRPr="009F5068" w:rsidRDefault="009F5068" w:rsidP="0094721C">
      <w:pPr>
        <w:numPr>
          <w:ilvl w:val="0"/>
          <w:numId w:val="5"/>
        </w:numPr>
        <w:tabs>
          <w:tab w:val="left" w:pos="660"/>
        </w:tabs>
        <w:spacing w:after="0" w:line="231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промышленные объекты и производства третьего класса с санитарно-защитной зоной</w:t>
      </w:r>
    </w:p>
    <w:p w:rsidR="009F5068" w:rsidRDefault="009F5068" w:rsidP="009F5068">
      <w:pPr>
        <w:tabs>
          <w:tab w:val="left" w:pos="660"/>
        </w:tabs>
        <w:spacing w:after="0" w:line="240" w:lineRule="auto"/>
        <w:ind w:left="262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300 м, в т.ч.:</w:t>
      </w:r>
    </w:p>
    <w:p w:rsidR="009F5068" w:rsidRPr="009F5068" w:rsidRDefault="009F5068" w:rsidP="0094721C">
      <w:pPr>
        <w:numPr>
          <w:ilvl w:val="0"/>
          <w:numId w:val="5"/>
        </w:numPr>
        <w:tabs>
          <w:tab w:val="left" w:pos="660"/>
        </w:tabs>
        <w:spacing w:after="0" w:line="231" w:lineRule="auto"/>
        <w:ind w:left="660" w:hanging="398"/>
        <w:rPr>
          <w:sz w:val="24"/>
          <w:szCs w:val="24"/>
          <w:highlight w:val="yellow"/>
          <w:lang w:val="ru-RU"/>
        </w:rPr>
      </w:pPr>
      <w:r w:rsidRPr="009F5068">
        <w:rPr>
          <w:sz w:val="24"/>
          <w:szCs w:val="24"/>
          <w:lang w:val="ru-RU"/>
        </w:rPr>
        <w:t xml:space="preserve"> </w:t>
      </w:r>
      <w:r w:rsidRPr="009F5068">
        <w:rPr>
          <w:sz w:val="24"/>
          <w:szCs w:val="24"/>
          <w:highlight w:val="yellow"/>
          <w:lang w:val="ru-RU"/>
        </w:rPr>
        <w:t>зданиями, сооружениями, используемыми для производства, хранения и первичной переработки сельскохозяйственной продукции;</w:t>
      </w:r>
    </w:p>
    <w:p w:rsidR="009F5068" w:rsidRPr="009F5068" w:rsidRDefault="009F5068" w:rsidP="0094721C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фермы крупного рогатого скота менее 1200 голов;</w:t>
      </w:r>
    </w:p>
    <w:p w:rsidR="009F5068" w:rsidRPr="009F5068" w:rsidRDefault="009F5068" w:rsidP="0094721C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площадки для буртования помета и навоза;</w:t>
      </w:r>
    </w:p>
    <w:p w:rsidR="009F5068" w:rsidRPr="009F5068" w:rsidRDefault="009F5068" w:rsidP="0094721C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склады для хранения ядохимикатов и минеральных удобрений более 50 т;</w:t>
      </w:r>
    </w:p>
    <w:p w:rsidR="009F5068" w:rsidRPr="009F5068" w:rsidRDefault="009F5068" w:rsidP="0094721C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обработка сельскохозяйственных угодий пестицидами с применением тракторов;</w:t>
      </w:r>
    </w:p>
    <w:p w:rsidR="009F5068" w:rsidRPr="000226C3" w:rsidRDefault="009F5068" w:rsidP="0094721C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0226C3">
        <w:rPr>
          <w:sz w:val="24"/>
          <w:szCs w:val="24"/>
          <w:highlight w:val="yellow"/>
          <w:lang w:val="ru-RU"/>
        </w:rPr>
        <w:t xml:space="preserve">гаражи, </w:t>
      </w:r>
      <w:r w:rsidR="000226C3" w:rsidRPr="000226C3">
        <w:rPr>
          <w:sz w:val="24"/>
          <w:szCs w:val="24"/>
          <w:highlight w:val="yellow"/>
          <w:lang w:val="ru-RU"/>
        </w:rPr>
        <w:t xml:space="preserve">мастерские </w:t>
      </w:r>
      <w:r w:rsidRPr="000226C3">
        <w:rPr>
          <w:sz w:val="24"/>
          <w:szCs w:val="24"/>
          <w:highlight w:val="yellow"/>
          <w:lang w:val="ru-RU"/>
        </w:rPr>
        <w:t>по ремонту, технологическому обслуживанию и хранению грузовых автомобилей и сельскохозяйственной техники и др</w:t>
      </w:r>
      <w:r w:rsidR="00B01B1E">
        <w:rPr>
          <w:sz w:val="24"/>
          <w:szCs w:val="24"/>
          <w:highlight w:val="yellow"/>
          <w:lang w:val="ru-RU"/>
        </w:rPr>
        <w:t>;</w:t>
      </w:r>
    </w:p>
    <w:p w:rsidR="009F5068" w:rsidRPr="009F5068" w:rsidRDefault="009F5068" w:rsidP="0094721C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 xml:space="preserve">предприятия родственной специализации </w:t>
      </w:r>
      <w:r>
        <w:rPr>
          <w:sz w:val="24"/>
          <w:szCs w:val="24"/>
        </w:rPr>
        <w:t>IV</w:t>
      </w:r>
      <w:r w:rsidRPr="009F5068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V</w:t>
      </w:r>
      <w:r w:rsidRPr="009F5068">
        <w:rPr>
          <w:sz w:val="24"/>
          <w:szCs w:val="24"/>
          <w:lang w:val="ru-RU"/>
        </w:rPr>
        <w:t xml:space="preserve"> класса опасности;</w:t>
      </w:r>
    </w:p>
    <w:p w:rsidR="00543C60" w:rsidRDefault="009F5068" w:rsidP="0094721C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объекты пожарной охраны, пожарные депо</w:t>
      </w:r>
    </w:p>
    <w:p w:rsidR="00543C60" w:rsidRPr="00543C60" w:rsidRDefault="00543C60" w:rsidP="0094721C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543C60">
        <w:rPr>
          <w:sz w:val="24"/>
          <w:szCs w:val="24"/>
          <w:highlight w:val="yellow"/>
          <w:lang w:val="ru-RU"/>
        </w:rPr>
        <w:t>сооружения для хранения транспортных средств;</w:t>
      </w:r>
    </w:p>
    <w:p w:rsidR="00543C60" w:rsidRPr="00543C60" w:rsidRDefault="00543C60" w:rsidP="0094721C">
      <w:pPr>
        <w:numPr>
          <w:ilvl w:val="0"/>
          <w:numId w:val="5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543C60">
        <w:rPr>
          <w:sz w:val="24"/>
          <w:szCs w:val="24"/>
          <w:highlight w:val="yellow"/>
          <w:lang w:val="ru-RU"/>
        </w:rPr>
        <w:t>стоянки для хранения сельскохозяйственной техники;</w:t>
      </w:r>
    </w:p>
    <w:p w:rsidR="00B01B1E" w:rsidRPr="00400D22" w:rsidRDefault="00543C60" w:rsidP="0094721C">
      <w:pPr>
        <w:widowControl w:val="0"/>
        <w:numPr>
          <w:ilvl w:val="0"/>
          <w:numId w:val="5"/>
        </w:numPr>
        <w:tabs>
          <w:tab w:val="left" w:pos="660"/>
        </w:tabs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1B1E">
        <w:rPr>
          <w:sz w:val="24"/>
          <w:szCs w:val="24"/>
          <w:highlight w:val="yellow"/>
          <w:lang w:val="ru-RU"/>
        </w:rPr>
        <w:t>автостоянки для грузового автотранспорта.»</w:t>
      </w:r>
    </w:p>
    <w:p w:rsidR="00400D22" w:rsidRPr="00400D22" w:rsidRDefault="00400D22" w:rsidP="00400D22">
      <w:pPr>
        <w:tabs>
          <w:tab w:val="left" w:pos="2200"/>
          <w:tab w:val="left" w:pos="3600"/>
          <w:tab w:val="left" w:pos="5080"/>
          <w:tab w:val="left" w:pos="6360"/>
          <w:tab w:val="left" w:pos="6780"/>
          <w:tab w:val="left" w:pos="8080"/>
        </w:tabs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shd w:val="clear" w:color="auto" w:fill="F2F2F2"/>
          <w:lang w:val="ru-RU"/>
        </w:rPr>
        <w:t xml:space="preserve">«4. </w:t>
      </w:r>
      <w:r w:rsidRPr="00400D22">
        <w:rPr>
          <w:b/>
          <w:bCs/>
          <w:sz w:val="24"/>
          <w:szCs w:val="24"/>
          <w:shd w:val="clear" w:color="auto" w:fill="F2F2F2"/>
          <w:lang w:val="ru-RU"/>
        </w:rPr>
        <w:t>Параметры</w:t>
      </w:r>
      <w:r w:rsidRPr="00400D22">
        <w:rPr>
          <w:b/>
          <w:bCs/>
          <w:sz w:val="24"/>
          <w:szCs w:val="24"/>
          <w:shd w:val="clear" w:color="auto" w:fill="F2F2F2"/>
          <w:lang w:val="ru-RU"/>
        </w:rPr>
        <w:tab/>
        <w:t>застройки</w:t>
      </w:r>
      <w:r w:rsidRPr="00400D22">
        <w:rPr>
          <w:b/>
          <w:bCs/>
          <w:sz w:val="24"/>
          <w:szCs w:val="24"/>
          <w:shd w:val="clear" w:color="auto" w:fill="F2F2F2"/>
          <w:lang w:val="ru-RU"/>
        </w:rPr>
        <w:tab/>
        <w:t>земельных</w:t>
      </w:r>
      <w:r w:rsidRPr="00400D22">
        <w:rPr>
          <w:b/>
          <w:bCs/>
          <w:sz w:val="24"/>
          <w:szCs w:val="24"/>
          <w:shd w:val="clear" w:color="auto" w:fill="F2F2F2"/>
          <w:lang w:val="ru-RU"/>
        </w:rPr>
        <w:tab/>
        <w:t>участков</w:t>
      </w:r>
      <w:r w:rsidRPr="00400D22">
        <w:rPr>
          <w:b/>
          <w:bCs/>
          <w:sz w:val="24"/>
          <w:szCs w:val="24"/>
          <w:shd w:val="clear" w:color="auto" w:fill="F2F2F2"/>
          <w:lang w:val="ru-RU"/>
        </w:rPr>
        <w:tab/>
        <w:t>и</w:t>
      </w:r>
      <w:r w:rsidRPr="00400D22">
        <w:rPr>
          <w:b/>
          <w:bCs/>
          <w:sz w:val="24"/>
          <w:szCs w:val="24"/>
          <w:shd w:val="clear" w:color="auto" w:fill="F2F2F2"/>
          <w:lang w:val="ru-RU"/>
        </w:rPr>
        <w:tab/>
        <w:t>объектов</w:t>
      </w:r>
      <w:r w:rsidRPr="00400D22">
        <w:rPr>
          <w:sz w:val="20"/>
          <w:szCs w:val="20"/>
          <w:lang w:val="ru-RU"/>
        </w:rPr>
        <w:tab/>
      </w:r>
      <w:r w:rsidRPr="00400D22">
        <w:rPr>
          <w:b/>
          <w:bCs/>
          <w:sz w:val="24"/>
          <w:szCs w:val="24"/>
          <w:shd w:val="clear" w:color="auto" w:fill="F2F2F2"/>
          <w:lang w:val="ru-RU"/>
        </w:rPr>
        <w:t>капитального</w:t>
      </w:r>
      <w:r w:rsidR="002C18A4">
        <w:rPr>
          <w:b/>
          <w:bCs/>
          <w:sz w:val="24"/>
          <w:szCs w:val="24"/>
          <w:shd w:val="clear" w:color="auto" w:fill="F2F2F2"/>
          <w:lang w:val="ru-RU"/>
        </w:rPr>
        <w:pict>
          <v:rect id="Shape 203" o:spid="_x0000_s1067" style="position:absolute;margin-left:7.7pt;margin-top:.45pt;width:19.8pt;height:13.8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" o:allowincell="f" fillcolor="#f2f2f2" stroked="f">
            <v:path arrowok="t"/>
          </v:rect>
        </w:pict>
      </w:r>
      <w:r w:rsidRPr="00400D22">
        <w:rPr>
          <w:b/>
          <w:bCs/>
          <w:sz w:val="24"/>
          <w:szCs w:val="24"/>
          <w:shd w:val="clear" w:color="auto" w:fill="F2F2F2"/>
          <w:lang w:val="ru-RU"/>
        </w:rPr>
        <w:t xml:space="preserve"> </w:t>
      </w:r>
      <w:r w:rsidRPr="00400D22">
        <w:rPr>
          <w:b/>
          <w:bCs/>
          <w:sz w:val="24"/>
          <w:szCs w:val="24"/>
          <w:lang w:val="ru-RU"/>
        </w:rPr>
        <w:t>строительства</w:t>
      </w:r>
    </w:p>
    <w:p w:rsidR="00400D22" w:rsidRPr="006C666F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6C666F">
        <w:rPr>
          <w:rFonts w:ascii="Times New Roman" w:hAnsi="Times New Roman"/>
          <w:highlight w:val="yellow"/>
        </w:rPr>
        <w:t xml:space="preserve">Минимальная ширина (длина) земельного участка – </w:t>
      </w:r>
      <w:r w:rsidRPr="00F544F5">
        <w:rPr>
          <w:highlight w:val="yellow"/>
        </w:rPr>
        <w:t>определяется эскизным проектом размещения объекта</w:t>
      </w:r>
      <w:r w:rsidRPr="00400D22">
        <w:rPr>
          <w:rFonts w:ascii="Calibri" w:hAnsi="Calibri"/>
          <w:highlight w:val="yellow"/>
        </w:rPr>
        <w:t>, но не менее 20 м.</w:t>
      </w:r>
    </w:p>
    <w:p w:rsidR="00400D22" w:rsidRPr="009142B2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142B2">
        <w:rPr>
          <w:rFonts w:ascii="Times New Roman" w:hAnsi="Times New Roman"/>
          <w:highlight w:val="yellow"/>
        </w:rPr>
        <w:lastRenderedPageBreak/>
        <w:t xml:space="preserve">Максимальная ширина (длина) земельного участка – </w:t>
      </w:r>
      <w:r w:rsidRPr="009142B2">
        <w:rPr>
          <w:highlight w:val="yellow"/>
        </w:rPr>
        <w:t>определяется эскизным проектом размещения объекта</w:t>
      </w:r>
      <w:r w:rsidRPr="00400D22">
        <w:rPr>
          <w:rFonts w:ascii="Calibri" w:hAnsi="Calibri"/>
          <w:highlight w:val="yellow"/>
        </w:rPr>
        <w:t>.</w:t>
      </w:r>
    </w:p>
    <w:p w:rsidR="00400D22" w:rsidRPr="009142B2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142B2">
        <w:rPr>
          <w:rFonts w:ascii="Times New Roman" w:hAnsi="Times New Roman"/>
          <w:highlight w:val="yellow"/>
        </w:rPr>
        <w:t>Минимальная площадь земельного участка – 400 кв.м.</w:t>
      </w:r>
    </w:p>
    <w:p w:rsidR="00400D22" w:rsidRPr="009B7530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 xml:space="preserve">Максимальная площадь земельного участка – </w:t>
      </w:r>
      <w:r w:rsidRPr="009B7530">
        <w:rPr>
          <w:highlight w:val="yellow"/>
        </w:rPr>
        <w:t>определяется эскизным проектом размещения объекта</w:t>
      </w:r>
      <w:r w:rsidRPr="00400D22">
        <w:rPr>
          <w:rFonts w:ascii="Calibri" w:hAnsi="Calibri"/>
          <w:highlight w:val="yellow"/>
        </w:rPr>
        <w:t xml:space="preserve">, но не более </w:t>
      </w:r>
      <w:r>
        <w:rPr>
          <w:rFonts w:ascii="Times New Roman" w:hAnsi="Times New Roman"/>
          <w:highlight w:val="yellow"/>
        </w:rPr>
        <w:t>3</w:t>
      </w:r>
      <w:r w:rsidRPr="009B7530">
        <w:rPr>
          <w:rFonts w:ascii="Times New Roman" w:hAnsi="Times New Roman"/>
          <w:highlight w:val="yellow"/>
        </w:rPr>
        <w:t>0000</w:t>
      </w:r>
      <w:r>
        <w:rPr>
          <w:rFonts w:ascii="Times New Roman" w:hAnsi="Times New Roman"/>
          <w:highlight w:val="yellow"/>
        </w:rPr>
        <w:t>0</w:t>
      </w:r>
      <w:r w:rsidRPr="009B7530">
        <w:rPr>
          <w:rFonts w:ascii="Times New Roman" w:hAnsi="Times New Roman"/>
          <w:highlight w:val="yellow"/>
        </w:rPr>
        <w:t xml:space="preserve"> кв.м.</w:t>
      </w:r>
    </w:p>
    <w:p w:rsidR="00400D22" w:rsidRPr="006C666F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6C666F">
        <w:rPr>
          <w:rFonts w:ascii="Times New Roman" w:hAnsi="Times New Roman"/>
          <w:highlight w:val="yellow"/>
        </w:rPr>
        <w:t>Максимальная высота зданий, строений, сооружений – 9 м.</w:t>
      </w:r>
    </w:p>
    <w:p w:rsidR="00400D22" w:rsidRPr="009B7530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 xml:space="preserve">Не допускается размещение объектов для проживания людей; </w:t>
      </w:r>
    </w:p>
    <w:p w:rsidR="00400D22" w:rsidRPr="009B7530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>Озеленение са</w:t>
      </w:r>
      <w:r>
        <w:rPr>
          <w:rFonts w:ascii="Times New Roman" w:hAnsi="Times New Roman"/>
          <w:highlight w:val="yellow"/>
        </w:rPr>
        <w:t>нитарно-защитной зоны не менее 25</w:t>
      </w:r>
      <w:r w:rsidRPr="009B7530">
        <w:rPr>
          <w:rFonts w:ascii="Times New Roman" w:hAnsi="Times New Roman"/>
          <w:highlight w:val="yellow"/>
        </w:rPr>
        <w:t>% площади;</w:t>
      </w:r>
    </w:p>
    <w:p w:rsidR="00400D22" w:rsidRPr="009B7530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 xml:space="preserve">Допускается устройство глухих каменных и бетонных ограждений территорий предприятий высотой до </w:t>
      </w:r>
      <w:smartTag w:uri="urn:schemas-microsoft-com:office:smarttags" w:element="metricconverter">
        <w:smartTagPr>
          <w:attr w:name="ProductID" w:val="2,5 метров"/>
        </w:smartTagPr>
        <w:r w:rsidRPr="009B7530">
          <w:rPr>
            <w:rFonts w:ascii="Times New Roman" w:hAnsi="Times New Roman"/>
            <w:highlight w:val="yellow"/>
          </w:rPr>
          <w:t>2,5 метров</w:t>
        </w:r>
      </w:smartTag>
      <w:r w:rsidRPr="009B7530">
        <w:rPr>
          <w:rFonts w:ascii="Times New Roman" w:hAnsi="Times New Roman"/>
          <w:highlight w:val="yellow"/>
        </w:rPr>
        <w:t xml:space="preserve">. </w:t>
      </w:r>
    </w:p>
    <w:p w:rsidR="00400D22" w:rsidRPr="00400D22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400D22">
        <w:rPr>
          <w:rFonts w:ascii="Times New Roman" w:hAnsi="Times New Roman"/>
          <w:highlight w:val="yellow"/>
        </w:rPr>
        <w:t>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</w:r>
    </w:p>
    <w:p w:rsidR="00400D22" w:rsidRPr="009B7530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:rsidR="00400D22" w:rsidRPr="009B7530" w:rsidRDefault="00400D22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>Предусматривать сохранность зеленых насаждений с устройством на поверхности почвы железных или бетонных решеток для  защиты корней деревьев, а так же декоративных ограждений газонов высотой не более 0,5м.</w:t>
      </w:r>
      <w:r>
        <w:rPr>
          <w:rFonts w:ascii="Times New Roman" w:hAnsi="Times New Roman"/>
          <w:highlight w:val="yellow"/>
        </w:rPr>
        <w:t>»</w:t>
      </w:r>
    </w:p>
    <w:p w:rsidR="00400D22" w:rsidRPr="00B01B1E" w:rsidRDefault="00400D22" w:rsidP="00400D22">
      <w:pPr>
        <w:widowControl w:val="0"/>
        <w:tabs>
          <w:tab w:val="left" w:pos="660"/>
        </w:tabs>
        <w:overflowPunct w:val="0"/>
        <w:autoSpaceDE w:val="0"/>
        <w:autoSpaceDN w:val="0"/>
        <w:adjustRightInd w:val="0"/>
        <w:spacing w:after="0" w:line="233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F5068" w:rsidRPr="00B01B1E" w:rsidRDefault="009F5068" w:rsidP="00B01B1E">
      <w:pPr>
        <w:widowControl w:val="0"/>
        <w:tabs>
          <w:tab w:val="left" w:pos="660"/>
        </w:tabs>
        <w:overflowPunct w:val="0"/>
        <w:autoSpaceDE w:val="0"/>
        <w:autoSpaceDN w:val="0"/>
        <w:adjustRightInd w:val="0"/>
        <w:spacing w:after="0" w:line="233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01B1E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400D2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B01B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9F5068" w:rsidRDefault="009F5068" w:rsidP="009F5068">
      <w:pPr>
        <w:spacing w:line="271" w:lineRule="auto"/>
        <w:ind w:left="260" w:right="100" w:firstLine="708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Дополнить</w:t>
      </w:r>
      <w:r w:rsidR="00400D22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п.1</w:t>
      </w:r>
      <w:r w:rsidR="00241A00">
        <w:rPr>
          <w:b/>
          <w:bCs/>
          <w:sz w:val="24"/>
          <w:szCs w:val="24"/>
          <w:lang w:val="ru-RU"/>
        </w:rPr>
        <w:t xml:space="preserve"> </w:t>
      </w:r>
      <w:r w:rsidR="00400D22">
        <w:rPr>
          <w:b/>
          <w:bCs/>
          <w:sz w:val="24"/>
          <w:szCs w:val="24"/>
          <w:lang w:val="ru-RU"/>
        </w:rPr>
        <w:t>и п.4</w:t>
      </w:r>
      <w:r>
        <w:rPr>
          <w:b/>
          <w:bCs/>
          <w:sz w:val="24"/>
          <w:szCs w:val="24"/>
          <w:lang w:val="ru-RU"/>
        </w:rPr>
        <w:t xml:space="preserve">  </w:t>
      </w:r>
      <w:r w:rsidRPr="009F5068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и</w:t>
      </w:r>
      <w:r w:rsidRPr="009F5068">
        <w:rPr>
          <w:b/>
          <w:bCs/>
          <w:sz w:val="24"/>
          <w:szCs w:val="24"/>
          <w:lang w:val="ru-RU"/>
        </w:rPr>
        <w:t xml:space="preserve"> 38. </w:t>
      </w:r>
      <w:r w:rsidR="00B01B1E">
        <w:rPr>
          <w:b/>
          <w:bCs/>
          <w:sz w:val="24"/>
          <w:szCs w:val="24"/>
          <w:lang w:val="ru-RU"/>
        </w:rPr>
        <w:t>«</w:t>
      </w:r>
      <w:r w:rsidRPr="009F5068">
        <w:rPr>
          <w:b/>
          <w:bCs/>
          <w:sz w:val="24"/>
          <w:szCs w:val="24"/>
          <w:lang w:val="ru-RU"/>
        </w:rPr>
        <w:t xml:space="preserve">Зона размещения промышленных, сельскохозяйственных предприятий и производственных объектов </w:t>
      </w:r>
      <w:r>
        <w:rPr>
          <w:b/>
          <w:bCs/>
          <w:sz w:val="24"/>
          <w:szCs w:val="24"/>
        </w:rPr>
        <w:t>IV</w:t>
      </w:r>
      <w:r w:rsidRPr="009F5068">
        <w:rPr>
          <w:b/>
          <w:bCs/>
          <w:sz w:val="24"/>
          <w:szCs w:val="24"/>
          <w:lang w:val="ru-RU"/>
        </w:rPr>
        <w:t>-</w:t>
      </w:r>
      <w:r>
        <w:rPr>
          <w:b/>
          <w:bCs/>
          <w:sz w:val="24"/>
          <w:szCs w:val="24"/>
        </w:rPr>
        <w:t>V</w:t>
      </w:r>
      <w:r w:rsidRPr="009F5068">
        <w:rPr>
          <w:b/>
          <w:bCs/>
          <w:sz w:val="24"/>
          <w:szCs w:val="24"/>
          <w:lang w:val="ru-RU"/>
        </w:rPr>
        <w:t xml:space="preserve"> классов санитарной опасности (П-2)</w:t>
      </w:r>
      <w:r w:rsidR="00B01B1E">
        <w:rPr>
          <w:b/>
          <w:bCs/>
          <w:sz w:val="24"/>
          <w:szCs w:val="24"/>
          <w:lang w:val="ru-RU"/>
        </w:rPr>
        <w:t>»</w:t>
      </w:r>
      <w:r>
        <w:rPr>
          <w:b/>
          <w:bCs/>
          <w:sz w:val="24"/>
          <w:szCs w:val="24"/>
          <w:lang w:val="ru-RU"/>
        </w:rPr>
        <w:t xml:space="preserve"> и изложить </w:t>
      </w:r>
      <w:r w:rsidR="00241A00">
        <w:rPr>
          <w:b/>
          <w:bCs/>
          <w:sz w:val="24"/>
          <w:szCs w:val="24"/>
          <w:lang w:val="ru-RU"/>
        </w:rPr>
        <w:t>их</w:t>
      </w:r>
      <w:r>
        <w:rPr>
          <w:b/>
          <w:bCs/>
          <w:sz w:val="24"/>
          <w:szCs w:val="24"/>
          <w:lang w:val="ru-RU"/>
        </w:rPr>
        <w:t xml:space="preserve"> в следующей редакции:</w:t>
      </w:r>
    </w:p>
    <w:p w:rsidR="009F5068" w:rsidRDefault="00252670" w:rsidP="009F5068">
      <w:pPr>
        <w:spacing w:line="235" w:lineRule="auto"/>
        <w:ind w:left="260" w:hanging="10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shd w:val="clear" w:color="auto" w:fill="F2F2F2"/>
          <w:lang w:val="ru-RU"/>
        </w:rPr>
        <w:t>«</w:t>
      </w:r>
      <w:r w:rsidR="009F5068" w:rsidRPr="009F5068">
        <w:rPr>
          <w:b/>
          <w:bCs/>
          <w:sz w:val="24"/>
          <w:szCs w:val="24"/>
          <w:shd w:val="clear" w:color="auto" w:fill="F2F2F2"/>
          <w:lang w:val="ru-RU"/>
        </w:rPr>
        <w:t>1.</w:t>
      </w:r>
      <w:r w:rsidR="0094589D">
        <w:rPr>
          <w:noProof/>
          <w:sz w:val="2"/>
          <w:szCs w:val="2"/>
        </w:rPr>
        <w:pict>
          <v:shape id="Picture 205" o:spid="_x0000_i1026" type="#_x0000_t75" style="width:10.5pt;height:10.5pt;visibility:visible">
            <v:imagedata r:id="rId12" o:title=""/>
          </v:shape>
        </w:pict>
      </w:r>
      <w:r w:rsidR="009F5068" w:rsidRPr="009F5068">
        <w:rPr>
          <w:b/>
          <w:bCs/>
          <w:sz w:val="24"/>
          <w:szCs w:val="24"/>
          <w:lang w:val="ru-RU"/>
        </w:rPr>
        <w:t xml:space="preserve">Основные виды разрешенного использования </w:t>
      </w:r>
      <w:r w:rsidR="0094589D">
        <w:rPr>
          <w:noProof/>
          <w:sz w:val="2"/>
          <w:szCs w:val="2"/>
        </w:rPr>
        <w:pict>
          <v:shape id="Picture 206" o:spid="_x0000_i1027" type="#_x0000_t75" style="width:5.25pt;height:10.5pt;visibility:visible">
            <v:imagedata r:id="rId13" o:title=""/>
          </v:shape>
        </w:pict>
      </w:r>
      <w:r w:rsidR="009F5068" w:rsidRPr="009F5068">
        <w:rPr>
          <w:sz w:val="24"/>
          <w:szCs w:val="24"/>
          <w:lang w:val="ru-RU"/>
        </w:rPr>
        <w:t xml:space="preserve"> - промышленные объекты и производства четвертого и пятого классов с санитарно-</w:t>
      </w:r>
      <w:r w:rsidR="002C18A4">
        <w:rPr>
          <w:noProof/>
        </w:rPr>
        <w:pict>
          <v:shape id="Picture 207" o:spid="_x0000_s1031" type="#_x0000_t75" style="position:absolute;left:0;text-align:left;margin-left:32.9pt;margin-top:-26.95pt;width:448.05pt;height:13.8pt;z-index:-20;visibility:visible;mso-position-horizontal-relative:text;mso-position-vertical-relative:text" o:allowincell="f">
            <v:imagedata r:id="rId14" o:title=""/>
          </v:shape>
        </w:pict>
      </w:r>
      <w:r w:rsidR="009F5068" w:rsidRPr="009F5068">
        <w:rPr>
          <w:sz w:val="24"/>
          <w:szCs w:val="24"/>
          <w:lang w:val="ru-RU"/>
        </w:rPr>
        <w:t>защитной зоной 100 и 50 м соответственно, в т.ч.:</w:t>
      </w:r>
    </w:p>
    <w:p w:rsidR="009F5068" w:rsidRDefault="009F5068" w:rsidP="009F5068">
      <w:pPr>
        <w:spacing w:after="0" w:line="235" w:lineRule="auto"/>
        <w:rPr>
          <w:sz w:val="24"/>
          <w:szCs w:val="24"/>
          <w:highlight w:val="yellow"/>
          <w:lang w:val="ru-RU"/>
        </w:rPr>
      </w:pPr>
      <w:r>
        <w:rPr>
          <w:sz w:val="24"/>
          <w:szCs w:val="24"/>
          <w:highlight w:val="yellow"/>
          <w:lang w:val="ru-RU"/>
        </w:rPr>
        <w:t xml:space="preserve">     -  </w:t>
      </w:r>
      <w:r w:rsidR="00252670">
        <w:rPr>
          <w:sz w:val="24"/>
          <w:szCs w:val="24"/>
          <w:highlight w:val="yellow"/>
          <w:lang w:val="ru-RU"/>
        </w:rPr>
        <w:t xml:space="preserve"> </w:t>
      </w:r>
      <w:r>
        <w:rPr>
          <w:sz w:val="24"/>
          <w:szCs w:val="24"/>
          <w:highlight w:val="yellow"/>
          <w:lang w:val="ru-RU"/>
        </w:rPr>
        <w:t xml:space="preserve">  </w:t>
      </w:r>
      <w:r w:rsidRPr="009F5068">
        <w:rPr>
          <w:sz w:val="24"/>
          <w:szCs w:val="24"/>
          <w:highlight w:val="yellow"/>
          <w:lang w:val="ru-RU"/>
        </w:rPr>
        <w:t xml:space="preserve">зданиями, сооружениями, используемыми для производства, хранения и первичной </w:t>
      </w:r>
    </w:p>
    <w:p w:rsidR="009F5068" w:rsidRPr="009F5068" w:rsidRDefault="009F5068" w:rsidP="009F5068">
      <w:pPr>
        <w:spacing w:after="0" w:line="235" w:lineRule="auto"/>
        <w:rPr>
          <w:sz w:val="24"/>
          <w:szCs w:val="24"/>
          <w:lang w:val="ru-RU"/>
        </w:rPr>
      </w:pPr>
      <w:r>
        <w:rPr>
          <w:sz w:val="24"/>
          <w:szCs w:val="24"/>
          <w:highlight w:val="yellow"/>
          <w:lang w:val="ru-RU"/>
        </w:rPr>
        <w:t xml:space="preserve">           </w:t>
      </w:r>
      <w:r w:rsidRPr="009F5068">
        <w:rPr>
          <w:sz w:val="24"/>
          <w:szCs w:val="24"/>
          <w:highlight w:val="yellow"/>
          <w:lang w:val="ru-RU"/>
        </w:rPr>
        <w:t>переработки сельскохозяйственной продукции;</w:t>
      </w:r>
    </w:p>
    <w:p w:rsid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производство колбасных изделий;</w:t>
      </w:r>
    </w:p>
    <w:p w:rsidR="009F5068" w:rsidRP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малые предприятия и цеха малой мощности по переработке мяса (до 5т/сутки);</w:t>
      </w:r>
    </w:p>
    <w:p w:rsid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предприятия пищевые заготовочные;</w:t>
      </w:r>
    </w:p>
    <w:p w:rsid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овоще-фруктохранилища;</w:t>
      </w:r>
    </w:p>
    <w:p w:rsidR="009F5068" w:rsidRP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производство фруктовых и овощных соков;</w:t>
      </w:r>
    </w:p>
    <w:p w:rsidR="009F5068" w:rsidRPr="009F5068" w:rsidRDefault="009F5068" w:rsidP="00252670">
      <w:pPr>
        <w:spacing w:after="0" w:line="12" w:lineRule="exact"/>
        <w:rPr>
          <w:sz w:val="24"/>
          <w:szCs w:val="24"/>
          <w:lang w:val="ru-RU"/>
        </w:rPr>
      </w:pPr>
    </w:p>
    <w:p w:rsidR="009F5068" w:rsidRP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34" w:lineRule="auto"/>
        <w:ind w:left="660" w:right="10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производство по переработке и хранению фруктов и овощей (засушке, засолке, маринованию, квашению);</w:t>
      </w:r>
    </w:p>
    <w:p w:rsidR="009F5068" w:rsidRPr="009F5068" w:rsidRDefault="009F5068" w:rsidP="00252670">
      <w:pPr>
        <w:spacing w:after="0" w:line="1" w:lineRule="exact"/>
        <w:rPr>
          <w:sz w:val="24"/>
          <w:szCs w:val="24"/>
          <w:lang w:val="ru-RU"/>
        </w:rPr>
      </w:pPr>
    </w:p>
    <w:p w:rsidR="009F5068" w:rsidRP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производство безалкогольных напитков на основе концентратов и эссенций;</w:t>
      </w:r>
    </w:p>
    <w:p w:rsid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элеваторы;</w:t>
      </w:r>
    </w:p>
    <w:p w:rsid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производство маргарина;</w:t>
      </w:r>
    </w:p>
    <w:p w:rsid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молочные и маслобойные производства;</w:t>
      </w:r>
    </w:p>
    <w:p w:rsid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сыродельные производства;</w:t>
      </w:r>
    </w:p>
    <w:p w:rsidR="009F5068" w:rsidRP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lastRenderedPageBreak/>
        <w:t>мельницы производительностью от 0,5 до 2 т/час;</w:t>
      </w:r>
    </w:p>
    <w:p w:rsid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кондитерские производства;</w:t>
      </w:r>
    </w:p>
    <w:p w:rsid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хлебозаводы хлебопекарные производств;</w:t>
      </w:r>
      <w:r w:rsidR="00252670">
        <w:rPr>
          <w:sz w:val="24"/>
          <w:szCs w:val="24"/>
        </w:rPr>
        <w:t xml:space="preserve"> </w:t>
      </w:r>
    </w:p>
    <w:p w:rsidR="009F5068" w:rsidRP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34" w:lineRule="auto"/>
        <w:ind w:left="660" w:right="44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промышленные установки для низкотемпературного хранения пищевых продуктов; и др;</w:t>
      </w:r>
    </w:p>
    <w:p w:rsidR="009F5068" w:rsidRDefault="00252670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  <w:lang w:val="ru-RU"/>
        </w:rPr>
        <w:t>тепличны</w:t>
      </w:r>
      <w:r w:rsidR="009F5068">
        <w:rPr>
          <w:sz w:val="24"/>
          <w:szCs w:val="24"/>
        </w:rPr>
        <w:t>е и парниковые хозяйства;</w:t>
      </w:r>
    </w:p>
    <w:p w:rsidR="009F5068" w:rsidRP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склады для хранения ядохимикатов и минеральных удобрений менее 50 т;</w:t>
      </w:r>
    </w:p>
    <w:p w:rsidR="009F5068" w:rsidRP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мелиоративные объекты с использованием животноводческих стоков;</w:t>
      </w:r>
    </w:p>
    <w:p w:rsidR="009F5068" w:rsidRP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9F5068">
        <w:rPr>
          <w:sz w:val="24"/>
          <w:szCs w:val="24"/>
          <w:lang w:val="ru-RU"/>
        </w:rPr>
        <w:t>хозяйства с содержанием животных до 100 голов;</w:t>
      </w:r>
    </w:p>
    <w:p w:rsidR="009F5068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склады горюче-смазочных материалов;</w:t>
      </w:r>
    </w:p>
    <w:p w:rsidR="00543C60" w:rsidRPr="00543C60" w:rsidRDefault="009F5068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материальные склады</w:t>
      </w:r>
    </w:p>
    <w:p w:rsidR="00543C60" w:rsidRPr="00543C60" w:rsidRDefault="00543C60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543C60">
        <w:rPr>
          <w:sz w:val="24"/>
          <w:szCs w:val="24"/>
          <w:highlight w:val="yellow"/>
          <w:lang w:val="ru-RU"/>
        </w:rPr>
        <w:t>сооружения для хранения транспортных средств;</w:t>
      </w:r>
    </w:p>
    <w:p w:rsidR="00543C60" w:rsidRPr="00543C60" w:rsidRDefault="00543C60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543C60">
        <w:rPr>
          <w:sz w:val="24"/>
          <w:szCs w:val="24"/>
          <w:highlight w:val="yellow"/>
          <w:lang w:val="ru-RU"/>
        </w:rPr>
        <w:t>стоянки для хранения сельскохозяйственной техники;</w:t>
      </w:r>
    </w:p>
    <w:p w:rsidR="009F5068" w:rsidRDefault="00543C60" w:rsidP="0094721C">
      <w:pPr>
        <w:numPr>
          <w:ilvl w:val="0"/>
          <w:numId w:val="6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43C60">
        <w:rPr>
          <w:sz w:val="24"/>
          <w:szCs w:val="24"/>
          <w:highlight w:val="yellow"/>
          <w:lang w:val="ru-RU"/>
        </w:rPr>
        <w:t>автостоянки для грузового автотранспорта</w:t>
      </w:r>
      <w:r w:rsidR="009F5068" w:rsidRPr="00543C60">
        <w:rPr>
          <w:sz w:val="24"/>
          <w:szCs w:val="24"/>
          <w:highlight w:val="yellow"/>
          <w:lang w:val="ru-RU"/>
        </w:rPr>
        <w:t>.</w:t>
      </w:r>
      <w:r w:rsidR="00252670" w:rsidRPr="00543C60">
        <w:rPr>
          <w:sz w:val="24"/>
          <w:szCs w:val="24"/>
          <w:highlight w:val="yellow"/>
          <w:lang w:val="ru-RU"/>
        </w:rPr>
        <w:t>»</w:t>
      </w:r>
    </w:p>
    <w:p w:rsidR="00241A00" w:rsidRDefault="00241A00" w:rsidP="00241A00">
      <w:pPr>
        <w:tabs>
          <w:tab w:val="left" w:pos="660"/>
        </w:tabs>
        <w:spacing w:after="0" w:line="240" w:lineRule="auto"/>
        <w:ind w:left="660"/>
        <w:rPr>
          <w:sz w:val="24"/>
          <w:szCs w:val="24"/>
          <w:lang w:val="ru-RU"/>
        </w:rPr>
      </w:pPr>
    </w:p>
    <w:p w:rsidR="00241A00" w:rsidRPr="00241A00" w:rsidRDefault="00241A00" w:rsidP="00241A00">
      <w:pPr>
        <w:tabs>
          <w:tab w:val="left" w:pos="2200"/>
          <w:tab w:val="left" w:pos="3600"/>
          <w:tab w:val="left" w:pos="5080"/>
          <w:tab w:val="left" w:pos="6360"/>
          <w:tab w:val="left" w:pos="6780"/>
          <w:tab w:val="left" w:pos="8080"/>
        </w:tabs>
        <w:rPr>
          <w:b/>
          <w:bCs/>
          <w:sz w:val="24"/>
          <w:szCs w:val="24"/>
          <w:shd w:val="clear" w:color="auto" w:fill="F2F2F2"/>
          <w:lang w:val="ru-RU"/>
        </w:rPr>
      </w:pPr>
      <w:r>
        <w:rPr>
          <w:sz w:val="20"/>
          <w:szCs w:val="20"/>
          <w:lang w:val="ru-RU"/>
        </w:rPr>
        <w:t xml:space="preserve">      </w:t>
      </w:r>
      <w:r w:rsidRPr="00241A00">
        <w:rPr>
          <w:b/>
          <w:bCs/>
          <w:sz w:val="24"/>
          <w:szCs w:val="24"/>
          <w:lang w:val="ru-RU"/>
        </w:rPr>
        <w:t>«4</w:t>
      </w:r>
      <w:r w:rsidRPr="00241A00">
        <w:rPr>
          <w:b/>
          <w:bCs/>
          <w:sz w:val="24"/>
          <w:szCs w:val="24"/>
          <w:shd w:val="clear" w:color="auto" w:fill="F2F2F2"/>
          <w:lang w:val="ru-RU"/>
        </w:rPr>
        <w:t>. Параметры</w:t>
      </w:r>
      <w:r w:rsidRPr="00241A00">
        <w:rPr>
          <w:b/>
          <w:bCs/>
          <w:sz w:val="24"/>
          <w:szCs w:val="24"/>
          <w:shd w:val="clear" w:color="auto" w:fill="F2F2F2"/>
          <w:lang w:val="ru-RU"/>
        </w:rPr>
        <w:tab/>
        <w:t>застройки</w:t>
      </w:r>
      <w:r w:rsidRPr="00241A00">
        <w:rPr>
          <w:b/>
          <w:bCs/>
          <w:sz w:val="24"/>
          <w:szCs w:val="24"/>
          <w:shd w:val="clear" w:color="auto" w:fill="F2F2F2"/>
          <w:lang w:val="ru-RU"/>
        </w:rPr>
        <w:tab/>
        <w:t>земельных</w:t>
      </w:r>
      <w:r w:rsidRPr="00241A00">
        <w:rPr>
          <w:b/>
          <w:bCs/>
          <w:sz w:val="24"/>
          <w:szCs w:val="24"/>
          <w:shd w:val="clear" w:color="auto" w:fill="F2F2F2"/>
          <w:lang w:val="ru-RU"/>
        </w:rPr>
        <w:tab/>
        <w:t>участков</w:t>
      </w:r>
      <w:r w:rsidRPr="00241A00">
        <w:rPr>
          <w:b/>
          <w:bCs/>
          <w:sz w:val="24"/>
          <w:szCs w:val="24"/>
          <w:shd w:val="clear" w:color="auto" w:fill="F2F2F2"/>
          <w:lang w:val="ru-RU"/>
        </w:rPr>
        <w:tab/>
        <w:t>и</w:t>
      </w:r>
      <w:r w:rsidRPr="00241A00">
        <w:rPr>
          <w:b/>
          <w:bCs/>
          <w:sz w:val="24"/>
          <w:szCs w:val="24"/>
          <w:shd w:val="clear" w:color="auto" w:fill="F2F2F2"/>
          <w:lang w:val="ru-RU"/>
        </w:rPr>
        <w:tab/>
        <w:t>объектов</w:t>
      </w:r>
      <w:r w:rsidRPr="00241A00">
        <w:rPr>
          <w:b/>
          <w:bCs/>
          <w:sz w:val="24"/>
          <w:szCs w:val="24"/>
          <w:shd w:val="clear" w:color="auto" w:fill="F2F2F2"/>
          <w:lang w:val="ru-RU"/>
        </w:rPr>
        <w:tab/>
        <w:t>капитального</w:t>
      </w:r>
      <w:r>
        <w:rPr>
          <w:b/>
          <w:bCs/>
          <w:sz w:val="24"/>
          <w:szCs w:val="24"/>
          <w:shd w:val="clear" w:color="auto" w:fill="F2F2F2"/>
          <w:lang w:val="ru-RU"/>
        </w:rPr>
        <w:t xml:space="preserve"> </w:t>
      </w:r>
      <w:r w:rsidR="002C18A4">
        <w:rPr>
          <w:b/>
          <w:bCs/>
          <w:sz w:val="24"/>
          <w:szCs w:val="24"/>
          <w:shd w:val="clear" w:color="auto" w:fill="F2F2F2"/>
          <w:lang w:val="ru-RU"/>
        </w:rPr>
        <w:pict>
          <v:rect id="Shape 220" o:spid="_x0000_s1068" style="position:absolute;margin-left:7.7pt;margin-top:.45pt;width:19.8pt;height:13.8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" o:allowincell="f" fillcolor="#f2f2f2" stroked="f">
            <v:path arrowok="t"/>
          </v:rect>
        </w:pict>
      </w:r>
      <w:r w:rsidRPr="00241A00">
        <w:rPr>
          <w:b/>
          <w:bCs/>
          <w:sz w:val="24"/>
          <w:szCs w:val="24"/>
          <w:lang w:val="ru-RU"/>
        </w:rPr>
        <w:t>строительства</w:t>
      </w:r>
    </w:p>
    <w:p w:rsidR="00241A00" w:rsidRPr="006C666F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6C666F">
        <w:rPr>
          <w:rFonts w:ascii="Times New Roman" w:hAnsi="Times New Roman"/>
          <w:highlight w:val="yellow"/>
        </w:rPr>
        <w:t xml:space="preserve">Минимальная ширина (длина) земельного участка – </w:t>
      </w:r>
      <w:r w:rsidRPr="00F544F5">
        <w:rPr>
          <w:highlight w:val="yellow"/>
        </w:rPr>
        <w:t>определяется эскизным проектом размещения объекта</w:t>
      </w:r>
      <w:r w:rsidRPr="00241A00">
        <w:rPr>
          <w:rFonts w:ascii="Calibri" w:hAnsi="Calibri"/>
          <w:highlight w:val="yellow"/>
        </w:rPr>
        <w:t>, но не менее 20 м.</w:t>
      </w:r>
    </w:p>
    <w:p w:rsidR="00241A00" w:rsidRPr="009142B2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142B2">
        <w:rPr>
          <w:rFonts w:ascii="Times New Roman" w:hAnsi="Times New Roman"/>
          <w:highlight w:val="yellow"/>
        </w:rPr>
        <w:t xml:space="preserve">Максимальная ширина (длина) земельного участка – </w:t>
      </w:r>
      <w:r w:rsidRPr="009142B2">
        <w:rPr>
          <w:highlight w:val="yellow"/>
        </w:rPr>
        <w:t>определяется эскизным проектом размещения объекта</w:t>
      </w:r>
      <w:r w:rsidRPr="00241A00">
        <w:rPr>
          <w:rFonts w:ascii="Calibri" w:hAnsi="Calibri"/>
          <w:highlight w:val="yellow"/>
        </w:rPr>
        <w:t>.</w:t>
      </w:r>
    </w:p>
    <w:p w:rsidR="00241A00" w:rsidRPr="009142B2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142B2">
        <w:rPr>
          <w:rFonts w:ascii="Times New Roman" w:hAnsi="Times New Roman"/>
          <w:highlight w:val="yellow"/>
        </w:rPr>
        <w:t>Минимальная площадь земельного участка – 400 кв.м.</w:t>
      </w:r>
    </w:p>
    <w:p w:rsidR="00241A00" w:rsidRPr="009B7530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 xml:space="preserve">Максимальная площадь земельного участка – </w:t>
      </w:r>
      <w:r w:rsidRPr="009B7530">
        <w:rPr>
          <w:highlight w:val="yellow"/>
        </w:rPr>
        <w:t>определяется эскизным проектом размещения объекта</w:t>
      </w:r>
      <w:r w:rsidRPr="00241A00">
        <w:rPr>
          <w:rFonts w:ascii="Times New Roman" w:hAnsi="Times New Roman"/>
          <w:highlight w:val="yellow"/>
        </w:rPr>
        <w:t xml:space="preserve">, но не более </w:t>
      </w:r>
      <w:r>
        <w:rPr>
          <w:rFonts w:ascii="Times New Roman" w:hAnsi="Times New Roman"/>
          <w:highlight w:val="yellow"/>
        </w:rPr>
        <w:t>3</w:t>
      </w:r>
      <w:r w:rsidRPr="009B7530">
        <w:rPr>
          <w:rFonts w:ascii="Times New Roman" w:hAnsi="Times New Roman"/>
          <w:highlight w:val="yellow"/>
        </w:rPr>
        <w:t>0000</w:t>
      </w:r>
      <w:r>
        <w:rPr>
          <w:rFonts w:ascii="Times New Roman" w:hAnsi="Times New Roman"/>
          <w:highlight w:val="yellow"/>
        </w:rPr>
        <w:t>0</w:t>
      </w:r>
      <w:r w:rsidRPr="009B7530">
        <w:rPr>
          <w:rFonts w:ascii="Times New Roman" w:hAnsi="Times New Roman"/>
          <w:highlight w:val="yellow"/>
        </w:rPr>
        <w:t xml:space="preserve"> кв.м.</w:t>
      </w:r>
    </w:p>
    <w:p w:rsidR="00241A00" w:rsidRPr="006C666F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6C666F">
        <w:rPr>
          <w:rFonts w:ascii="Times New Roman" w:hAnsi="Times New Roman"/>
          <w:highlight w:val="yellow"/>
        </w:rPr>
        <w:t>Максимальная высота зданий, строений, сооружений – 9 м.</w:t>
      </w:r>
    </w:p>
    <w:p w:rsidR="00241A00" w:rsidRPr="009B7530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 xml:space="preserve">Не допускается размещение объектов для проживания людей; </w:t>
      </w:r>
    </w:p>
    <w:p w:rsidR="00241A00" w:rsidRPr="009B7530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 xml:space="preserve">Озеленение санитарно-защитной зоны не менее </w:t>
      </w:r>
      <w:r>
        <w:rPr>
          <w:rFonts w:ascii="Times New Roman" w:hAnsi="Times New Roman"/>
          <w:highlight w:val="yellow"/>
        </w:rPr>
        <w:t>25</w:t>
      </w:r>
      <w:r w:rsidRPr="009B7530">
        <w:rPr>
          <w:rFonts w:ascii="Times New Roman" w:hAnsi="Times New Roman"/>
          <w:highlight w:val="yellow"/>
        </w:rPr>
        <w:t>% площади;</w:t>
      </w:r>
    </w:p>
    <w:p w:rsidR="00241A00" w:rsidRPr="009B7530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 xml:space="preserve">Допускается устройство глухих каменных и бетонных ограждений территорий предприятий высотой до </w:t>
      </w:r>
      <w:smartTag w:uri="urn:schemas-microsoft-com:office:smarttags" w:element="metricconverter">
        <w:smartTagPr>
          <w:attr w:name="ProductID" w:val="2,5 метров"/>
        </w:smartTagPr>
        <w:r w:rsidRPr="009B7530">
          <w:rPr>
            <w:rFonts w:ascii="Times New Roman" w:hAnsi="Times New Roman"/>
            <w:highlight w:val="yellow"/>
          </w:rPr>
          <w:t>2,5 метров</w:t>
        </w:r>
      </w:smartTag>
      <w:r w:rsidRPr="009B7530">
        <w:rPr>
          <w:rFonts w:ascii="Times New Roman" w:hAnsi="Times New Roman"/>
          <w:highlight w:val="yellow"/>
        </w:rPr>
        <w:t xml:space="preserve">. </w:t>
      </w:r>
    </w:p>
    <w:p w:rsidR="00241A00" w:rsidRPr="00241A00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241A00">
        <w:rPr>
          <w:rFonts w:ascii="Times New Roman" w:hAnsi="Times New Roman"/>
          <w:highlight w:val="yellow"/>
        </w:rPr>
        <w:t>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</w:r>
    </w:p>
    <w:p w:rsidR="00241A00" w:rsidRPr="009B7530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:rsidR="00241A00" w:rsidRPr="009B7530" w:rsidRDefault="00241A00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1440"/>
        <w:rPr>
          <w:rFonts w:ascii="Times New Roman" w:hAnsi="Times New Roman"/>
          <w:highlight w:val="yellow"/>
        </w:rPr>
      </w:pPr>
      <w:r w:rsidRPr="009B7530">
        <w:rPr>
          <w:rFonts w:ascii="Times New Roman" w:hAnsi="Times New Roman"/>
          <w:highlight w:val="yellow"/>
        </w:rPr>
        <w:t>Предусматривать сохранность зеленых насаждений с устройством на поверхности почвы железных или бетонных решеток для  защиты корней деревьев, а так же декоративных ограждений газонов высотой не более 0,5м.</w:t>
      </w:r>
      <w:r>
        <w:rPr>
          <w:rFonts w:ascii="Times New Roman" w:hAnsi="Times New Roman"/>
          <w:highlight w:val="yellow"/>
        </w:rPr>
        <w:t>»</w:t>
      </w:r>
    </w:p>
    <w:p w:rsidR="00241A00" w:rsidRPr="00543C60" w:rsidRDefault="00241A00" w:rsidP="00241A00">
      <w:pPr>
        <w:tabs>
          <w:tab w:val="left" w:pos="660"/>
        </w:tabs>
        <w:spacing w:after="0" w:line="240" w:lineRule="auto"/>
        <w:ind w:left="660"/>
        <w:rPr>
          <w:sz w:val="24"/>
          <w:szCs w:val="24"/>
          <w:lang w:val="ru-RU"/>
        </w:rPr>
      </w:pPr>
    </w:p>
    <w:p w:rsidR="00252670" w:rsidRPr="009F5068" w:rsidRDefault="00252670" w:rsidP="0025267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241A00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241A0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52670" w:rsidRDefault="00252670" w:rsidP="00252670">
      <w:pPr>
        <w:spacing w:line="271" w:lineRule="auto"/>
        <w:ind w:left="260" w:right="100" w:firstLine="708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Дополнить п.1</w:t>
      </w:r>
      <w:r w:rsidR="00241A00">
        <w:rPr>
          <w:b/>
          <w:bCs/>
          <w:sz w:val="24"/>
          <w:szCs w:val="24"/>
          <w:lang w:val="ru-RU"/>
        </w:rPr>
        <w:t xml:space="preserve"> и п.4</w:t>
      </w:r>
      <w:r>
        <w:rPr>
          <w:b/>
          <w:bCs/>
          <w:sz w:val="24"/>
          <w:szCs w:val="24"/>
          <w:lang w:val="ru-RU"/>
        </w:rPr>
        <w:t xml:space="preserve">  </w:t>
      </w:r>
      <w:r w:rsidRPr="00252670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и</w:t>
      </w:r>
      <w:r w:rsidRPr="00252670">
        <w:rPr>
          <w:b/>
          <w:bCs/>
          <w:sz w:val="24"/>
          <w:szCs w:val="24"/>
          <w:lang w:val="ru-RU"/>
        </w:rPr>
        <w:t xml:space="preserve"> 39. </w:t>
      </w:r>
      <w:r w:rsidR="002A473F">
        <w:rPr>
          <w:b/>
          <w:bCs/>
          <w:sz w:val="24"/>
          <w:szCs w:val="24"/>
          <w:lang w:val="ru-RU"/>
        </w:rPr>
        <w:t>«</w:t>
      </w:r>
      <w:r w:rsidRPr="00252670">
        <w:rPr>
          <w:b/>
          <w:bCs/>
          <w:sz w:val="24"/>
          <w:szCs w:val="24"/>
          <w:lang w:val="ru-RU"/>
        </w:rPr>
        <w:t>Зона коммунально-складских предприятий и объектов (К-1)</w:t>
      </w:r>
      <w:r w:rsidR="002A473F">
        <w:rPr>
          <w:b/>
          <w:bCs/>
          <w:sz w:val="24"/>
          <w:szCs w:val="24"/>
          <w:lang w:val="ru-RU"/>
        </w:rPr>
        <w:t>»</w:t>
      </w:r>
      <w:r w:rsidRPr="00252670">
        <w:rPr>
          <w:b/>
          <w:bCs/>
          <w:sz w:val="24"/>
          <w:szCs w:val="24"/>
          <w:lang w:val="ru-RU"/>
        </w:rPr>
        <w:t xml:space="preserve"> </w:t>
      </w:r>
      <w:r w:rsidR="00241A00">
        <w:rPr>
          <w:b/>
          <w:bCs/>
          <w:sz w:val="24"/>
          <w:szCs w:val="24"/>
          <w:lang w:val="ru-RU"/>
        </w:rPr>
        <w:t>и изложить их</w:t>
      </w:r>
      <w:r>
        <w:rPr>
          <w:b/>
          <w:bCs/>
          <w:sz w:val="24"/>
          <w:szCs w:val="24"/>
          <w:lang w:val="ru-RU"/>
        </w:rPr>
        <w:t xml:space="preserve"> в следующей редакции:</w:t>
      </w:r>
    </w:p>
    <w:p w:rsidR="00252670" w:rsidRPr="008A37DC" w:rsidRDefault="008A37DC" w:rsidP="008A37DC">
      <w:pPr>
        <w:ind w:left="16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shd w:val="clear" w:color="auto" w:fill="F2F2F2"/>
          <w:lang w:val="ru-RU"/>
        </w:rPr>
        <w:t>«</w:t>
      </w:r>
      <w:r w:rsidR="00252670" w:rsidRPr="00241A00">
        <w:rPr>
          <w:b/>
          <w:bCs/>
          <w:sz w:val="24"/>
          <w:szCs w:val="24"/>
          <w:shd w:val="clear" w:color="auto" w:fill="F2F2F2"/>
          <w:lang w:val="ru-RU"/>
        </w:rPr>
        <w:t>1.</w:t>
      </w:r>
      <w:r w:rsidR="0094589D">
        <w:rPr>
          <w:noProof/>
          <w:sz w:val="2"/>
          <w:szCs w:val="2"/>
        </w:rPr>
        <w:pict>
          <v:shape id="Picture 223" o:spid="_x0000_i1028" type="#_x0000_t75" style="width:10.5pt;height:13.5pt;visibility:visible">
            <v:imagedata r:id="rId11" o:title=""/>
          </v:shape>
        </w:pict>
      </w:r>
      <w:r w:rsidR="00252670" w:rsidRPr="00241A00">
        <w:rPr>
          <w:b/>
          <w:bCs/>
          <w:sz w:val="24"/>
          <w:szCs w:val="24"/>
          <w:lang w:val="ru-RU"/>
        </w:rPr>
        <w:t xml:space="preserve">Основные виды </w:t>
      </w:r>
      <w:r w:rsidR="00252670">
        <w:rPr>
          <w:b/>
          <w:bCs/>
          <w:sz w:val="24"/>
          <w:szCs w:val="24"/>
        </w:rPr>
        <w:t>разрешенного использования</w:t>
      </w:r>
      <w:r w:rsidR="002C18A4">
        <w:rPr>
          <w:noProof/>
        </w:rPr>
        <w:pict>
          <v:shape id="Picture 224" o:spid="_x0000_s1032" type="#_x0000_t75" style="position:absolute;left:0;text-align:left;margin-left:32.9pt;margin-top:-13.75pt;width:448.05pt;height:13.8pt;z-index:-19;visibility:visible;mso-position-horizontal-relative:text;mso-position-vertical-relative:text" o:allowincell="f">
            <v:imagedata r:id="rId14" o:title=""/>
          </v:shape>
        </w:pict>
      </w:r>
    </w:p>
    <w:p w:rsidR="00252670" w:rsidRPr="008A37DC" w:rsidRDefault="00252670" w:rsidP="0094721C">
      <w:pPr>
        <w:numPr>
          <w:ilvl w:val="0"/>
          <w:numId w:val="7"/>
        </w:numPr>
        <w:tabs>
          <w:tab w:val="left" w:pos="660"/>
        </w:tabs>
        <w:spacing w:after="0" w:line="231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гаражи</w:t>
      </w:r>
      <w:r w:rsidR="00B01B1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автостоянки</w:t>
      </w:r>
      <w:r w:rsidR="00B01B1E">
        <w:rPr>
          <w:sz w:val="24"/>
          <w:szCs w:val="24"/>
        </w:rPr>
        <w:t>;</w:t>
      </w:r>
    </w:p>
    <w:p w:rsidR="008A37DC" w:rsidRDefault="008A37DC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8A37DC">
        <w:rPr>
          <w:sz w:val="24"/>
          <w:szCs w:val="24"/>
          <w:highlight w:val="yellow"/>
          <w:lang w:val="ru-RU"/>
        </w:rPr>
        <w:t>гаражи для хранения индивидуальных легковых автомобилей;</w:t>
      </w:r>
    </w:p>
    <w:p w:rsidR="008A37DC" w:rsidRPr="008A37DC" w:rsidRDefault="008A37DC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</w:rPr>
      </w:pPr>
      <w:r w:rsidRPr="008A37DC">
        <w:rPr>
          <w:sz w:val="24"/>
          <w:szCs w:val="24"/>
          <w:highlight w:val="yellow"/>
        </w:rPr>
        <w:t>хозяйственные постройки;</w:t>
      </w:r>
    </w:p>
    <w:p w:rsidR="008A37DC" w:rsidRPr="008A37DC" w:rsidRDefault="008A37DC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8A37DC">
        <w:rPr>
          <w:sz w:val="24"/>
          <w:szCs w:val="24"/>
          <w:highlight w:val="yellow"/>
          <w:lang w:val="ru-RU"/>
        </w:rPr>
        <w:t>открытые автостоянки для временного хранения индивидуальных легковых автомобилей;</w:t>
      </w:r>
    </w:p>
    <w:p w:rsidR="00252670" w:rsidRPr="00252670" w:rsidRDefault="00252670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52670">
        <w:rPr>
          <w:sz w:val="24"/>
          <w:szCs w:val="24"/>
          <w:lang w:val="ru-RU"/>
        </w:rPr>
        <w:t>диспетчерские пункты и прочие сооружения по организации движения;</w:t>
      </w:r>
    </w:p>
    <w:p w:rsidR="00252670" w:rsidRDefault="00252670" w:rsidP="0094721C">
      <w:pPr>
        <w:numPr>
          <w:ilvl w:val="0"/>
          <w:numId w:val="7"/>
        </w:numPr>
        <w:tabs>
          <w:tab w:val="left" w:pos="660"/>
        </w:tabs>
        <w:spacing w:after="0" w:line="237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автокомбинаты;</w:t>
      </w:r>
    </w:p>
    <w:p w:rsidR="00252670" w:rsidRPr="00252670" w:rsidRDefault="00252670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52670">
        <w:rPr>
          <w:sz w:val="24"/>
          <w:szCs w:val="24"/>
          <w:lang w:val="ru-RU"/>
        </w:rPr>
        <w:t>отстойно-разворотные площадки общественного транспорта;</w:t>
      </w:r>
    </w:p>
    <w:p w:rsidR="00252670" w:rsidRDefault="00252670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станции технического обслуживания автомобилей;</w:t>
      </w:r>
    </w:p>
    <w:p w:rsidR="00252670" w:rsidRDefault="00252670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мойки автомобилей;</w:t>
      </w:r>
    </w:p>
    <w:p w:rsidR="00252670" w:rsidRPr="00252670" w:rsidRDefault="00252670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52670">
        <w:rPr>
          <w:sz w:val="24"/>
          <w:szCs w:val="24"/>
          <w:lang w:val="ru-RU"/>
        </w:rPr>
        <w:t>автозаправочные станции с объектами обслуживания (магазины, кафе);</w:t>
      </w:r>
    </w:p>
    <w:p w:rsidR="00252670" w:rsidRPr="00252670" w:rsidRDefault="00252670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52670">
        <w:rPr>
          <w:sz w:val="24"/>
          <w:szCs w:val="24"/>
          <w:lang w:val="ru-RU"/>
        </w:rPr>
        <w:t>транспортные агентства по предоставлению транспортных услуг;</w:t>
      </w:r>
    </w:p>
    <w:p w:rsidR="00252670" w:rsidRPr="00252670" w:rsidRDefault="00252670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52670">
        <w:rPr>
          <w:sz w:val="24"/>
          <w:szCs w:val="24"/>
          <w:lang w:val="ru-RU"/>
        </w:rPr>
        <w:t>склады, перегрузка и хранение утильсырья без переработки;</w:t>
      </w:r>
    </w:p>
    <w:p w:rsidR="00252670" w:rsidRDefault="00252670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материальные склады;</w:t>
      </w:r>
    </w:p>
    <w:p w:rsidR="00252670" w:rsidRPr="00252670" w:rsidRDefault="00252670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52670">
        <w:rPr>
          <w:sz w:val="24"/>
          <w:szCs w:val="24"/>
          <w:lang w:val="ru-RU"/>
        </w:rPr>
        <w:t>промышленные объекты и производства пятого класса с санитарно-защитной зоной 50</w:t>
      </w:r>
    </w:p>
    <w:p w:rsidR="00241A00" w:rsidRDefault="00252670" w:rsidP="00241A00">
      <w:pPr>
        <w:ind w:left="660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м</w:t>
      </w:r>
      <w:r w:rsidR="002A473F">
        <w:rPr>
          <w:sz w:val="24"/>
          <w:szCs w:val="24"/>
          <w:lang w:val="ru-RU"/>
        </w:rPr>
        <w:t>.</w:t>
      </w:r>
      <w:r w:rsidR="00241A00">
        <w:rPr>
          <w:sz w:val="24"/>
          <w:szCs w:val="24"/>
          <w:lang w:val="ru-RU"/>
        </w:rPr>
        <w:t xml:space="preserve">» </w:t>
      </w:r>
    </w:p>
    <w:p w:rsidR="00241A00" w:rsidRPr="00241A00" w:rsidRDefault="00241A00" w:rsidP="00241A00">
      <w:pPr>
        <w:ind w:left="66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sz w:val="24"/>
          <w:szCs w:val="24"/>
          <w:lang w:val="ru-RU"/>
        </w:rPr>
        <w:t xml:space="preserve"> </w:t>
      </w:r>
      <w:r w:rsidRPr="00241A00">
        <w:rPr>
          <w:b/>
          <w:sz w:val="24"/>
          <w:szCs w:val="24"/>
          <w:lang w:val="ru-RU"/>
        </w:rPr>
        <w:t>«4. Па</w:t>
      </w:r>
      <w:r w:rsidRPr="00241A00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>раметры</w:t>
      </w:r>
      <w:r w:rsidRPr="00241A00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ab/>
        <w:t>застройки</w:t>
      </w:r>
      <w:r w:rsidRPr="00241A00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ab/>
        <w:t>земельных</w:t>
      </w:r>
      <w:r w:rsidRPr="00241A00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ab/>
        <w:t>участков</w:t>
      </w:r>
      <w:r w:rsidRPr="00241A00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ab/>
        <w:t>и</w:t>
      </w:r>
      <w:r w:rsidRPr="00241A00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ab/>
        <w:t>объектов</w:t>
      </w:r>
      <w:r w:rsidRPr="00241A0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41A00">
        <w:rPr>
          <w:rFonts w:ascii="Times New Roman" w:hAnsi="Times New Roman" w:cs="Times New Roman"/>
          <w:b/>
          <w:bCs/>
          <w:sz w:val="23"/>
          <w:szCs w:val="23"/>
          <w:shd w:val="clear" w:color="auto" w:fill="F2F2F2"/>
          <w:lang w:val="ru-RU" w:eastAsia="ru-RU"/>
        </w:rPr>
        <w:t>капитального</w:t>
      </w:r>
      <w:r w:rsidR="002C18A4">
        <w:rPr>
          <w:noProof/>
        </w:rPr>
        <w:pict>
          <v:rect id="Shape 232" o:spid="_x0000_s1071" style="position:absolute;left:0;text-align:left;margin-left:7.7pt;margin-top:.45pt;width:19.8pt;height:13.8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" o:allowincell="f" fillcolor="#f2f2f2" stroked="f">
            <v:path arrowok="t"/>
          </v:rect>
        </w:pict>
      </w:r>
      <w:r>
        <w:rPr>
          <w:rFonts w:ascii="Times New Roman" w:hAnsi="Times New Roman" w:cs="Times New Roman"/>
          <w:b/>
          <w:bCs/>
          <w:sz w:val="23"/>
          <w:szCs w:val="23"/>
          <w:shd w:val="clear" w:color="auto" w:fill="F2F2F2"/>
          <w:lang w:val="ru-RU" w:eastAsia="ru-RU"/>
        </w:rPr>
        <w:t xml:space="preserve"> </w:t>
      </w:r>
      <w:r w:rsidRPr="00241A0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строительства</w:t>
      </w:r>
    </w:p>
    <w:p w:rsidR="00241A00" w:rsidRPr="00241A00" w:rsidRDefault="00241A00" w:rsidP="00241A00">
      <w:pPr>
        <w:spacing w:after="0" w:line="7" w:lineRule="exac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9294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4"/>
        <w:gridCol w:w="3360"/>
      </w:tblGrid>
      <w:tr w:rsidR="00241A00" w:rsidRPr="00241A00" w:rsidTr="006A5627">
        <w:trPr>
          <w:trHeight w:val="281"/>
        </w:trPr>
        <w:tc>
          <w:tcPr>
            <w:tcW w:w="5934" w:type="dxa"/>
            <w:shd w:val="clear" w:color="auto" w:fill="F2F2F2"/>
            <w:vAlign w:val="bottom"/>
          </w:tcPr>
          <w:p w:rsidR="00241A00" w:rsidRPr="00241A00" w:rsidRDefault="00241A00" w:rsidP="00241A0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41A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Высота зданий, сооружений</w:t>
            </w:r>
          </w:p>
        </w:tc>
        <w:tc>
          <w:tcPr>
            <w:tcW w:w="3360" w:type="dxa"/>
            <w:shd w:val="clear" w:color="auto" w:fill="F2F2F2"/>
            <w:vAlign w:val="bottom"/>
          </w:tcPr>
          <w:p w:rsidR="00241A00" w:rsidRPr="00241A00" w:rsidRDefault="00241A00" w:rsidP="0024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00" w:rsidRPr="00241A00" w:rsidTr="006A5627">
        <w:trPr>
          <w:trHeight w:val="266"/>
        </w:trPr>
        <w:tc>
          <w:tcPr>
            <w:tcW w:w="5934" w:type="dxa"/>
            <w:vAlign w:val="bottom"/>
          </w:tcPr>
          <w:p w:rsidR="00241A00" w:rsidRPr="00241A00" w:rsidRDefault="00241A00" w:rsidP="00241A00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241A0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максимальная</w:t>
            </w:r>
          </w:p>
        </w:tc>
        <w:tc>
          <w:tcPr>
            <w:tcW w:w="3360" w:type="dxa"/>
            <w:vAlign w:val="bottom"/>
          </w:tcPr>
          <w:p w:rsidR="00241A00" w:rsidRPr="00241A00" w:rsidRDefault="00241A00" w:rsidP="00241A00">
            <w:pPr>
              <w:spacing w:after="0" w:line="266" w:lineRule="exact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241A00">
              <w:rPr>
                <w:rFonts w:ascii="Times New Roman" w:hAnsi="Times New Roman" w:cs="Times New Roman"/>
                <w:w w:val="98"/>
                <w:sz w:val="24"/>
                <w:szCs w:val="24"/>
                <w:highlight w:val="yellow"/>
                <w:lang w:val="ru-RU" w:eastAsia="ru-RU"/>
              </w:rPr>
              <w:t>4 м</w:t>
            </w:r>
          </w:p>
        </w:tc>
      </w:tr>
      <w:tr w:rsidR="00241A00" w:rsidRPr="00241A00" w:rsidTr="006A5627">
        <w:trPr>
          <w:trHeight w:val="281"/>
        </w:trPr>
        <w:tc>
          <w:tcPr>
            <w:tcW w:w="5934" w:type="dxa"/>
            <w:vAlign w:val="bottom"/>
          </w:tcPr>
          <w:p w:rsidR="00241A00" w:rsidRPr="00241A00" w:rsidRDefault="00241A00" w:rsidP="00241A0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41A0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3360" w:type="dxa"/>
            <w:vAlign w:val="bottom"/>
          </w:tcPr>
          <w:p w:rsidR="00241A00" w:rsidRPr="00241A00" w:rsidRDefault="00241A00" w:rsidP="00241A00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41A0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 м</w:t>
            </w:r>
          </w:p>
        </w:tc>
      </w:tr>
    </w:tbl>
    <w:p w:rsidR="00241A00" w:rsidRPr="00241A00" w:rsidRDefault="00241A00" w:rsidP="00241A00">
      <w:pPr>
        <w:spacing w:after="0" w:line="234" w:lineRule="auto"/>
        <w:ind w:left="660" w:right="10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1A00">
        <w:rPr>
          <w:rFonts w:ascii="Times New Roman" w:hAnsi="Times New Roman" w:cs="Times New Roman"/>
          <w:sz w:val="24"/>
          <w:szCs w:val="24"/>
          <w:lang w:val="ru-RU" w:eastAsia="ru-RU"/>
        </w:rPr>
        <w:t>Остальные параметры застройки не назначаются, принимаются по расчету в соответствии с проектной документацией.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241A00" w:rsidRDefault="00241A00" w:rsidP="008A37D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A37DC" w:rsidRDefault="008A37DC" w:rsidP="008A37D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241A00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9F506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05835" w:rsidRDefault="00105835" w:rsidP="006A5627">
      <w:pPr>
        <w:tabs>
          <w:tab w:val="left" w:pos="980"/>
        </w:tabs>
        <w:spacing w:after="0" w:line="271" w:lineRule="auto"/>
        <w:ind w:left="426" w:right="100" w:firstLine="284"/>
        <w:jc w:val="both"/>
        <w:rPr>
          <w:b/>
          <w:bCs/>
          <w:sz w:val="24"/>
          <w:szCs w:val="24"/>
          <w:lang w:val="ru-RU"/>
        </w:rPr>
      </w:pPr>
      <w:r w:rsidRPr="00105835">
        <w:rPr>
          <w:b/>
          <w:bCs/>
          <w:sz w:val="24"/>
          <w:szCs w:val="24"/>
          <w:lang w:val="ru-RU"/>
        </w:rPr>
        <w:t xml:space="preserve">Дополнить текст  Статьи </w:t>
      </w:r>
      <w:r w:rsidR="006A5627">
        <w:rPr>
          <w:b/>
          <w:bCs/>
          <w:sz w:val="24"/>
          <w:szCs w:val="24"/>
          <w:lang w:val="ru-RU"/>
        </w:rPr>
        <w:t>40</w:t>
      </w:r>
      <w:r w:rsidRPr="00105835">
        <w:rPr>
          <w:b/>
          <w:bCs/>
          <w:sz w:val="24"/>
          <w:szCs w:val="24"/>
          <w:lang w:val="ru-RU"/>
        </w:rPr>
        <w:t>. «Зона коммунально-складских предприятий и объектов (К-1)» после слов</w:t>
      </w:r>
      <w:r w:rsidRPr="00105835">
        <w:rPr>
          <w:sz w:val="24"/>
          <w:szCs w:val="24"/>
          <w:lang w:val="ru-RU"/>
        </w:rPr>
        <w:t xml:space="preserve"> «-отдельных нестационарных объектов автосервиса для попутного обслуживания (АЗС, АЗС с объектами автосервиса).» </w:t>
      </w:r>
      <w:r w:rsidRPr="00105835">
        <w:rPr>
          <w:b/>
          <w:bCs/>
          <w:sz w:val="24"/>
          <w:szCs w:val="24"/>
          <w:lang w:val="ru-RU"/>
        </w:rPr>
        <w:t>названием пункта в следующей редакции:</w:t>
      </w:r>
    </w:p>
    <w:p w:rsidR="00105835" w:rsidRDefault="00105835" w:rsidP="006A5627">
      <w:pPr>
        <w:ind w:left="426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«</w:t>
      </w:r>
      <w:r w:rsidRPr="0094589D">
        <w:rPr>
          <w:b/>
          <w:bCs/>
          <w:sz w:val="24"/>
          <w:szCs w:val="24"/>
          <w:highlight w:val="yellow"/>
          <w:shd w:val="clear" w:color="auto" w:fill="F2F2F2"/>
          <w:lang w:val="ru-RU"/>
        </w:rPr>
        <w:t>1.</w:t>
      </w:r>
      <w:r w:rsidR="0094589D">
        <w:rPr>
          <w:noProof/>
          <w:sz w:val="1"/>
          <w:szCs w:val="1"/>
          <w:lang w:val="ru-RU" w:eastAsia="ru-RU"/>
        </w:rPr>
        <w:pict>
          <v:shape id="Picture 238" o:spid="_x0000_i1029" type="#_x0000_t75" style="width:10.5pt;height:11.25pt;visibility:visible;mso-wrap-style:square">
            <v:imagedata r:id="rId15" o:title=""/>
          </v:shape>
        </w:pict>
      </w:r>
      <w:r w:rsidRPr="0094589D">
        <w:rPr>
          <w:b/>
          <w:bCs/>
          <w:sz w:val="24"/>
          <w:szCs w:val="24"/>
          <w:highlight w:val="yellow"/>
          <w:lang w:val="ru-RU"/>
        </w:rPr>
        <w:t>Основные разрешенные виды использования</w:t>
      </w:r>
      <w:r>
        <w:rPr>
          <w:b/>
          <w:bCs/>
          <w:sz w:val="24"/>
          <w:szCs w:val="24"/>
          <w:lang w:val="ru-RU"/>
        </w:rPr>
        <w:t>»</w:t>
      </w:r>
    </w:p>
    <w:p w:rsidR="00105835" w:rsidRDefault="00105835" w:rsidP="0010583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2.1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9F506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A5627" w:rsidRPr="006A5627" w:rsidRDefault="00105835" w:rsidP="006A5627">
      <w:pPr>
        <w:spacing w:line="271" w:lineRule="auto"/>
        <w:ind w:left="260" w:right="100" w:firstLine="708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B4AA5">
        <w:rPr>
          <w:b/>
          <w:bCs/>
          <w:sz w:val="24"/>
          <w:szCs w:val="24"/>
          <w:lang w:val="ru-RU"/>
        </w:rPr>
        <w:t>Пункт 4</w:t>
      </w:r>
      <w:r>
        <w:rPr>
          <w:b/>
          <w:bCs/>
          <w:sz w:val="24"/>
          <w:szCs w:val="24"/>
          <w:lang w:val="ru-RU"/>
        </w:rPr>
        <w:t xml:space="preserve"> </w:t>
      </w:r>
      <w:r w:rsidRPr="00683EC0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и</w:t>
      </w:r>
      <w:r w:rsidRPr="00683EC0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41</w:t>
      </w:r>
      <w:r w:rsidRPr="00683EC0">
        <w:rPr>
          <w:b/>
          <w:bCs/>
          <w:sz w:val="24"/>
          <w:szCs w:val="24"/>
          <w:lang w:val="ru-RU"/>
        </w:rPr>
        <w:t xml:space="preserve">. </w:t>
      </w:r>
      <w:r>
        <w:rPr>
          <w:b/>
          <w:bCs/>
          <w:sz w:val="24"/>
          <w:szCs w:val="24"/>
          <w:lang w:val="ru-RU"/>
        </w:rPr>
        <w:t>«</w:t>
      </w:r>
      <w:r w:rsidRPr="00105835">
        <w:rPr>
          <w:b/>
          <w:bCs/>
          <w:sz w:val="24"/>
          <w:szCs w:val="24"/>
          <w:lang w:val="ru-RU"/>
        </w:rPr>
        <w:t>Зона размещения объектов инженерной инфраструктуры (ИТ-2)</w:t>
      </w:r>
      <w:r>
        <w:rPr>
          <w:b/>
          <w:bCs/>
          <w:sz w:val="24"/>
          <w:szCs w:val="24"/>
          <w:lang w:val="ru-RU"/>
        </w:rPr>
        <w:t>»</w:t>
      </w:r>
      <w:r w:rsidRPr="00105835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и изложить их в следующей редакции:</w:t>
      </w:r>
      <w:r w:rsidR="006A5627">
        <w:rPr>
          <w:b/>
          <w:bCs/>
          <w:sz w:val="24"/>
          <w:szCs w:val="24"/>
          <w:lang w:val="ru-RU"/>
        </w:rPr>
        <w:t xml:space="preserve">  «4. </w:t>
      </w:r>
      <w:r w:rsidR="006A5627" w:rsidRPr="006A5627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>Параметры</w:t>
      </w:r>
      <w:r w:rsidR="006A5627" w:rsidRPr="006A5627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ab/>
        <w:t>застройки</w:t>
      </w:r>
      <w:r w:rsidR="006A5627" w:rsidRPr="006A5627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ab/>
        <w:t>земельных</w:t>
      </w:r>
      <w:r w:rsidR="006A5627" w:rsidRPr="006A5627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ab/>
        <w:t>участков</w:t>
      </w:r>
      <w:r w:rsidR="006A5627" w:rsidRPr="006A5627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ab/>
        <w:t>и</w:t>
      </w:r>
      <w:r w:rsidR="006A5627" w:rsidRPr="006A5627">
        <w:rPr>
          <w:rFonts w:ascii="Times New Roman" w:hAnsi="Times New Roman" w:cs="Times New Roman"/>
          <w:b/>
          <w:bCs/>
          <w:sz w:val="24"/>
          <w:szCs w:val="24"/>
          <w:shd w:val="clear" w:color="auto" w:fill="F2F2F2"/>
          <w:lang w:val="ru-RU" w:eastAsia="ru-RU"/>
        </w:rPr>
        <w:tab/>
        <w:t>объектов</w:t>
      </w:r>
      <w:r w:rsidR="006A5627" w:rsidRPr="006A562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A5627" w:rsidRPr="006A5627">
        <w:rPr>
          <w:rFonts w:ascii="Times New Roman" w:hAnsi="Times New Roman" w:cs="Times New Roman"/>
          <w:b/>
          <w:bCs/>
          <w:sz w:val="23"/>
          <w:szCs w:val="23"/>
          <w:shd w:val="clear" w:color="auto" w:fill="F2F2F2"/>
          <w:lang w:val="ru-RU" w:eastAsia="ru-RU"/>
        </w:rPr>
        <w:t>капитального</w:t>
      </w:r>
      <w:r w:rsidR="002C18A4">
        <w:rPr>
          <w:noProof/>
        </w:rPr>
        <w:pict>
          <v:rect id="Shape 251" o:spid="_x0000_s1072" style="position:absolute;left:0;text-align:left;margin-left:7.7pt;margin-top:.45pt;width:19.8pt;height:13.8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" o:allowincell="f" fillcolor="#f2f2f2" stroked="f">
            <v:path arrowok="t"/>
          </v:rect>
        </w:pict>
      </w:r>
      <w:r w:rsidR="006A5627">
        <w:rPr>
          <w:rFonts w:ascii="Times New Roman" w:hAnsi="Times New Roman" w:cs="Times New Roman"/>
          <w:b/>
          <w:bCs/>
          <w:sz w:val="23"/>
          <w:szCs w:val="23"/>
          <w:shd w:val="clear" w:color="auto" w:fill="F2F2F2"/>
          <w:lang w:val="ru-RU" w:eastAsia="ru-RU"/>
        </w:rPr>
        <w:t xml:space="preserve"> </w:t>
      </w:r>
      <w:r w:rsidR="006A5627" w:rsidRPr="006A562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строительства</w:t>
      </w:r>
    </w:p>
    <w:p w:rsidR="006A5627" w:rsidRPr="006A5627" w:rsidRDefault="006A5627" w:rsidP="006A5627">
      <w:pPr>
        <w:spacing w:after="0" w:line="7" w:lineRule="exac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A5627" w:rsidRPr="006A5627" w:rsidRDefault="006A5627" w:rsidP="0094721C">
      <w:pPr>
        <w:numPr>
          <w:ilvl w:val="0"/>
          <w:numId w:val="1"/>
        </w:numPr>
        <w:spacing w:after="0" w:line="234" w:lineRule="auto"/>
        <w:ind w:right="100"/>
        <w:contextualSpacing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A5627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Параметры застройки не назначаются, принимаются по расчету в соответствии с проектной документацией.</w:t>
      </w:r>
    </w:p>
    <w:p w:rsidR="006A5627" w:rsidRPr="006A5627" w:rsidRDefault="006A5627" w:rsidP="0094721C">
      <w:pPr>
        <w:widowControl w:val="0"/>
        <w:numPr>
          <w:ilvl w:val="0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Озеленение – не  менее 20%»</w:t>
      </w:r>
    </w:p>
    <w:p w:rsidR="00105835" w:rsidRDefault="00105835" w:rsidP="008A37D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A5627" w:rsidRDefault="006A5627" w:rsidP="006A562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2.1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9F506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856C67" w:rsidRDefault="00856C67" w:rsidP="00856C67">
      <w:pPr>
        <w:spacing w:line="271" w:lineRule="auto"/>
        <w:ind w:left="260" w:right="100" w:firstLine="708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Дополнить п.1</w:t>
      </w:r>
      <w:r w:rsidR="0028148B">
        <w:rPr>
          <w:b/>
          <w:bCs/>
          <w:sz w:val="24"/>
          <w:szCs w:val="24"/>
          <w:lang w:val="ru-RU"/>
        </w:rPr>
        <w:t>, п.2</w:t>
      </w:r>
      <w:r w:rsidR="006A5627">
        <w:rPr>
          <w:b/>
          <w:bCs/>
          <w:sz w:val="24"/>
          <w:szCs w:val="24"/>
          <w:lang w:val="ru-RU"/>
        </w:rPr>
        <w:t>,</w:t>
      </w:r>
      <w:r>
        <w:rPr>
          <w:b/>
          <w:bCs/>
          <w:sz w:val="24"/>
          <w:szCs w:val="24"/>
          <w:lang w:val="ru-RU"/>
        </w:rPr>
        <w:t xml:space="preserve"> п.3</w:t>
      </w:r>
      <w:r w:rsidR="006A5627">
        <w:rPr>
          <w:b/>
          <w:bCs/>
          <w:sz w:val="24"/>
          <w:szCs w:val="24"/>
          <w:lang w:val="ru-RU"/>
        </w:rPr>
        <w:t xml:space="preserve"> и п. 4</w:t>
      </w:r>
      <w:r>
        <w:rPr>
          <w:b/>
          <w:bCs/>
          <w:sz w:val="24"/>
          <w:szCs w:val="24"/>
          <w:lang w:val="ru-RU"/>
        </w:rPr>
        <w:t xml:space="preserve"> </w:t>
      </w:r>
      <w:r w:rsidRPr="00252670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и</w:t>
      </w:r>
      <w:r w:rsidRPr="00252670">
        <w:rPr>
          <w:b/>
          <w:bCs/>
          <w:sz w:val="24"/>
          <w:szCs w:val="24"/>
          <w:lang w:val="ru-RU"/>
        </w:rPr>
        <w:t xml:space="preserve"> </w:t>
      </w:r>
      <w:r w:rsidRPr="00856C67">
        <w:rPr>
          <w:b/>
          <w:bCs/>
          <w:sz w:val="24"/>
          <w:szCs w:val="24"/>
          <w:lang w:val="ru-RU"/>
        </w:rPr>
        <w:t xml:space="preserve">44. </w:t>
      </w:r>
      <w:r w:rsidR="002A473F">
        <w:rPr>
          <w:b/>
          <w:bCs/>
          <w:sz w:val="24"/>
          <w:szCs w:val="24"/>
          <w:lang w:val="ru-RU"/>
        </w:rPr>
        <w:t>«</w:t>
      </w:r>
      <w:r w:rsidRPr="00856C67">
        <w:rPr>
          <w:b/>
          <w:bCs/>
          <w:sz w:val="24"/>
          <w:szCs w:val="24"/>
          <w:lang w:val="ru-RU"/>
        </w:rPr>
        <w:t>Зоны природных ландшафтных территорий (Р-2)</w:t>
      </w:r>
      <w:r w:rsidR="002A473F">
        <w:rPr>
          <w:b/>
          <w:bCs/>
          <w:sz w:val="24"/>
          <w:szCs w:val="24"/>
          <w:lang w:val="ru-RU"/>
        </w:rPr>
        <w:t>»</w:t>
      </w:r>
      <w:r w:rsidRPr="00856C67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и изложить их в следующей редакции:</w:t>
      </w:r>
    </w:p>
    <w:p w:rsidR="00856C67" w:rsidRDefault="00856C67" w:rsidP="00856C67">
      <w:pPr>
        <w:ind w:left="160"/>
        <w:rPr>
          <w:sz w:val="20"/>
          <w:szCs w:val="20"/>
        </w:rPr>
      </w:pPr>
      <w:r>
        <w:rPr>
          <w:b/>
          <w:bCs/>
          <w:sz w:val="24"/>
          <w:szCs w:val="24"/>
          <w:shd w:val="clear" w:color="auto" w:fill="F2F2F2"/>
          <w:lang w:val="ru-RU"/>
        </w:rPr>
        <w:t>«</w:t>
      </w:r>
      <w:r>
        <w:rPr>
          <w:b/>
          <w:bCs/>
          <w:sz w:val="24"/>
          <w:szCs w:val="24"/>
          <w:shd w:val="clear" w:color="auto" w:fill="F2F2F2"/>
        </w:rPr>
        <w:t>1.</w:t>
      </w:r>
      <w:r w:rsidR="0094589D">
        <w:rPr>
          <w:noProof/>
          <w:sz w:val="2"/>
          <w:szCs w:val="2"/>
        </w:rPr>
        <w:pict>
          <v:shape id="Picture 267" o:spid="_x0000_i1030" type="#_x0000_t75" style="width:10.5pt;height:13.5pt;visibility:visible">
            <v:imagedata r:id="rId11" o:title=""/>
          </v:shape>
        </w:pict>
      </w:r>
      <w:r>
        <w:rPr>
          <w:b/>
          <w:bCs/>
          <w:sz w:val="24"/>
          <w:szCs w:val="24"/>
        </w:rPr>
        <w:t>Основные виды разрешенного использования</w:t>
      </w:r>
      <w:r w:rsidR="002C18A4">
        <w:rPr>
          <w:noProof/>
        </w:rPr>
        <w:pict>
          <v:shape id="Picture 268" o:spid="_x0000_s1033" type="#_x0000_t75" style="position:absolute;left:0;text-align:left;margin-left:32.9pt;margin-top:-13.75pt;width:448.05pt;height:13.8pt;z-index:-18;visibility:visible;mso-position-horizontal-relative:text;mso-position-vertical-relative:text" o:allowincell="f">
            <v:imagedata r:id="rId14" o:title=""/>
          </v:shape>
        </w:pic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8148B">
        <w:rPr>
          <w:sz w:val="24"/>
          <w:szCs w:val="24"/>
          <w:lang w:val="ru-RU"/>
        </w:rPr>
        <w:t>леса, лесопарки;</w: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8148B">
        <w:rPr>
          <w:sz w:val="24"/>
          <w:szCs w:val="24"/>
          <w:lang w:val="ru-RU"/>
        </w:rPr>
        <w:t>приречные и луговые территории;</w: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28148B">
        <w:rPr>
          <w:sz w:val="24"/>
          <w:szCs w:val="24"/>
          <w:highlight w:val="yellow"/>
          <w:lang w:val="ru-RU"/>
        </w:rPr>
        <w:t>ботанические сады, оранжереи, питомники;</w: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8148B">
        <w:rPr>
          <w:sz w:val="24"/>
          <w:szCs w:val="24"/>
          <w:highlight w:val="yellow"/>
          <w:lang w:val="ru-RU"/>
        </w:rPr>
        <w:t>спортивные и игровые площадки</w:t>
      </w:r>
      <w:r w:rsidRPr="0028148B">
        <w:rPr>
          <w:sz w:val="24"/>
          <w:szCs w:val="24"/>
          <w:lang w:val="ru-RU"/>
        </w:rPr>
        <w:t>;</w: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8148B">
        <w:rPr>
          <w:sz w:val="24"/>
          <w:szCs w:val="24"/>
          <w:lang w:val="ru-RU"/>
        </w:rPr>
        <w:t>лыжные трассы;</w: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8148B">
        <w:rPr>
          <w:sz w:val="24"/>
          <w:szCs w:val="24"/>
          <w:lang w:val="ru-RU"/>
        </w:rPr>
        <w:t>велосипедные дорожки;</w: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8148B">
        <w:rPr>
          <w:sz w:val="24"/>
          <w:szCs w:val="24"/>
          <w:lang w:val="ru-RU"/>
        </w:rPr>
        <w:t>пляжи;</w:t>
      </w:r>
    </w:p>
    <w:p w:rsidR="00856C67" w:rsidRPr="0028148B" w:rsidRDefault="00B01B1E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причалы, лодочные станции.</w:t>
      </w:r>
      <w:r w:rsidR="00856C67">
        <w:rPr>
          <w:sz w:val="24"/>
          <w:szCs w:val="24"/>
          <w:lang w:val="ru-RU"/>
        </w:rPr>
        <w:t>»</w:t>
      </w:r>
    </w:p>
    <w:p w:rsidR="00856C67" w:rsidRPr="0028148B" w:rsidRDefault="002C18A4" w:rsidP="00B01B1E">
      <w:pPr>
        <w:tabs>
          <w:tab w:val="left" w:pos="660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 id="Picture 269" o:spid="_x0000_s1034" type="#_x0000_t75" style="position:absolute;margin-left:32.9pt;margin-top:.5pt;width:453.45pt;height:13.8pt;z-index:-17;visibility:visible" o:allowincell="f">
            <v:imagedata r:id="rId10" o:title=""/>
          </v:shape>
        </w:pict>
      </w:r>
    </w:p>
    <w:p w:rsidR="00856C67" w:rsidRPr="0028148B" w:rsidRDefault="0028148B" w:rsidP="0028148B">
      <w:pPr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«2. У</w:t>
      </w:r>
      <w:r w:rsidR="00856C67" w:rsidRPr="0028148B">
        <w:rPr>
          <w:b/>
          <w:bCs/>
          <w:sz w:val="24"/>
          <w:szCs w:val="24"/>
          <w:lang w:val="ru-RU"/>
        </w:rPr>
        <w:t>словно разрешенные виды использования</w: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8148B">
        <w:rPr>
          <w:sz w:val="24"/>
          <w:szCs w:val="24"/>
          <w:lang w:val="ru-RU"/>
        </w:rPr>
        <w:t>объекты отдыха и туризма;</w: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8148B">
        <w:rPr>
          <w:sz w:val="24"/>
          <w:szCs w:val="24"/>
          <w:lang w:val="ru-RU"/>
        </w:rPr>
        <w:t>временные торговые объекты;</w: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8148B">
        <w:rPr>
          <w:sz w:val="24"/>
          <w:szCs w:val="24"/>
          <w:lang w:val="ru-RU"/>
        </w:rPr>
        <w:t>некапитальные строения предприятий общественного питания</w:t>
      </w:r>
      <w:r w:rsidR="00B01B1E">
        <w:rPr>
          <w:sz w:val="24"/>
          <w:szCs w:val="24"/>
          <w:lang w:val="ru-RU"/>
        </w:rPr>
        <w:t>;</w:t>
      </w:r>
    </w:p>
    <w:p w:rsidR="0028148B" w:rsidRPr="0028148B" w:rsidRDefault="0028148B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28148B">
        <w:rPr>
          <w:sz w:val="24"/>
          <w:szCs w:val="24"/>
          <w:highlight w:val="yellow"/>
          <w:lang w:val="ru-RU"/>
        </w:rPr>
        <w:t>сезонные обслуживающие объекты;</w:t>
      </w:r>
    </w:p>
    <w:p w:rsidR="0028148B" w:rsidRPr="0028148B" w:rsidRDefault="0028148B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28148B">
        <w:rPr>
          <w:sz w:val="24"/>
          <w:szCs w:val="24"/>
          <w:highlight w:val="yellow"/>
          <w:lang w:val="ru-RU"/>
        </w:rPr>
        <w:t>базы проката спортивно-рекреационного инвентаря;</w:t>
      </w:r>
    </w:p>
    <w:p w:rsidR="0028148B" w:rsidRPr="0028148B" w:rsidRDefault="0028148B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28148B">
        <w:rPr>
          <w:sz w:val="24"/>
          <w:szCs w:val="24"/>
          <w:highlight w:val="yellow"/>
          <w:lang w:val="ru-RU"/>
        </w:rPr>
        <w:t>автостоянки для туристических автобусов;</w:t>
      </w:r>
    </w:p>
    <w:p w:rsidR="0028148B" w:rsidRPr="0028148B" w:rsidRDefault="0028148B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28148B">
        <w:rPr>
          <w:sz w:val="24"/>
          <w:szCs w:val="24"/>
          <w:highlight w:val="yellow"/>
          <w:lang w:val="ru-RU"/>
        </w:rPr>
        <w:t>автостоянки для временного хранения туристических автобусов</w:t>
      </w:r>
      <w:r w:rsidR="00B01B1E">
        <w:rPr>
          <w:sz w:val="24"/>
          <w:szCs w:val="24"/>
          <w:highlight w:val="yellow"/>
          <w:lang w:val="ru-RU"/>
        </w:rPr>
        <w:t>;</w:t>
      </w:r>
    </w:p>
    <w:p w:rsidR="0028148B" w:rsidRPr="0028148B" w:rsidRDefault="0028148B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28148B">
        <w:rPr>
          <w:sz w:val="24"/>
          <w:szCs w:val="24"/>
          <w:highlight w:val="yellow"/>
          <w:lang w:val="ru-RU"/>
        </w:rPr>
        <w:t>открытые автостоянки для временного хранения индивидуальных легковых автомобилей</w:t>
      </w:r>
      <w:r w:rsidR="00B01B1E" w:rsidRPr="0028148B">
        <w:rPr>
          <w:sz w:val="24"/>
          <w:szCs w:val="24"/>
          <w:highlight w:val="yellow"/>
          <w:lang w:val="ru-RU"/>
        </w:rPr>
        <w:t>.</w:t>
      </w:r>
      <w:r>
        <w:rPr>
          <w:sz w:val="24"/>
          <w:szCs w:val="24"/>
          <w:highlight w:val="yellow"/>
          <w:lang w:val="ru-RU"/>
        </w:rPr>
        <w:t>»</w:t>
      </w:r>
      <w:r w:rsidR="00B01B1E" w:rsidRPr="00B01B1E">
        <w:rPr>
          <w:sz w:val="24"/>
          <w:szCs w:val="24"/>
          <w:highlight w:val="yellow"/>
          <w:lang w:val="ru-RU"/>
        </w:rPr>
        <w:t xml:space="preserve"> </w:t>
      </w:r>
    </w:p>
    <w:p w:rsidR="00856C67" w:rsidRPr="0028148B" w:rsidRDefault="002C18A4" w:rsidP="00856C67">
      <w:pPr>
        <w:spacing w:line="20" w:lineRule="exact"/>
        <w:rPr>
          <w:sz w:val="20"/>
          <w:szCs w:val="20"/>
          <w:lang w:val="ru-RU"/>
        </w:rPr>
      </w:pPr>
      <w:r>
        <w:rPr>
          <w:noProof/>
        </w:rPr>
        <w:pict>
          <v:shape id="Picture 272" o:spid="_x0000_s1035" type="#_x0000_t75" style="position:absolute;margin-left:32.9pt;margin-top:.5pt;width:453.45pt;height:13.8pt;z-index:-13;visibility:visible" o:allowincell="f">
            <v:imagedata r:id="rId10" o:title=""/>
          </v:shape>
        </w:pict>
      </w:r>
    </w:p>
    <w:p w:rsidR="00856C67" w:rsidRDefault="0028148B" w:rsidP="0028148B">
      <w:pPr>
        <w:rPr>
          <w:sz w:val="20"/>
          <w:szCs w:val="20"/>
        </w:rPr>
      </w:pPr>
      <w:r>
        <w:rPr>
          <w:b/>
          <w:bCs/>
          <w:sz w:val="24"/>
          <w:szCs w:val="24"/>
          <w:lang w:val="ru-RU"/>
        </w:rPr>
        <w:t>« 3.В</w:t>
      </w:r>
      <w:r w:rsidR="00856C67">
        <w:rPr>
          <w:b/>
          <w:bCs/>
          <w:sz w:val="24"/>
          <w:szCs w:val="24"/>
        </w:rPr>
        <w:t>спомогательные виды разрешенного использования</w:t>
      </w:r>
    </w:p>
    <w:p w:rsidR="00856C67" w:rsidRPr="00856C67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856C67">
        <w:rPr>
          <w:sz w:val="24"/>
          <w:szCs w:val="24"/>
          <w:lang w:val="ru-RU"/>
        </w:rPr>
        <w:t>рекреационно-оздоровительная, эколого-просветительная деятельность;</w:t>
      </w:r>
    </w:p>
    <w:p w:rsidR="00856C67" w:rsidRPr="0028148B" w:rsidRDefault="0028148B" w:rsidP="0028148B">
      <w:pPr>
        <w:tabs>
          <w:tab w:val="left" w:pos="660"/>
        </w:tabs>
        <w:spacing w:after="0" w:line="240" w:lineRule="auto"/>
        <w:ind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  </w:t>
      </w:r>
      <w:r w:rsidR="00856C67" w:rsidRPr="0028148B">
        <w:rPr>
          <w:sz w:val="24"/>
          <w:szCs w:val="24"/>
          <w:lang w:val="ru-RU"/>
        </w:rPr>
        <w:t>спортивные и игровые площадки;</w:t>
      </w:r>
    </w:p>
    <w:p w:rsidR="00856C67" w:rsidRPr="00856C67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856C67">
        <w:rPr>
          <w:sz w:val="24"/>
          <w:szCs w:val="24"/>
          <w:lang w:val="ru-RU"/>
        </w:rPr>
        <w:t>вспомогательные сооружения, связанные с организацией отдыха (беседки, скамейки, малые архитектурные формы, места для пикников)</w:t>
      </w:r>
      <w:r w:rsidR="00B01B1E">
        <w:rPr>
          <w:sz w:val="24"/>
          <w:szCs w:val="24"/>
          <w:lang w:val="ru-RU"/>
        </w:rPr>
        <w:t>;</w:t>
      </w:r>
    </w:p>
    <w:p w:rsidR="00856C67" w:rsidRPr="0028148B" w:rsidRDefault="00856C67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28148B">
        <w:rPr>
          <w:sz w:val="24"/>
          <w:szCs w:val="24"/>
          <w:lang w:val="ru-RU"/>
        </w:rPr>
        <w:t>общественные туалеты;</w:t>
      </w:r>
    </w:p>
    <w:p w:rsidR="00856C67" w:rsidRPr="000226C3" w:rsidRDefault="000226C3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0226C3">
        <w:rPr>
          <w:sz w:val="24"/>
          <w:szCs w:val="24"/>
          <w:highlight w:val="yellow"/>
          <w:lang w:val="ru-RU"/>
        </w:rPr>
        <w:t xml:space="preserve">контейнерные площадки </w:t>
      </w:r>
      <w:r w:rsidR="00856C67" w:rsidRPr="000226C3">
        <w:rPr>
          <w:sz w:val="24"/>
          <w:szCs w:val="24"/>
          <w:highlight w:val="yellow"/>
          <w:lang w:val="ru-RU"/>
        </w:rPr>
        <w:t xml:space="preserve"> для сбора мусора;</w:t>
      </w:r>
    </w:p>
    <w:p w:rsidR="0028148B" w:rsidRPr="0028148B" w:rsidRDefault="0028148B" w:rsidP="0094721C">
      <w:pPr>
        <w:numPr>
          <w:ilvl w:val="0"/>
          <w:numId w:val="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28148B">
        <w:rPr>
          <w:sz w:val="24"/>
          <w:szCs w:val="24"/>
          <w:highlight w:val="yellow"/>
          <w:lang w:val="ru-RU"/>
        </w:rPr>
        <w:t>санитарная и ландшафтная рубки деревьев;</w:t>
      </w:r>
    </w:p>
    <w:p w:rsidR="0028148B" w:rsidRPr="0028148B" w:rsidRDefault="0028148B" w:rsidP="0028148B">
      <w:pPr>
        <w:pStyle w:val="nienie"/>
        <w:keepLines w:val="0"/>
        <w:ind w:left="0" w:firstLine="284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 xml:space="preserve">-     </w:t>
      </w:r>
      <w:r w:rsidRPr="0028148B">
        <w:rPr>
          <w:rFonts w:ascii="Times New Roman" w:hAnsi="Times New Roman"/>
          <w:highlight w:val="yellow"/>
        </w:rPr>
        <w:t>площадки для выгула собак;</w:t>
      </w:r>
    </w:p>
    <w:p w:rsidR="00856C67" w:rsidRPr="0028148B" w:rsidRDefault="00856C67" w:rsidP="0094721C">
      <w:pPr>
        <w:numPr>
          <w:ilvl w:val="0"/>
          <w:numId w:val="8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об</w:t>
      </w:r>
      <w:r w:rsidR="0028148B">
        <w:rPr>
          <w:sz w:val="24"/>
          <w:szCs w:val="24"/>
        </w:rPr>
        <w:t>ъекты инженерной инфраструктуры</w:t>
      </w:r>
      <w:r w:rsidR="00B01B1E">
        <w:rPr>
          <w:sz w:val="24"/>
          <w:szCs w:val="24"/>
          <w:lang w:val="ru-RU"/>
        </w:rPr>
        <w:t>;</w:t>
      </w:r>
    </w:p>
    <w:p w:rsidR="006A5627" w:rsidRPr="006A5627" w:rsidRDefault="006A5627" w:rsidP="006A5627">
      <w:pPr>
        <w:tabs>
          <w:tab w:val="left" w:pos="660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  <w:highlight w:val="yellow"/>
          <w:lang w:val="ru-RU" w:eastAsia="ru-RU"/>
        </w:rPr>
      </w:pPr>
      <w:r>
        <w:rPr>
          <w:sz w:val="24"/>
          <w:szCs w:val="24"/>
          <w:lang w:val="ru-RU"/>
        </w:rPr>
        <w:t xml:space="preserve"> -       </w:t>
      </w:r>
      <w:r w:rsidR="00856C67" w:rsidRPr="006A5627">
        <w:rPr>
          <w:sz w:val="24"/>
          <w:szCs w:val="24"/>
          <w:lang w:val="ru-RU"/>
        </w:rPr>
        <w:t>открытые автостоянки для временного хранения инди</w:t>
      </w:r>
      <w:r w:rsidRPr="006A5627">
        <w:rPr>
          <w:sz w:val="24"/>
          <w:szCs w:val="24"/>
          <w:lang w:val="ru-RU"/>
        </w:rPr>
        <w:t>видуальных легковых автомобилей</w:t>
      </w:r>
      <w:r>
        <w:rPr>
          <w:sz w:val="24"/>
          <w:szCs w:val="24"/>
          <w:lang w:val="ru-RU"/>
        </w:rPr>
        <w:t xml:space="preserve">» </w:t>
      </w:r>
    </w:p>
    <w:p w:rsidR="006A5627" w:rsidRDefault="006A5627" w:rsidP="006A5627">
      <w:pPr>
        <w:tabs>
          <w:tab w:val="left" w:pos="660"/>
        </w:tabs>
        <w:spacing w:after="0" w:line="240" w:lineRule="auto"/>
        <w:ind w:left="160"/>
        <w:rPr>
          <w:sz w:val="24"/>
          <w:szCs w:val="24"/>
          <w:lang w:val="ru-RU"/>
        </w:rPr>
      </w:pPr>
    </w:p>
    <w:p w:rsidR="006A5627" w:rsidRPr="006A5627" w:rsidRDefault="006A5627" w:rsidP="006A5627">
      <w:pPr>
        <w:tabs>
          <w:tab w:val="left" w:pos="660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  <w:highlight w:val="yellow"/>
          <w:lang w:val="ru-RU" w:eastAsia="ru-RU"/>
        </w:rPr>
      </w:pPr>
      <w:r>
        <w:rPr>
          <w:sz w:val="24"/>
          <w:szCs w:val="24"/>
          <w:lang w:val="ru-RU"/>
        </w:rPr>
        <w:t>«</w:t>
      </w:r>
      <w:r w:rsidRPr="006A5627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2F2F2"/>
          <w:lang w:val="ru-RU" w:eastAsia="ru-RU"/>
        </w:rPr>
        <w:t>4.</w:t>
      </w:r>
      <w:r w:rsidR="0094589D">
        <w:rPr>
          <w:rFonts w:ascii="Times New Roman" w:hAnsi="Times New Roman" w:cs="Times New Roman"/>
          <w:noProof/>
          <w:sz w:val="1"/>
          <w:szCs w:val="1"/>
          <w:lang w:val="ru-RU" w:eastAsia="ru-RU"/>
        </w:rPr>
        <w:pict>
          <v:shape id="Picture 250" o:spid="_x0000_i1031" type="#_x0000_t75" style="width:5.25pt;height:11.25pt;visibility:visible;mso-wrap-style:square">
            <v:imagedata r:id="rId16" o:title=""/>
          </v:shape>
        </w:pict>
      </w:r>
      <w:r w:rsidRPr="006A5627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2F2F2"/>
          <w:lang w:val="ru-RU" w:eastAsia="ru-RU"/>
        </w:rPr>
        <w:t xml:space="preserve"> Параметры</w:t>
      </w:r>
      <w:r w:rsidRPr="006A5627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2F2F2"/>
          <w:lang w:val="ru-RU" w:eastAsia="ru-RU"/>
        </w:rPr>
        <w:tab/>
        <w:t>застройки</w:t>
      </w:r>
      <w:r w:rsidRPr="006A5627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2F2F2"/>
          <w:lang w:val="ru-RU" w:eastAsia="ru-RU"/>
        </w:rPr>
        <w:tab/>
        <w:t>земельных</w:t>
      </w:r>
      <w:r w:rsidRPr="006A5627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2F2F2"/>
          <w:lang w:val="ru-RU" w:eastAsia="ru-RU"/>
        </w:rPr>
        <w:tab/>
        <w:t>участков</w:t>
      </w:r>
      <w:r w:rsidRPr="006A5627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2F2F2"/>
          <w:lang w:val="ru-RU" w:eastAsia="ru-RU"/>
        </w:rPr>
        <w:tab/>
        <w:t>и</w:t>
      </w:r>
      <w:r w:rsidRPr="006A5627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2F2F2"/>
          <w:lang w:val="ru-RU" w:eastAsia="ru-RU"/>
        </w:rPr>
        <w:tab/>
        <w:t>объектов</w:t>
      </w:r>
      <w:r w:rsidRPr="006A5627">
        <w:rPr>
          <w:rFonts w:ascii="Times New Roman" w:hAnsi="Times New Roman" w:cs="Times New Roman"/>
          <w:sz w:val="20"/>
          <w:szCs w:val="20"/>
          <w:highlight w:val="yellow"/>
          <w:lang w:val="ru-RU" w:eastAsia="ru-RU"/>
        </w:rPr>
        <w:tab/>
      </w:r>
      <w:r w:rsidRPr="006A5627">
        <w:rPr>
          <w:rFonts w:ascii="Times New Roman" w:hAnsi="Times New Roman" w:cs="Times New Roman"/>
          <w:b/>
          <w:bCs/>
          <w:sz w:val="23"/>
          <w:szCs w:val="23"/>
          <w:highlight w:val="yellow"/>
          <w:shd w:val="clear" w:color="auto" w:fill="F2F2F2"/>
          <w:lang w:val="ru-RU" w:eastAsia="ru-RU"/>
        </w:rPr>
        <w:t>капитального</w:t>
      </w:r>
    </w:p>
    <w:p w:rsidR="006A5627" w:rsidRPr="006A5627" w:rsidRDefault="002C18A4" w:rsidP="006A5627">
      <w:pPr>
        <w:spacing w:after="0" w:line="20" w:lineRule="exact"/>
        <w:rPr>
          <w:rFonts w:ascii="Times New Roman" w:hAnsi="Times New Roman" w:cs="Times New Roman"/>
          <w:sz w:val="20"/>
          <w:szCs w:val="20"/>
          <w:highlight w:val="yellow"/>
          <w:lang w:val="ru-RU" w:eastAsia="ru-RU"/>
        </w:rPr>
      </w:pPr>
      <w:r>
        <w:rPr>
          <w:noProof/>
        </w:rPr>
        <w:pict>
          <v:rect id="_x0000_s1074" style="position:absolute;margin-left:7.7pt;margin-top:.45pt;width:19.8pt;height:13.8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" o:allowincell="f" fillcolor="#f2f2f2" stroked="f">
            <v:path arrowok="t"/>
          </v:rect>
        </w:pict>
      </w:r>
    </w:p>
    <w:p w:rsidR="006A5627" w:rsidRPr="006A5627" w:rsidRDefault="006A5627" w:rsidP="006A5627">
      <w:pPr>
        <w:spacing w:after="0" w:line="240" w:lineRule="auto"/>
        <w:ind w:left="660"/>
        <w:rPr>
          <w:rFonts w:ascii="Times New Roman" w:hAnsi="Times New Roman" w:cs="Times New Roman"/>
          <w:sz w:val="20"/>
          <w:szCs w:val="20"/>
          <w:highlight w:val="yellow"/>
          <w:lang w:val="ru-RU" w:eastAsia="ru-RU"/>
        </w:rPr>
      </w:pPr>
      <w:r w:rsidRPr="006A5627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>строительства</w:t>
      </w:r>
    </w:p>
    <w:p w:rsidR="006A5627" w:rsidRPr="006A5627" w:rsidRDefault="006A5627" w:rsidP="006A5627">
      <w:pPr>
        <w:spacing w:after="0" w:line="7" w:lineRule="exact"/>
        <w:rPr>
          <w:rFonts w:ascii="Times New Roman" w:hAnsi="Times New Roman" w:cs="Times New Roman"/>
          <w:sz w:val="20"/>
          <w:szCs w:val="20"/>
          <w:highlight w:val="yellow"/>
          <w:lang w:val="ru-RU" w:eastAsia="ru-RU"/>
        </w:rPr>
      </w:pPr>
    </w:p>
    <w:p w:rsidR="006A5627" w:rsidRPr="006A5627" w:rsidRDefault="006A5627" w:rsidP="006A5627">
      <w:pPr>
        <w:spacing w:after="0" w:line="234" w:lineRule="auto"/>
        <w:ind w:right="100"/>
        <w:rPr>
          <w:rFonts w:ascii="Times New Roman" w:hAnsi="Times New Roman" w:cs="Times New Roman"/>
          <w:sz w:val="20"/>
          <w:szCs w:val="20"/>
          <w:highlight w:val="yellow"/>
          <w:lang w:val="ru-RU" w:eastAsia="ru-RU"/>
        </w:rPr>
      </w:pPr>
      <w:r w:rsidRPr="006A5627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 xml:space="preserve">     -     Параметры застройки не назначаются, принимаются по расчету в соответствии с проектной документацией.</w:t>
      </w:r>
    </w:p>
    <w:p w:rsidR="006A5627" w:rsidRPr="006A5627" w:rsidRDefault="006A5627" w:rsidP="006A5627">
      <w:pPr>
        <w:widowControl w:val="0"/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6A5627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-    Озеленение – не  менее 20%»</w:t>
      </w:r>
    </w:p>
    <w:p w:rsidR="000226C3" w:rsidRDefault="000226C3" w:rsidP="000226C3">
      <w:pPr>
        <w:tabs>
          <w:tab w:val="left" w:pos="660"/>
        </w:tabs>
        <w:spacing w:after="0" w:line="234" w:lineRule="auto"/>
        <w:ind w:left="660"/>
        <w:rPr>
          <w:sz w:val="24"/>
          <w:szCs w:val="24"/>
          <w:lang w:val="ru-RU"/>
        </w:rPr>
      </w:pPr>
    </w:p>
    <w:p w:rsidR="00543C60" w:rsidRDefault="00543C60" w:rsidP="005E5D3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E5D3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6A5627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9F506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D2AE7" w:rsidRDefault="005D2AE7" w:rsidP="005E5D3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A0083" w:rsidRDefault="005E5D39" w:rsidP="008A0083">
      <w:pPr>
        <w:spacing w:line="271" w:lineRule="auto"/>
        <w:ind w:left="260" w:right="100" w:firstLine="708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Дополнить п.1 и п.3 </w:t>
      </w:r>
      <w:r w:rsidRPr="00252670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и</w:t>
      </w:r>
      <w:r w:rsidRPr="00252670">
        <w:rPr>
          <w:b/>
          <w:bCs/>
          <w:sz w:val="24"/>
          <w:szCs w:val="24"/>
          <w:lang w:val="ru-RU"/>
        </w:rPr>
        <w:t xml:space="preserve"> </w:t>
      </w:r>
      <w:r w:rsidRPr="005E5D39">
        <w:rPr>
          <w:b/>
          <w:bCs/>
          <w:sz w:val="24"/>
          <w:szCs w:val="24"/>
          <w:lang w:val="ru-RU"/>
        </w:rPr>
        <w:t xml:space="preserve">46.  </w:t>
      </w:r>
      <w:r w:rsidR="002A473F">
        <w:rPr>
          <w:b/>
          <w:bCs/>
          <w:sz w:val="24"/>
          <w:szCs w:val="24"/>
          <w:lang w:val="ru-RU"/>
        </w:rPr>
        <w:t>«</w:t>
      </w:r>
      <w:r w:rsidRPr="005E5D39">
        <w:rPr>
          <w:b/>
          <w:bCs/>
          <w:sz w:val="24"/>
          <w:szCs w:val="24"/>
          <w:lang w:val="ru-RU"/>
        </w:rPr>
        <w:t>Зоны специализир</w:t>
      </w:r>
      <w:r w:rsidR="002A473F">
        <w:rPr>
          <w:b/>
          <w:bCs/>
          <w:sz w:val="24"/>
          <w:szCs w:val="24"/>
          <w:lang w:val="ru-RU"/>
        </w:rPr>
        <w:t>ованных рекреационных территорий</w:t>
      </w:r>
      <w:r w:rsidRPr="005E5D39">
        <w:rPr>
          <w:b/>
          <w:bCs/>
          <w:sz w:val="24"/>
          <w:szCs w:val="24"/>
          <w:lang w:val="ru-RU"/>
        </w:rPr>
        <w:t xml:space="preserve"> и объектов</w:t>
      </w:r>
      <w:r w:rsidR="002A473F">
        <w:rPr>
          <w:b/>
          <w:bCs/>
          <w:sz w:val="24"/>
          <w:szCs w:val="24"/>
          <w:lang w:val="ru-RU"/>
        </w:rPr>
        <w:t>»</w:t>
      </w:r>
      <w:r>
        <w:rPr>
          <w:b/>
          <w:bCs/>
          <w:sz w:val="24"/>
          <w:szCs w:val="24"/>
          <w:lang w:val="ru-RU"/>
        </w:rPr>
        <w:t xml:space="preserve"> и из</w:t>
      </w:r>
      <w:r w:rsidR="008A0083">
        <w:rPr>
          <w:b/>
          <w:bCs/>
          <w:sz w:val="24"/>
          <w:szCs w:val="24"/>
          <w:lang w:val="ru-RU"/>
        </w:rPr>
        <w:t>ложить их в следующей редакции:</w:t>
      </w:r>
    </w:p>
    <w:p w:rsidR="005E5D39" w:rsidRPr="00D553A1" w:rsidRDefault="00D553A1" w:rsidP="005E1DDE">
      <w:pPr>
        <w:spacing w:line="271" w:lineRule="auto"/>
        <w:ind w:right="100"/>
        <w:jc w:val="both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«</w:t>
      </w:r>
      <w:r w:rsidR="005E5D39" w:rsidRPr="00D553A1">
        <w:rPr>
          <w:b/>
          <w:bCs/>
          <w:sz w:val="24"/>
          <w:szCs w:val="24"/>
          <w:shd w:val="clear" w:color="auto" w:fill="F2F2F2"/>
          <w:lang w:val="ru-RU"/>
        </w:rPr>
        <w:t>1.</w:t>
      </w:r>
      <w:r w:rsidR="0094589D">
        <w:rPr>
          <w:noProof/>
          <w:sz w:val="1"/>
          <w:szCs w:val="1"/>
          <w:lang w:val="ru-RU" w:eastAsia="ru-RU"/>
        </w:rPr>
        <w:pict>
          <v:shape id="Picture 289" o:spid="_x0000_i1032" type="#_x0000_t75" style="width:10.5pt;height:11.25pt;visibility:visible;mso-wrap-style:square">
            <v:imagedata r:id="rId15" o:title=""/>
          </v:shape>
        </w:pict>
      </w:r>
      <w:r w:rsidR="005E5D39" w:rsidRPr="00D553A1">
        <w:rPr>
          <w:b/>
          <w:bCs/>
          <w:sz w:val="24"/>
          <w:szCs w:val="24"/>
          <w:lang w:val="ru-RU"/>
        </w:rPr>
        <w:t>Основные виды разрешенного использования</w:t>
      </w:r>
      <w:r w:rsidR="002C18A4">
        <w:rPr>
          <w:noProof/>
        </w:rPr>
        <w:pict>
          <v:shape id="Picture 290" o:spid="_x0000_s1050" type="#_x0000_t75" style="position:absolute;left:0;text-align:left;margin-left:32.9pt;margin-top:-13.2pt;width:448.05pt;height:13.8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14" o:title=""/>
          </v:shape>
        </w:pict>
      </w:r>
    </w:p>
    <w:p w:rsidR="005E5D39" w:rsidRPr="00D553A1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D553A1">
        <w:rPr>
          <w:sz w:val="24"/>
          <w:szCs w:val="24"/>
          <w:lang w:val="ru-RU"/>
        </w:rPr>
        <w:t>детские оздоровительные лагеря;</w:t>
      </w:r>
    </w:p>
    <w:p w:rsid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спортивные лагеря, в т.ч. палаточные;</w:t>
      </w:r>
    </w:p>
    <w:p w:rsidR="008A0083" w:rsidRPr="00D553A1" w:rsidRDefault="008A0083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D553A1">
        <w:rPr>
          <w:sz w:val="24"/>
          <w:szCs w:val="24"/>
          <w:highlight w:val="yellow"/>
          <w:lang w:val="ru-RU"/>
        </w:rPr>
        <w:t xml:space="preserve">спортивно-зрелищные сооружения; </w:t>
      </w:r>
    </w:p>
    <w:p w:rsidR="008A0083" w:rsidRPr="008A0083" w:rsidRDefault="008A0083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</w:rPr>
      </w:pPr>
      <w:r w:rsidRPr="00D553A1">
        <w:rPr>
          <w:sz w:val="24"/>
          <w:szCs w:val="24"/>
          <w:highlight w:val="yellow"/>
          <w:lang w:val="ru-RU"/>
        </w:rPr>
        <w:t>специальные спортивно-р</w:t>
      </w:r>
      <w:r w:rsidRPr="008A0083">
        <w:rPr>
          <w:sz w:val="24"/>
          <w:szCs w:val="24"/>
          <w:highlight w:val="yellow"/>
        </w:rPr>
        <w:t xml:space="preserve">азвлекательные сооружения; </w:t>
      </w:r>
    </w:p>
    <w:p w:rsidR="008A0083" w:rsidRPr="008A0083" w:rsidRDefault="008A0083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8A0083">
        <w:rPr>
          <w:sz w:val="24"/>
          <w:szCs w:val="24"/>
          <w:highlight w:val="yellow"/>
          <w:lang w:val="ru-RU"/>
        </w:rPr>
        <w:t xml:space="preserve"> учреждения санаторно-курортные и оздоровительные,</w:t>
      </w:r>
    </w:p>
    <w:p w:rsidR="008A0083" w:rsidRPr="008A0083" w:rsidRDefault="008A0083" w:rsidP="0094721C">
      <w:pPr>
        <w:numPr>
          <w:ilvl w:val="0"/>
          <w:numId w:val="13"/>
        </w:numPr>
        <w:tabs>
          <w:tab w:val="left" w:pos="660"/>
          <w:tab w:val="num" w:pos="728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8A0083">
        <w:rPr>
          <w:sz w:val="24"/>
          <w:szCs w:val="24"/>
          <w:highlight w:val="yellow"/>
          <w:lang w:val="ru-RU"/>
        </w:rPr>
        <w:t xml:space="preserve"> комплексы и объекты  отдыха и туризма; </w:t>
      </w:r>
    </w:p>
    <w:p w:rsidR="008A0083" w:rsidRPr="008A0083" w:rsidRDefault="008A0083" w:rsidP="0094721C">
      <w:pPr>
        <w:numPr>
          <w:ilvl w:val="0"/>
          <w:numId w:val="13"/>
        </w:numPr>
        <w:tabs>
          <w:tab w:val="left" w:pos="660"/>
          <w:tab w:val="num" w:pos="728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8A0083">
        <w:rPr>
          <w:sz w:val="24"/>
          <w:szCs w:val="24"/>
          <w:highlight w:val="yellow"/>
          <w:lang w:val="ru-RU"/>
        </w:rPr>
        <w:t xml:space="preserve"> летние: театры, эстрады, танцевальные залы, дискотеки, кинотеатры; </w:t>
      </w:r>
    </w:p>
    <w:p w:rsidR="008A0083" w:rsidRPr="008A0083" w:rsidRDefault="008A0083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8A0083">
        <w:rPr>
          <w:sz w:val="24"/>
          <w:szCs w:val="24"/>
          <w:highlight w:val="yellow"/>
          <w:lang w:val="ru-RU"/>
        </w:rPr>
        <w:t xml:space="preserve"> универсальные спортивно-зрелищные, физкультурно-оздоровительные сооружения,  </w:t>
      </w:r>
    </w:p>
    <w:p w:rsidR="008A0083" w:rsidRPr="008A0083" w:rsidRDefault="008A0083" w:rsidP="0094721C">
      <w:pPr>
        <w:numPr>
          <w:ilvl w:val="0"/>
          <w:numId w:val="13"/>
        </w:numPr>
        <w:tabs>
          <w:tab w:val="left" w:pos="660"/>
          <w:tab w:val="num" w:pos="728"/>
        </w:tabs>
        <w:spacing w:after="0" w:line="240" w:lineRule="auto"/>
        <w:ind w:left="660" w:hanging="398"/>
        <w:rPr>
          <w:sz w:val="24"/>
          <w:szCs w:val="24"/>
          <w:highlight w:val="yellow"/>
        </w:rPr>
      </w:pPr>
      <w:r w:rsidRPr="008A0083">
        <w:rPr>
          <w:sz w:val="24"/>
          <w:szCs w:val="24"/>
          <w:highlight w:val="yellow"/>
          <w:lang w:val="ru-RU"/>
        </w:rPr>
        <w:t xml:space="preserve"> </w:t>
      </w:r>
      <w:r w:rsidRPr="008A0083">
        <w:rPr>
          <w:sz w:val="24"/>
          <w:szCs w:val="24"/>
          <w:highlight w:val="yellow"/>
        </w:rPr>
        <w:t xml:space="preserve">развлекательные комплексы; </w:t>
      </w:r>
    </w:p>
    <w:p w:rsid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дачи дошкольных учреждений;</w:t>
      </w:r>
    </w:p>
    <w:p w:rsid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тренировочные базы;</w:t>
      </w:r>
    </w:p>
    <w:p w:rsidR="005E5D39" w:rsidRP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физкультурно-спортивные  площадки  и  комплексы,  включая  открытые  спортивные</w:t>
      </w:r>
    </w:p>
    <w:p w:rsidR="005E5D39" w:rsidRP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сооружения с трибунами для размещения зрителей;</w:t>
      </w:r>
    </w:p>
    <w:p w:rsid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крытые теннисные корты;</w:t>
      </w:r>
    </w:p>
    <w:p w:rsidR="005E5D39" w:rsidRP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купальные плавательные и спортивные бассейны общего пользования;</w:t>
      </w:r>
    </w:p>
    <w:p w:rsid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столовые;</w:t>
      </w:r>
    </w:p>
    <w:p w:rsid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медицинские пункты, амбулатории;</w:t>
      </w:r>
    </w:p>
    <w:p w:rsid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аптеки;</w:t>
      </w:r>
    </w:p>
    <w:p w:rsidR="005E5D39" w:rsidRP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сауны, массажные кабинеты, фитнес - клубы;</w:t>
      </w:r>
    </w:p>
    <w:p w:rsid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пляжи;</w:t>
      </w:r>
    </w:p>
    <w:p w:rsidR="005E5D39" w:rsidRDefault="005E5D39" w:rsidP="0094721C">
      <w:pPr>
        <w:numPr>
          <w:ilvl w:val="0"/>
          <w:numId w:val="13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лодочные станции.</w:t>
      </w:r>
      <w:r w:rsidR="00D553A1">
        <w:rPr>
          <w:sz w:val="24"/>
          <w:szCs w:val="24"/>
          <w:lang w:val="ru-RU"/>
        </w:rPr>
        <w:t>»</w:t>
      </w:r>
    </w:p>
    <w:p w:rsidR="005E5D39" w:rsidRPr="00D553A1" w:rsidRDefault="002C18A4" w:rsidP="00D553A1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91" o:spid="_x0000_s1049" type="#_x0000_t75" style="position:absolute;margin-left:32.9pt;margin-top:.5pt;width:453.45pt;height:13.8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10" o:title=""/>
          </v:shape>
        </w:pict>
      </w:r>
      <w:r w:rsidR="00D553A1">
        <w:rPr>
          <w:noProof/>
        </w:rPr>
        <w:t xml:space="preserve"> </w:t>
      </w:r>
      <w:r>
        <w:rPr>
          <w:noProof/>
        </w:rPr>
        <w:pict>
          <v:shape id="Picture 294" o:spid="_x0000_s1048" type="#_x0000_t75" style="position:absolute;margin-left:32.9pt;margin-top:.5pt;width:453.45pt;height:13.8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10" o:title=""/>
          </v:shape>
        </w:pict>
      </w:r>
    </w:p>
    <w:p w:rsidR="005E5D39" w:rsidRPr="00D553A1" w:rsidRDefault="00D553A1" w:rsidP="00D553A1">
      <w:pPr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shd w:val="clear" w:color="auto" w:fill="F2F2F2"/>
          <w:lang w:val="ru-RU"/>
        </w:rPr>
        <w:t>«</w:t>
      </w:r>
      <w:r w:rsidR="005E5D39" w:rsidRPr="00D553A1">
        <w:rPr>
          <w:b/>
          <w:bCs/>
          <w:sz w:val="24"/>
          <w:szCs w:val="24"/>
          <w:shd w:val="clear" w:color="auto" w:fill="F2F2F2"/>
          <w:lang w:val="ru-RU"/>
        </w:rPr>
        <w:t>3.</w:t>
      </w:r>
      <w:r w:rsidR="0094589D">
        <w:rPr>
          <w:noProof/>
          <w:sz w:val="1"/>
          <w:szCs w:val="1"/>
          <w:lang w:val="ru-RU" w:eastAsia="ru-RU"/>
        </w:rPr>
        <w:pict>
          <v:shape id="Picture 296" o:spid="_x0000_i1033" type="#_x0000_t75" style="width:10.5pt;height:11.25pt;visibility:visible;mso-wrap-style:square">
            <v:imagedata r:id="rId15" o:title=""/>
          </v:shape>
        </w:pict>
      </w:r>
      <w:r w:rsidR="005E5D39" w:rsidRPr="00D553A1">
        <w:rPr>
          <w:b/>
          <w:bCs/>
          <w:sz w:val="24"/>
          <w:szCs w:val="24"/>
          <w:lang w:val="ru-RU"/>
        </w:rPr>
        <w:t>Вспомогательные виды разрешенного использования</w:t>
      </w:r>
    </w:p>
    <w:p w:rsidR="005E5D39" w:rsidRP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34" w:lineRule="auto"/>
        <w:ind w:left="660" w:right="10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вспомогательные здания и сооружения, технологически связанные с ведущим видом использования;</w:t>
      </w:r>
    </w:p>
    <w:p w:rsidR="005E5D39" w:rsidRPr="005E5D39" w:rsidRDefault="005E5D39" w:rsidP="00D553A1">
      <w:pPr>
        <w:spacing w:after="0" w:line="1" w:lineRule="exact"/>
        <w:rPr>
          <w:sz w:val="24"/>
          <w:szCs w:val="24"/>
          <w:lang w:val="ru-RU"/>
        </w:rPr>
      </w:pPr>
    </w:p>
    <w:p w:rsidR="005E5D39" w:rsidRP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здания и сооружения для размещения служб охраны и наблюдения;</w:t>
      </w:r>
    </w:p>
    <w:p w:rsid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гаражи служебного транспорта;</w:t>
      </w:r>
    </w:p>
    <w:p w:rsid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lastRenderedPageBreak/>
        <w:t>гостевые автостоянки;</w:t>
      </w:r>
    </w:p>
    <w:p w:rsidR="005E5D39" w:rsidRPr="00D553A1" w:rsidRDefault="00D553A1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D553A1">
        <w:rPr>
          <w:sz w:val="24"/>
          <w:szCs w:val="24"/>
          <w:highlight w:val="yellow"/>
          <w:lang w:val="ru-RU"/>
        </w:rPr>
        <w:t xml:space="preserve">контейнерные </w:t>
      </w:r>
      <w:r w:rsidR="005E5D39" w:rsidRPr="00D553A1">
        <w:rPr>
          <w:sz w:val="24"/>
          <w:szCs w:val="24"/>
          <w:highlight w:val="yellow"/>
          <w:lang w:val="ru-RU"/>
        </w:rPr>
        <w:t>площадки для сбора мусора;</w:t>
      </w:r>
    </w:p>
    <w:p w:rsidR="005E5D39" w:rsidRP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места для пикников, вспомогательные строения и инфраструктура отдыха;</w:t>
      </w:r>
    </w:p>
    <w:p w:rsid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пункты проката инвентаря;</w:t>
      </w:r>
    </w:p>
    <w:p w:rsid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общественные туалеты;</w:t>
      </w:r>
    </w:p>
    <w:p w:rsidR="005E5D39" w:rsidRP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сооружения и устройства сетей инженерно-технического обеспечения;</w:t>
      </w:r>
    </w:p>
    <w:p w:rsidR="005E5D39" w:rsidRP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благоустройство территорий, элементы малых архитектурных форм;</w:t>
      </w:r>
    </w:p>
    <w:p w:rsidR="005E5D39" w:rsidRP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общественные зеленые насаждения (сквер, аллея, бульвар, сад);</w:t>
      </w:r>
    </w:p>
    <w:p w:rsid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</w:rPr>
      </w:pPr>
      <w:r>
        <w:rPr>
          <w:sz w:val="24"/>
          <w:szCs w:val="24"/>
        </w:rPr>
        <w:t>объекты гражданской обороны;</w:t>
      </w:r>
    </w:p>
    <w:p w:rsidR="005E5D39" w:rsidRDefault="005E5D39" w:rsidP="0094721C">
      <w:pPr>
        <w:numPr>
          <w:ilvl w:val="0"/>
          <w:numId w:val="14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 w:rsidRPr="005E5D39">
        <w:rPr>
          <w:sz w:val="24"/>
          <w:szCs w:val="24"/>
          <w:lang w:val="ru-RU"/>
        </w:rPr>
        <w:t>объекты пожарной охраны (гидранты, резервуары и т.п.).</w:t>
      </w:r>
      <w:r w:rsidR="00D553A1">
        <w:rPr>
          <w:sz w:val="24"/>
          <w:szCs w:val="24"/>
          <w:lang w:val="ru-RU"/>
        </w:rPr>
        <w:t>»</w:t>
      </w:r>
    </w:p>
    <w:p w:rsidR="006A5627" w:rsidRDefault="006A5627" w:rsidP="006A5627">
      <w:pPr>
        <w:tabs>
          <w:tab w:val="left" w:pos="660"/>
        </w:tabs>
        <w:spacing w:after="0" w:line="240" w:lineRule="auto"/>
        <w:rPr>
          <w:sz w:val="24"/>
          <w:szCs w:val="24"/>
          <w:lang w:val="ru-RU"/>
        </w:rPr>
      </w:pPr>
    </w:p>
    <w:p w:rsidR="006A5627" w:rsidRPr="006A5627" w:rsidRDefault="005D2AE7" w:rsidP="005D2AE7">
      <w:pPr>
        <w:tabs>
          <w:tab w:val="left" w:pos="965"/>
        </w:tabs>
        <w:spacing w:after="0" w:line="234" w:lineRule="auto"/>
        <w:ind w:left="545" w:right="10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«4. </w:t>
      </w:r>
      <w:r w:rsidR="006A5627" w:rsidRPr="006A5627">
        <w:rPr>
          <w:b/>
          <w:bCs/>
          <w:sz w:val="24"/>
          <w:szCs w:val="24"/>
          <w:lang w:val="ru-RU"/>
        </w:rPr>
        <w:t>Параметры застройки земельных участков и объектов капитального строительства</w:t>
      </w:r>
    </w:p>
    <w:p w:rsidR="006A5627" w:rsidRPr="006A5627" w:rsidRDefault="006A5627" w:rsidP="006A5627">
      <w:pPr>
        <w:spacing w:line="7" w:lineRule="exact"/>
        <w:rPr>
          <w:sz w:val="20"/>
          <w:szCs w:val="20"/>
          <w:lang w:val="ru-RU"/>
        </w:rPr>
      </w:pPr>
    </w:p>
    <w:p w:rsidR="006A5627" w:rsidRPr="006A5627" w:rsidRDefault="006A5627" w:rsidP="006A5627">
      <w:pPr>
        <w:spacing w:line="234" w:lineRule="auto"/>
        <w:ind w:right="100"/>
        <w:rPr>
          <w:sz w:val="20"/>
          <w:szCs w:val="20"/>
          <w:highlight w:val="yellow"/>
          <w:lang w:val="ru-RU"/>
        </w:rPr>
      </w:pPr>
      <w:r w:rsidRPr="006A5627">
        <w:rPr>
          <w:sz w:val="24"/>
          <w:szCs w:val="24"/>
          <w:highlight w:val="yellow"/>
          <w:lang w:val="ru-RU"/>
        </w:rPr>
        <w:t xml:space="preserve">     -     Параметры застройки не назначаются, принимаются по расчету в соответствии с проектной документацией.</w:t>
      </w:r>
    </w:p>
    <w:p w:rsidR="006A5627" w:rsidRDefault="006A5627" w:rsidP="006A5627">
      <w:pPr>
        <w:pStyle w:val="nienie"/>
        <w:keepLines w:val="0"/>
        <w:tabs>
          <w:tab w:val="num" w:pos="1440"/>
        </w:tabs>
        <w:ind w:left="0" w:firstLine="0"/>
        <w:rPr>
          <w:rFonts w:ascii="Times New Roman" w:hAnsi="Times New Roman"/>
          <w:highlight w:val="yellow"/>
        </w:rPr>
      </w:pPr>
      <w:r w:rsidRPr="008C61F0">
        <w:rPr>
          <w:rFonts w:ascii="Times New Roman" w:hAnsi="Times New Roman"/>
          <w:highlight w:val="yellow"/>
        </w:rPr>
        <w:t xml:space="preserve">     </w:t>
      </w:r>
      <w:r w:rsidR="005D2AE7">
        <w:rPr>
          <w:rFonts w:ascii="Times New Roman" w:hAnsi="Times New Roman"/>
          <w:highlight w:val="yellow"/>
        </w:rPr>
        <w:t>-    Озеленение – не  менее 20%»</w:t>
      </w:r>
    </w:p>
    <w:p w:rsidR="005E5D39" w:rsidRDefault="005E5D39" w:rsidP="00D553A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E5D39" w:rsidRDefault="005E5D39" w:rsidP="005E5D3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D2AE7" w:rsidRDefault="005D2AE7" w:rsidP="005D2AE7">
      <w:pPr>
        <w:ind w:left="98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Дополнить п.1, п.2, п.3 </w:t>
      </w:r>
      <w:r w:rsidRPr="00683EC0">
        <w:rPr>
          <w:b/>
          <w:bCs/>
          <w:sz w:val="24"/>
          <w:szCs w:val="24"/>
          <w:lang w:val="ru-RU"/>
        </w:rPr>
        <w:t>Стать</w:t>
      </w:r>
      <w:r>
        <w:rPr>
          <w:b/>
          <w:bCs/>
          <w:sz w:val="24"/>
          <w:szCs w:val="24"/>
          <w:lang w:val="ru-RU"/>
        </w:rPr>
        <w:t>и</w:t>
      </w:r>
      <w:r w:rsidRPr="00683EC0">
        <w:rPr>
          <w:b/>
          <w:bCs/>
          <w:sz w:val="24"/>
          <w:szCs w:val="24"/>
          <w:lang w:val="ru-RU"/>
        </w:rPr>
        <w:t xml:space="preserve"> </w:t>
      </w:r>
      <w:r w:rsidRPr="005D2AE7">
        <w:rPr>
          <w:b/>
          <w:bCs/>
          <w:sz w:val="24"/>
          <w:szCs w:val="24"/>
          <w:lang w:val="ru-RU"/>
        </w:rPr>
        <w:t>47</w:t>
      </w:r>
      <w:r>
        <w:rPr>
          <w:b/>
          <w:bCs/>
          <w:sz w:val="24"/>
          <w:szCs w:val="24"/>
          <w:lang w:val="ru-RU"/>
        </w:rPr>
        <w:t xml:space="preserve"> «</w:t>
      </w:r>
      <w:r w:rsidRPr="005D2AE7">
        <w:rPr>
          <w:b/>
          <w:bCs/>
          <w:sz w:val="24"/>
          <w:szCs w:val="24"/>
          <w:lang w:val="ru-RU"/>
        </w:rPr>
        <w:t>Зоны кладбищ (СН-1)</w:t>
      </w:r>
      <w:r>
        <w:rPr>
          <w:b/>
          <w:bCs/>
          <w:sz w:val="24"/>
          <w:szCs w:val="24"/>
          <w:lang w:val="ru-RU"/>
        </w:rPr>
        <w:t>»</w:t>
      </w:r>
      <w:r w:rsidRPr="00683EC0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и ч</w:t>
      </w:r>
      <w:r w:rsidRPr="007B4AA5">
        <w:rPr>
          <w:b/>
          <w:bCs/>
          <w:sz w:val="24"/>
          <w:szCs w:val="24"/>
          <w:lang w:val="ru-RU"/>
        </w:rPr>
        <w:t>итать</w:t>
      </w:r>
      <w:r>
        <w:rPr>
          <w:b/>
          <w:bCs/>
          <w:sz w:val="24"/>
          <w:szCs w:val="24"/>
          <w:lang w:val="ru-RU"/>
        </w:rPr>
        <w:t xml:space="preserve"> их</w:t>
      </w:r>
      <w:r w:rsidRPr="007B4AA5">
        <w:rPr>
          <w:b/>
          <w:bCs/>
          <w:sz w:val="24"/>
          <w:szCs w:val="24"/>
          <w:lang w:val="ru-RU"/>
        </w:rPr>
        <w:t xml:space="preserve"> в следующей редакции: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5D2AE7" w:rsidRPr="005D2AE7" w:rsidRDefault="005D2AE7" w:rsidP="005D2AE7">
      <w:pPr>
        <w:ind w:left="980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«</w:t>
      </w:r>
      <w:r w:rsidRPr="005D2AE7">
        <w:rPr>
          <w:b/>
          <w:bCs/>
          <w:sz w:val="24"/>
          <w:szCs w:val="24"/>
          <w:shd w:val="clear" w:color="auto" w:fill="F2F2F2"/>
          <w:lang w:val="ru-RU"/>
        </w:rPr>
        <w:t>1.</w:t>
      </w:r>
      <w:r w:rsidR="0094589D">
        <w:rPr>
          <w:noProof/>
          <w:sz w:val="1"/>
          <w:szCs w:val="1"/>
          <w:lang w:val="ru-RU" w:eastAsia="ru-RU"/>
        </w:rPr>
        <w:pict>
          <v:shape id="Picture 299" o:spid="_x0000_i1034" type="#_x0000_t75" style="width:10.5pt;height:13.5pt;visibility:visible;mso-wrap-style:square">
            <v:imagedata r:id="rId11" o:title=""/>
          </v:shape>
        </w:pict>
      </w:r>
      <w:r w:rsidRPr="005D2AE7">
        <w:rPr>
          <w:b/>
          <w:bCs/>
          <w:sz w:val="24"/>
          <w:szCs w:val="24"/>
          <w:lang w:val="ru-RU"/>
        </w:rPr>
        <w:t>Основные виды разрешенного использования</w:t>
      </w:r>
      <w:r w:rsidR="002C18A4">
        <w:rPr>
          <w:noProof/>
        </w:rPr>
        <w:pict>
          <v:shape id="Picture 300" o:spid="_x0000_s1078" type="#_x0000_t75" style="position:absolute;left:0;text-align:left;margin-left:32.9pt;margin-top:-13.75pt;width:448.05pt;height:13.8pt;z-index:-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14" o:title=""/>
          </v:shape>
        </w:pict>
      </w:r>
    </w:p>
    <w:p w:rsidR="005D2AE7" w:rsidRPr="0040198B" w:rsidRDefault="005D2AE7" w:rsidP="0094721C">
      <w:pPr>
        <w:pStyle w:val="nienie"/>
        <w:keepLines w:val="0"/>
        <w:numPr>
          <w:ilvl w:val="0"/>
          <w:numId w:val="16"/>
        </w:numPr>
        <w:ind w:hanging="425"/>
        <w:rPr>
          <w:rFonts w:ascii="Times New Roman" w:hAnsi="Times New Roman"/>
          <w:highlight w:val="yellow"/>
        </w:rPr>
      </w:pPr>
      <w:r w:rsidRPr="0040198B">
        <w:rPr>
          <w:rFonts w:ascii="Times New Roman" w:hAnsi="Times New Roman"/>
          <w:highlight w:val="yellow"/>
        </w:rPr>
        <w:t>объекты обслуживания, связанные с целевым назначением зоны</w:t>
      </w:r>
    </w:p>
    <w:p w:rsidR="005D2AE7" w:rsidRPr="007519D2" w:rsidRDefault="005D2AE7" w:rsidP="0094721C">
      <w:pPr>
        <w:pStyle w:val="nienie"/>
        <w:keepLines w:val="0"/>
        <w:numPr>
          <w:ilvl w:val="0"/>
          <w:numId w:val="16"/>
        </w:numPr>
        <w:ind w:hanging="425"/>
        <w:rPr>
          <w:rFonts w:ascii="Times New Roman" w:hAnsi="Times New Roman"/>
        </w:rPr>
      </w:pPr>
      <w:r w:rsidRPr="007519D2">
        <w:rPr>
          <w:rFonts w:ascii="Times New Roman" w:hAnsi="Times New Roman"/>
        </w:rPr>
        <w:t>захоронения (для действующих кладбищ)</w:t>
      </w:r>
    </w:p>
    <w:p w:rsidR="005D2AE7" w:rsidRPr="0040198B" w:rsidRDefault="005D2AE7" w:rsidP="0094721C">
      <w:pPr>
        <w:pStyle w:val="nienie"/>
        <w:keepLines w:val="0"/>
        <w:numPr>
          <w:ilvl w:val="0"/>
          <w:numId w:val="16"/>
        </w:numPr>
        <w:ind w:hanging="425"/>
        <w:rPr>
          <w:rFonts w:ascii="Times New Roman" w:hAnsi="Times New Roman"/>
          <w:highlight w:val="yellow"/>
        </w:rPr>
      </w:pPr>
      <w:r w:rsidRPr="0040198B">
        <w:rPr>
          <w:rFonts w:ascii="Times New Roman" w:hAnsi="Times New Roman"/>
          <w:highlight w:val="yellow"/>
        </w:rPr>
        <w:t>колумбарии (для действующих кладбищ)</w:t>
      </w:r>
    </w:p>
    <w:p w:rsidR="005D2AE7" w:rsidRPr="0040198B" w:rsidRDefault="005D2AE7" w:rsidP="0094721C">
      <w:pPr>
        <w:pStyle w:val="nienie"/>
        <w:keepLines w:val="0"/>
        <w:numPr>
          <w:ilvl w:val="0"/>
          <w:numId w:val="16"/>
        </w:numPr>
        <w:ind w:hanging="425"/>
        <w:rPr>
          <w:rFonts w:ascii="Times New Roman" w:hAnsi="Times New Roman"/>
          <w:highlight w:val="yellow"/>
        </w:rPr>
      </w:pPr>
      <w:r w:rsidRPr="0040198B">
        <w:rPr>
          <w:rFonts w:ascii="Times New Roman" w:hAnsi="Times New Roman"/>
          <w:highlight w:val="yellow"/>
        </w:rPr>
        <w:t>специализированные магазины;</w:t>
      </w:r>
    </w:p>
    <w:p w:rsidR="005D2AE7" w:rsidRPr="0040198B" w:rsidRDefault="005D2AE7" w:rsidP="0094721C">
      <w:pPr>
        <w:pStyle w:val="nienie"/>
        <w:keepLines w:val="0"/>
        <w:numPr>
          <w:ilvl w:val="0"/>
          <w:numId w:val="16"/>
        </w:numPr>
        <w:ind w:hanging="425"/>
        <w:rPr>
          <w:rFonts w:ascii="Times New Roman" w:hAnsi="Times New Roman"/>
          <w:highlight w:val="yellow"/>
        </w:rPr>
      </w:pPr>
      <w:r w:rsidRPr="0040198B">
        <w:rPr>
          <w:rFonts w:ascii="Times New Roman" w:hAnsi="Times New Roman"/>
          <w:highlight w:val="yellow"/>
        </w:rPr>
        <w:t>крематории (для действующих кладбищ)</w:t>
      </w:r>
    </w:p>
    <w:p w:rsidR="005D2AE7" w:rsidRPr="005D2AE7" w:rsidRDefault="005D2AE7" w:rsidP="0094721C">
      <w:pPr>
        <w:pStyle w:val="nienie"/>
        <w:keepLines w:val="0"/>
        <w:numPr>
          <w:ilvl w:val="0"/>
          <w:numId w:val="16"/>
        </w:numPr>
        <w:rPr>
          <w:rFonts w:ascii="Times New Roman" w:hAnsi="Times New Roman"/>
        </w:rPr>
      </w:pPr>
      <w:r w:rsidRPr="005D2AE7">
        <w:rPr>
          <w:rFonts w:ascii="Times New Roman" w:hAnsi="Times New Roman"/>
        </w:rPr>
        <w:t>мемориальные комплексы;</w:t>
      </w:r>
    </w:p>
    <w:p w:rsidR="005D2AE7" w:rsidRPr="005D2AE7" w:rsidRDefault="005D2AE7" w:rsidP="0094721C">
      <w:pPr>
        <w:pStyle w:val="nienie"/>
        <w:keepLines w:val="0"/>
        <w:numPr>
          <w:ilvl w:val="0"/>
          <w:numId w:val="16"/>
        </w:numPr>
        <w:rPr>
          <w:rFonts w:ascii="Times New Roman" w:hAnsi="Times New Roman"/>
        </w:rPr>
      </w:pPr>
      <w:r w:rsidRPr="005D2AE7">
        <w:rPr>
          <w:rFonts w:ascii="Times New Roman" w:hAnsi="Times New Roman"/>
        </w:rPr>
        <w:t>мастерские по изготовлению ритуальных принадлежностей;</w:t>
      </w:r>
    </w:p>
    <w:p w:rsidR="005D2AE7" w:rsidRPr="005D2AE7" w:rsidRDefault="005D2AE7" w:rsidP="0094721C">
      <w:pPr>
        <w:pStyle w:val="nienie"/>
        <w:keepLines w:val="0"/>
        <w:numPr>
          <w:ilvl w:val="0"/>
          <w:numId w:val="16"/>
        </w:numPr>
        <w:rPr>
          <w:rFonts w:ascii="Times New Roman" w:hAnsi="Times New Roman"/>
        </w:rPr>
      </w:pPr>
      <w:r w:rsidRPr="005D2AE7">
        <w:rPr>
          <w:rFonts w:ascii="Times New Roman" w:hAnsi="Times New Roman"/>
        </w:rPr>
        <w:t>дома траурных обрядов;</w:t>
      </w:r>
    </w:p>
    <w:p w:rsidR="005D2AE7" w:rsidRPr="005D2AE7" w:rsidRDefault="005D2AE7" w:rsidP="0094721C">
      <w:pPr>
        <w:pStyle w:val="nienie"/>
        <w:keepLines w:val="0"/>
        <w:numPr>
          <w:ilvl w:val="0"/>
          <w:numId w:val="16"/>
        </w:numPr>
        <w:rPr>
          <w:rFonts w:ascii="Times New Roman" w:hAnsi="Times New Roman"/>
        </w:rPr>
      </w:pPr>
      <w:r w:rsidRPr="005D2AE7">
        <w:rPr>
          <w:rFonts w:ascii="Times New Roman" w:hAnsi="Times New Roman"/>
        </w:rPr>
        <w:t>хозяйственные корпуса»</w:t>
      </w:r>
    </w:p>
    <w:p w:rsidR="005D2AE7" w:rsidRDefault="002C18A4" w:rsidP="005D2AE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01" o:spid="_x0000_s1079" type="#_x0000_t75" style="position:absolute;margin-left:7.7pt;margin-top:.5pt;width:478.65pt;height:13.8pt;z-index:-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17" o:title=""/>
          </v:shape>
        </w:pict>
      </w:r>
    </w:p>
    <w:p w:rsidR="005D2AE7" w:rsidRPr="00E150AF" w:rsidRDefault="005D2AE7" w:rsidP="005D2AE7">
      <w:pPr>
        <w:tabs>
          <w:tab w:val="left" w:pos="640"/>
        </w:tabs>
        <w:ind w:left="260"/>
        <w:rPr>
          <w:sz w:val="20"/>
          <w:szCs w:val="20"/>
          <w:highlight w:val="yellow"/>
        </w:rPr>
      </w:pPr>
      <w:r>
        <w:rPr>
          <w:b/>
          <w:bCs/>
          <w:sz w:val="24"/>
          <w:szCs w:val="24"/>
          <w:highlight w:val="yellow"/>
          <w:shd w:val="clear" w:color="auto" w:fill="F2F2F2"/>
          <w:lang w:val="ru-RU"/>
        </w:rPr>
        <w:t>«</w:t>
      </w:r>
      <w:r w:rsidRPr="00E150AF">
        <w:rPr>
          <w:b/>
          <w:bCs/>
          <w:sz w:val="24"/>
          <w:szCs w:val="24"/>
          <w:highlight w:val="yellow"/>
          <w:shd w:val="clear" w:color="auto" w:fill="F2F2F2"/>
        </w:rPr>
        <w:t>2.</w:t>
      </w:r>
      <w:r w:rsidRPr="00E150AF">
        <w:rPr>
          <w:sz w:val="20"/>
          <w:szCs w:val="20"/>
          <w:highlight w:val="yellow"/>
        </w:rPr>
        <w:tab/>
      </w:r>
      <w:r w:rsidRPr="00E150AF">
        <w:rPr>
          <w:b/>
          <w:bCs/>
          <w:sz w:val="24"/>
          <w:szCs w:val="24"/>
          <w:highlight w:val="yellow"/>
        </w:rPr>
        <w:t>Условно разрешенные виды использования</w:t>
      </w:r>
    </w:p>
    <w:p w:rsidR="005D2AE7" w:rsidRPr="00E150AF" w:rsidRDefault="005D2AE7" w:rsidP="0094721C">
      <w:pPr>
        <w:numPr>
          <w:ilvl w:val="0"/>
          <w:numId w:val="17"/>
        </w:numPr>
        <w:tabs>
          <w:tab w:val="left" w:pos="660"/>
        </w:tabs>
        <w:spacing w:after="0" w:line="235" w:lineRule="auto"/>
        <w:ind w:left="660" w:hanging="398"/>
        <w:rPr>
          <w:sz w:val="24"/>
          <w:szCs w:val="24"/>
          <w:highlight w:val="yellow"/>
        </w:rPr>
      </w:pPr>
      <w:r w:rsidRPr="00E150AF">
        <w:rPr>
          <w:sz w:val="24"/>
          <w:szCs w:val="24"/>
          <w:highlight w:val="yellow"/>
        </w:rPr>
        <w:t>культовые здания и сооружения;</w:t>
      </w:r>
    </w:p>
    <w:p w:rsidR="005D2AE7" w:rsidRPr="00E150AF" w:rsidRDefault="005D2AE7" w:rsidP="0094721C">
      <w:pPr>
        <w:numPr>
          <w:ilvl w:val="0"/>
          <w:numId w:val="1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</w:rPr>
      </w:pPr>
      <w:r w:rsidRPr="00E150AF">
        <w:rPr>
          <w:sz w:val="24"/>
          <w:szCs w:val="24"/>
          <w:highlight w:val="yellow"/>
        </w:rPr>
        <w:t>бюро похоронного обслуживания</w:t>
      </w:r>
    </w:p>
    <w:p w:rsidR="005D2AE7" w:rsidRPr="005D2AE7" w:rsidRDefault="005D2AE7" w:rsidP="0094721C">
      <w:pPr>
        <w:numPr>
          <w:ilvl w:val="0"/>
          <w:numId w:val="1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5D2AE7">
        <w:rPr>
          <w:sz w:val="24"/>
          <w:szCs w:val="24"/>
          <w:highlight w:val="yellow"/>
          <w:lang w:val="ru-RU"/>
        </w:rPr>
        <w:t>киоски, временные павильоны розничной торговли;</w:t>
      </w:r>
    </w:p>
    <w:p w:rsidR="005D2AE7" w:rsidRPr="00E150AF" w:rsidRDefault="005D2AE7" w:rsidP="0094721C">
      <w:pPr>
        <w:numPr>
          <w:ilvl w:val="0"/>
          <w:numId w:val="17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</w:rPr>
      </w:pPr>
      <w:r w:rsidRPr="00E150AF">
        <w:rPr>
          <w:sz w:val="24"/>
          <w:szCs w:val="24"/>
          <w:highlight w:val="yellow"/>
        </w:rPr>
        <w:t>оранжереи.</w:t>
      </w:r>
      <w:r>
        <w:rPr>
          <w:sz w:val="24"/>
          <w:szCs w:val="24"/>
          <w:highlight w:val="yellow"/>
          <w:lang w:val="ru-RU"/>
        </w:rPr>
        <w:t>»</w:t>
      </w:r>
    </w:p>
    <w:p w:rsidR="005D2AE7" w:rsidRDefault="002C18A4" w:rsidP="005D2AE7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02" o:spid="_x0000_s1080" type="#_x0000_t75" style="position:absolute;margin-left:32.9pt;margin-top:.5pt;width:453.45pt;height:13.8pt;z-index:-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10" o:title=""/>
          </v:shape>
        </w:pict>
      </w:r>
    </w:p>
    <w:p w:rsidR="005D2AE7" w:rsidRPr="005D2AE7" w:rsidRDefault="005D2AE7" w:rsidP="005D2AE7">
      <w:pPr>
        <w:tabs>
          <w:tab w:val="left" w:pos="889"/>
        </w:tabs>
        <w:spacing w:after="0" w:line="234" w:lineRule="auto"/>
        <w:ind w:right="100"/>
        <w:rPr>
          <w:b/>
          <w:bCs/>
          <w:sz w:val="24"/>
          <w:szCs w:val="24"/>
          <w:highlight w:val="yellow"/>
          <w:lang w:val="ru-RU"/>
        </w:rPr>
      </w:pPr>
      <w:r>
        <w:rPr>
          <w:b/>
          <w:bCs/>
          <w:sz w:val="24"/>
          <w:szCs w:val="24"/>
          <w:highlight w:val="yellow"/>
          <w:lang w:val="ru-RU"/>
        </w:rPr>
        <w:t xml:space="preserve">     «3. </w:t>
      </w:r>
      <w:r w:rsidRPr="005D2AE7">
        <w:rPr>
          <w:b/>
          <w:bCs/>
          <w:sz w:val="24"/>
          <w:szCs w:val="24"/>
          <w:highlight w:val="yellow"/>
          <w:lang w:val="ru-RU"/>
        </w:rPr>
        <w:t>Вспомогательные виды разрешенного использования:</w:t>
      </w:r>
    </w:p>
    <w:p w:rsidR="005D2AE7" w:rsidRPr="005D2AE7" w:rsidRDefault="005D2AE7" w:rsidP="0094721C">
      <w:pPr>
        <w:numPr>
          <w:ilvl w:val="0"/>
          <w:numId w:val="18"/>
        </w:numPr>
        <w:tabs>
          <w:tab w:val="left" w:pos="660"/>
        </w:tabs>
        <w:spacing w:after="0" w:line="234" w:lineRule="auto"/>
        <w:ind w:left="660" w:right="100" w:hanging="398"/>
        <w:rPr>
          <w:sz w:val="24"/>
          <w:szCs w:val="24"/>
          <w:highlight w:val="yellow"/>
          <w:lang w:val="ru-RU"/>
        </w:rPr>
      </w:pPr>
      <w:r w:rsidRPr="005D2AE7">
        <w:rPr>
          <w:sz w:val="24"/>
          <w:szCs w:val="24"/>
          <w:highlight w:val="yellow"/>
          <w:lang w:val="ru-RU"/>
        </w:rPr>
        <w:lastRenderedPageBreak/>
        <w:t>вспомогательные здания и сооружения, технологически связанные с ведущим видом использования;</w:t>
      </w:r>
    </w:p>
    <w:p w:rsidR="005D2AE7" w:rsidRPr="005D2AE7" w:rsidRDefault="005D2AE7" w:rsidP="005D2AE7">
      <w:pPr>
        <w:spacing w:line="1" w:lineRule="exact"/>
        <w:rPr>
          <w:sz w:val="24"/>
          <w:szCs w:val="24"/>
          <w:highlight w:val="yellow"/>
          <w:lang w:val="ru-RU"/>
        </w:rPr>
      </w:pPr>
    </w:p>
    <w:p w:rsidR="005D2AE7" w:rsidRPr="005D2AE7" w:rsidRDefault="005D2AE7" w:rsidP="0094721C">
      <w:pPr>
        <w:numPr>
          <w:ilvl w:val="0"/>
          <w:numId w:val="18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5D2AE7">
        <w:rPr>
          <w:sz w:val="24"/>
          <w:szCs w:val="24"/>
          <w:highlight w:val="yellow"/>
          <w:lang w:val="ru-RU"/>
        </w:rPr>
        <w:t>здания и сооружения для размещения служб охраны и наблюдения;</w:t>
      </w:r>
    </w:p>
    <w:p w:rsidR="005D2AE7" w:rsidRPr="00E150AF" w:rsidRDefault="005D2AE7" w:rsidP="0094721C">
      <w:pPr>
        <w:numPr>
          <w:ilvl w:val="0"/>
          <w:numId w:val="18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</w:rPr>
      </w:pPr>
      <w:r w:rsidRPr="00E150AF">
        <w:rPr>
          <w:sz w:val="24"/>
          <w:szCs w:val="24"/>
          <w:highlight w:val="yellow"/>
        </w:rPr>
        <w:t>автостоянки, парковки;</w:t>
      </w:r>
    </w:p>
    <w:p w:rsidR="005D2AE7" w:rsidRPr="00E150AF" w:rsidRDefault="005D2AE7" w:rsidP="0094721C">
      <w:pPr>
        <w:numPr>
          <w:ilvl w:val="0"/>
          <w:numId w:val="18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</w:rPr>
      </w:pPr>
      <w:r w:rsidRPr="00E150AF">
        <w:rPr>
          <w:sz w:val="24"/>
          <w:szCs w:val="24"/>
          <w:highlight w:val="yellow"/>
        </w:rPr>
        <w:t>площадки для сбора мусора;</w:t>
      </w:r>
    </w:p>
    <w:p w:rsidR="005D2AE7" w:rsidRPr="005D2AE7" w:rsidRDefault="005D2AE7" w:rsidP="0094721C">
      <w:pPr>
        <w:numPr>
          <w:ilvl w:val="0"/>
          <w:numId w:val="18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5D2AE7">
        <w:rPr>
          <w:sz w:val="24"/>
          <w:szCs w:val="24"/>
          <w:highlight w:val="yellow"/>
          <w:lang w:val="ru-RU"/>
        </w:rPr>
        <w:t>сооружения и устройства сетей инженерно-технического обеспечения;</w:t>
      </w:r>
    </w:p>
    <w:p w:rsidR="005D2AE7" w:rsidRPr="005D2AE7" w:rsidRDefault="005D2AE7" w:rsidP="0094721C">
      <w:pPr>
        <w:numPr>
          <w:ilvl w:val="0"/>
          <w:numId w:val="18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  <w:lang w:val="ru-RU"/>
        </w:rPr>
      </w:pPr>
      <w:r w:rsidRPr="005D2AE7">
        <w:rPr>
          <w:sz w:val="24"/>
          <w:szCs w:val="24"/>
          <w:highlight w:val="yellow"/>
          <w:lang w:val="ru-RU"/>
        </w:rPr>
        <w:t>благоустройство территорий, элементы малых архитектурных форм;</w:t>
      </w:r>
    </w:p>
    <w:p w:rsidR="005D2AE7" w:rsidRPr="00E150AF" w:rsidRDefault="005D2AE7" w:rsidP="0094721C">
      <w:pPr>
        <w:numPr>
          <w:ilvl w:val="0"/>
          <w:numId w:val="18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</w:rPr>
      </w:pPr>
      <w:r w:rsidRPr="00E150AF">
        <w:rPr>
          <w:sz w:val="24"/>
          <w:szCs w:val="24"/>
          <w:highlight w:val="yellow"/>
        </w:rPr>
        <w:t>общественные зеленые насаждения;</w:t>
      </w:r>
    </w:p>
    <w:p w:rsidR="005D2AE7" w:rsidRPr="00E150AF" w:rsidRDefault="005D2AE7" w:rsidP="0094721C">
      <w:pPr>
        <w:numPr>
          <w:ilvl w:val="0"/>
          <w:numId w:val="18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highlight w:val="yellow"/>
        </w:rPr>
      </w:pPr>
      <w:r w:rsidRPr="00E150AF">
        <w:rPr>
          <w:sz w:val="24"/>
          <w:szCs w:val="24"/>
          <w:highlight w:val="yellow"/>
        </w:rPr>
        <w:t>резервуары для хранения воды</w:t>
      </w:r>
    </w:p>
    <w:p w:rsidR="005D2AE7" w:rsidRPr="00E150AF" w:rsidRDefault="005D2AE7" w:rsidP="0094721C">
      <w:pPr>
        <w:numPr>
          <w:ilvl w:val="0"/>
          <w:numId w:val="18"/>
        </w:numPr>
        <w:tabs>
          <w:tab w:val="left" w:pos="660"/>
        </w:tabs>
        <w:spacing w:after="0" w:line="293" w:lineRule="exact"/>
        <w:ind w:left="660" w:hanging="398"/>
        <w:rPr>
          <w:sz w:val="24"/>
          <w:szCs w:val="24"/>
          <w:highlight w:val="yellow"/>
        </w:rPr>
      </w:pPr>
      <w:r w:rsidRPr="00E150AF">
        <w:rPr>
          <w:sz w:val="24"/>
          <w:szCs w:val="24"/>
          <w:highlight w:val="yellow"/>
        </w:rPr>
        <w:t>объекты пожарной охраны.</w:t>
      </w:r>
      <w:r>
        <w:rPr>
          <w:sz w:val="24"/>
          <w:szCs w:val="24"/>
          <w:highlight w:val="yellow"/>
          <w:lang w:val="ru-RU"/>
        </w:rPr>
        <w:t>»</w:t>
      </w:r>
    </w:p>
    <w:p w:rsidR="005D2AE7" w:rsidRDefault="005D2AE7" w:rsidP="005D2AE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D7F5F" w:rsidRDefault="00BD7F5F" w:rsidP="005D2AE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2.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43C60" w:rsidRDefault="00053211" w:rsidP="00BD7F5F">
      <w:pPr>
        <w:autoSpaceDE w:val="0"/>
        <w:autoSpaceDN w:val="0"/>
        <w:adjustRightInd w:val="0"/>
        <w:spacing w:before="120" w:after="120"/>
        <w:jc w:val="both"/>
        <w:outlineLvl w:val="2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- </w:t>
      </w:r>
      <w:r w:rsidR="00543C60" w:rsidRPr="00543C60">
        <w:rPr>
          <w:b/>
          <w:bCs/>
          <w:sz w:val="24"/>
          <w:szCs w:val="24"/>
          <w:lang w:val="ru-RU"/>
        </w:rPr>
        <w:t>Изложить название с</w:t>
      </w:r>
      <w:r w:rsidR="000226C3" w:rsidRPr="00543C60">
        <w:rPr>
          <w:b/>
          <w:bCs/>
          <w:sz w:val="24"/>
          <w:szCs w:val="24"/>
          <w:lang w:val="ru-RU"/>
        </w:rPr>
        <w:t>тать</w:t>
      </w:r>
      <w:r w:rsidR="00543C60" w:rsidRPr="00543C60">
        <w:rPr>
          <w:b/>
          <w:bCs/>
          <w:sz w:val="24"/>
          <w:szCs w:val="24"/>
          <w:lang w:val="ru-RU"/>
        </w:rPr>
        <w:t>и</w:t>
      </w:r>
      <w:r w:rsidR="000226C3" w:rsidRPr="00543C60">
        <w:rPr>
          <w:b/>
          <w:bCs/>
          <w:sz w:val="24"/>
          <w:szCs w:val="24"/>
          <w:lang w:val="ru-RU"/>
        </w:rPr>
        <w:t xml:space="preserve"> 49. </w:t>
      </w:r>
      <w:r w:rsidR="002A473F">
        <w:rPr>
          <w:b/>
          <w:bCs/>
          <w:sz w:val="24"/>
          <w:szCs w:val="24"/>
          <w:lang w:val="ru-RU"/>
        </w:rPr>
        <w:t>«</w:t>
      </w:r>
      <w:r w:rsidR="000226C3" w:rsidRPr="00543C60">
        <w:rPr>
          <w:b/>
          <w:bCs/>
          <w:sz w:val="24"/>
          <w:szCs w:val="24"/>
          <w:lang w:val="ru-RU"/>
        </w:rPr>
        <w:t>Зоны</w:t>
      </w:r>
      <w:r w:rsidR="002A473F">
        <w:rPr>
          <w:b/>
          <w:bCs/>
          <w:sz w:val="24"/>
          <w:szCs w:val="24"/>
          <w:lang w:val="ru-RU"/>
        </w:rPr>
        <w:t xml:space="preserve"> </w:t>
      </w:r>
      <w:r w:rsidR="000226C3" w:rsidRPr="00543C60">
        <w:rPr>
          <w:b/>
          <w:bCs/>
          <w:sz w:val="24"/>
          <w:szCs w:val="24"/>
          <w:lang w:val="ru-RU"/>
        </w:rPr>
        <w:t xml:space="preserve"> садовых земельных участков (СХ-2)</w:t>
      </w:r>
      <w:r w:rsidR="002A473F">
        <w:rPr>
          <w:b/>
          <w:bCs/>
          <w:sz w:val="24"/>
          <w:szCs w:val="24"/>
          <w:lang w:val="ru-RU"/>
        </w:rPr>
        <w:t>»</w:t>
      </w:r>
      <w:r w:rsidR="00543C60">
        <w:rPr>
          <w:b/>
          <w:bCs/>
          <w:sz w:val="24"/>
          <w:szCs w:val="24"/>
          <w:lang w:val="ru-RU"/>
        </w:rPr>
        <w:t xml:space="preserve"> в следующей редакции: </w:t>
      </w:r>
    </w:p>
    <w:p w:rsidR="00543C60" w:rsidRPr="00543C60" w:rsidRDefault="00BD7F5F" w:rsidP="00543C60">
      <w:pPr>
        <w:autoSpaceDE w:val="0"/>
        <w:autoSpaceDN w:val="0"/>
        <w:adjustRightInd w:val="0"/>
        <w:spacing w:before="120" w:after="120"/>
        <w:ind w:left="1080" w:hanging="360"/>
        <w:jc w:val="both"/>
        <w:outlineLvl w:val="2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highlight w:val="yellow"/>
          <w:lang w:val="ru-RU"/>
        </w:rPr>
        <w:t>«</w:t>
      </w:r>
      <w:r w:rsidRPr="00BD7F5F">
        <w:rPr>
          <w:b/>
          <w:bCs/>
          <w:sz w:val="24"/>
          <w:szCs w:val="24"/>
          <w:highlight w:val="yellow"/>
          <w:lang w:val="ru-RU"/>
        </w:rPr>
        <w:t>Стать</w:t>
      </w:r>
      <w:r>
        <w:rPr>
          <w:b/>
          <w:bCs/>
          <w:sz w:val="24"/>
          <w:szCs w:val="24"/>
          <w:highlight w:val="yellow"/>
          <w:lang w:val="ru-RU"/>
        </w:rPr>
        <w:t>я</w:t>
      </w:r>
      <w:r w:rsidRPr="00BD7F5F">
        <w:rPr>
          <w:b/>
          <w:bCs/>
          <w:sz w:val="24"/>
          <w:szCs w:val="24"/>
          <w:highlight w:val="yellow"/>
          <w:lang w:val="ru-RU"/>
        </w:rPr>
        <w:t xml:space="preserve"> 49. </w:t>
      </w:r>
      <w:r w:rsidR="00543C60" w:rsidRPr="00543C60">
        <w:rPr>
          <w:b/>
          <w:bCs/>
          <w:sz w:val="24"/>
          <w:szCs w:val="24"/>
          <w:highlight w:val="yellow"/>
          <w:lang w:val="ru-RU"/>
        </w:rPr>
        <w:t>«Зона размещения садовых и дачных</w:t>
      </w:r>
      <w:r w:rsidR="005E5D39">
        <w:rPr>
          <w:b/>
          <w:bCs/>
          <w:sz w:val="24"/>
          <w:szCs w:val="24"/>
          <w:highlight w:val="yellow"/>
          <w:lang w:val="ru-RU"/>
        </w:rPr>
        <w:t xml:space="preserve"> земельных</w:t>
      </w:r>
      <w:r w:rsidR="00543C60" w:rsidRPr="00543C60">
        <w:rPr>
          <w:b/>
          <w:bCs/>
          <w:sz w:val="24"/>
          <w:szCs w:val="24"/>
          <w:highlight w:val="yellow"/>
          <w:lang w:val="ru-RU"/>
        </w:rPr>
        <w:t xml:space="preserve"> участков (СХ-2)»</w:t>
      </w:r>
    </w:p>
    <w:p w:rsidR="00053211" w:rsidRDefault="00BD7F5F" w:rsidP="00BD7F5F">
      <w:pPr>
        <w:spacing w:line="271" w:lineRule="auto"/>
        <w:ind w:left="260" w:right="10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- Дополнить п.1, п.2,</w:t>
      </w:r>
      <w:r w:rsidR="00053211">
        <w:rPr>
          <w:b/>
          <w:bCs/>
          <w:sz w:val="24"/>
          <w:szCs w:val="24"/>
          <w:lang w:val="ru-RU"/>
        </w:rPr>
        <w:t xml:space="preserve"> п.3</w:t>
      </w:r>
      <w:r>
        <w:rPr>
          <w:b/>
          <w:bCs/>
          <w:sz w:val="24"/>
          <w:szCs w:val="24"/>
          <w:lang w:val="ru-RU"/>
        </w:rPr>
        <w:t xml:space="preserve"> и п.4</w:t>
      </w:r>
      <w:r w:rsidR="00053211">
        <w:rPr>
          <w:b/>
          <w:bCs/>
          <w:sz w:val="24"/>
          <w:szCs w:val="24"/>
          <w:lang w:val="ru-RU"/>
        </w:rPr>
        <w:t xml:space="preserve"> </w:t>
      </w:r>
      <w:r w:rsidR="00053211" w:rsidRPr="00252670">
        <w:rPr>
          <w:b/>
          <w:bCs/>
          <w:sz w:val="24"/>
          <w:szCs w:val="24"/>
          <w:lang w:val="ru-RU"/>
        </w:rPr>
        <w:t>Стать</w:t>
      </w:r>
      <w:r w:rsidR="00053211">
        <w:rPr>
          <w:b/>
          <w:bCs/>
          <w:sz w:val="24"/>
          <w:szCs w:val="24"/>
          <w:lang w:val="ru-RU"/>
        </w:rPr>
        <w:t>и</w:t>
      </w:r>
      <w:r w:rsidR="00053211" w:rsidRPr="00252670">
        <w:rPr>
          <w:b/>
          <w:bCs/>
          <w:sz w:val="24"/>
          <w:szCs w:val="24"/>
          <w:lang w:val="ru-RU"/>
        </w:rPr>
        <w:t xml:space="preserve"> </w:t>
      </w:r>
      <w:r w:rsidR="00053211" w:rsidRPr="00856C67">
        <w:rPr>
          <w:b/>
          <w:bCs/>
          <w:sz w:val="24"/>
          <w:szCs w:val="24"/>
          <w:lang w:val="ru-RU"/>
        </w:rPr>
        <w:t>4</w:t>
      </w:r>
      <w:r w:rsidR="00053211">
        <w:rPr>
          <w:b/>
          <w:bCs/>
          <w:sz w:val="24"/>
          <w:szCs w:val="24"/>
          <w:lang w:val="ru-RU"/>
        </w:rPr>
        <w:t>9.</w:t>
      </w:r>
      <w:r w:rsidR="00053211" w:rsidRPr="00053211">
        <w:rPr>
          <w:b/>
          <w:bCs/>
          <w:sz w:val="24"/>
          <w:szCs w:val="24"/>
          <w:highlight w:val="yellow"/>
          <w:lang w:val="ru-RU"/>
        </w:rPr>
        <w:t xml:space="preserve"> </w:t>
      </w:r>
      <w:r w:rsidR="002A473F">
        <w:rPr>
          <w:b/>
          <w:bCs/>
          <w:sz w:val="24"/>
          <w:szCs w:val="24"/>
          <w:highlight w:val="yellow"/>
          <w:lang w:val="ru-RU"/>
        </w:rPr>
        <w:t>«</w:t>
      </w:r>
      <w:r w:rsidR="00053211" w:rsidRPr="00543C60">
        <w:rPr>
          <w:b/>
          <w:bCs/>
          <w:sz w:val="24"/>
          <w:szCs w:val="24"/>
          <w:highlight w:val="yellow"/>
          <w:lang w:val="ru-RU"/>
        </w:rPr>
        <w:t xml:space="preserve">Зона размещения садовых и дачных </w:t>
      </w:r>
      <w:r w:rsidR="005E5D39">
        <w:rPr>
          <w:b/>
          <w:bCs/>
          <w:sz w:val="24"/>
          <w:szCs w:val="24"/>
          <w:highlight w:val="yellow"/>
          <w:lang w:val="ru-RU"/>
        </w:rPr>
        <w:t xml:space="preserve">земельных </w:t>
      </w:r>
      <w:r w:rsidR="00053211" w:rsidRPr="00543C60">
        <w:rPr>
          <w:b/>
          <w:bCs/>
          <w:sz w:val="24"/>
          <w:szCs w:val="24"/>
          <w:highlight w:val="yellow"/>
          <w:lang w:val="ru-RU"/>
        </w:rPr>
        <w:t>участков (СХ-2)</w:t>
      </w:r>
      <w:r w:rsidR="002A473F">
        <w:rPr>
          <w:b/>
          <w:bCs/>
          <w:sz w:val="24"/>
          <w:szCs w:val="24"/>
          <w:lang w:val="ru-RU"/>
        </w:rPr>
        <w:t xml:space="preserve">» </w:t>
      </w:r>
      <w:r w:rsidR="00053211">
        <w:rPr>
          <w:b/>
          <w:bCs/>
          <w:sz w:val="24"/>
          <w:szCs w:val="24"/>
          <w:lang w:val="ru-RU"/>
        </w:rPr>
        <w:t>и изложить их в следующей редакции:</w:t>
      </w:r>
    </w:p>
    <w:p w:rsidR="000226C3" w:rsidRPr="00053211" w:rsidRDefault="002C18A4" w:rsidP="005E5D39">
      <w:pPr>
        <w:spacing w:line="237" w:lineRule="auto"/>
        <w:ind w:left="260" w:firstLine="708"/>
        <w:jc w:val="both"/>
        <w:rPr>
          <w:sz w:val="20"/>
          <w:szCs w:val="20"/>
          <w:lang w:val="ru-RU"/>
        </w:rPr>
      </w:pPr>
      <w:r>
        <w:rPr>
          <w:noProof/>
        </w:rPr>
        <w:pict>
          <v:rect id="Shape 305" o:spid="_x0000_s1041" style="position:absolute;left:0;text-align:left;margin-left:480.95pt;margin-top:.55pt;width:5.4pt;height:13.8pt;z-index:-9;visibility:visible;mso-wrap-distance-left:0;mso-wrap-distance-right:0" o:allowincell="f" fillcolor="#f2f2f2" stroked="f"/>
        </w:pict>
      </w:r>
      <w:r w:rsidR="00383366">
        <w:rPr>
          <w:b/>
          <w:bCs/>
          <w:sz w:val="24"/>
          <w:szCs w:val="24"/>
          <w:lang w:val="ru-RU"/>
        </w:rPr>
        <w:t xml:space="preserve">     «1.   </w:t>
      </w:r>
      <w:r w:rsidR="000226C3" w:rsidRPr="00053211">
        <w:rPr>
          <w:b/>
          <w:bCs/>
          <w:sz w:val="24"/>
          <w:szCs w:val="24"/>
          <w:lang w:val="ru-RU"/>
        </w:rPr>
        <w:t>Основные</w:t>
      </w:r>
      <w:r w:rsidR="00053211">
        <w:rPr>
          <w:b/>
          <w:bCs/>
          <w:sz w:val="24"/>
          <w:szCs w:val="24"/>
          <w:lang w:val="ru-RU"/>
        </w:rPr>
        <w:t xml:space="preserve"> виды разрешенного использования</w:t>
      </w:r>
      <w:r>
        <w:rPr>
          <w:noProof/>
        </w:rPr>
        <w:pict>
          <v:shape id="Picture 308" o:spid="_x0000_s1036" type="#_x0000_t75" style="position:absolute;left:0;text-align:left;margin-left:32.9pt;margin-top:-13.2pt;width:448.05pt;height:13.8pt;z-index:-12;visibility:visible;mso-position-horizontal-relative:text;mso-position-vertical-relative:text" o:allowincell="f">
            <v:imagedata r:id="rId14" o:title=""/>
          </v:shape>
        </w:pict>
      </w:r>
    </w:p>
    <w:p w:rsidR="000226C3" w:rsidRDefault="00383366" w:rsidP="00383366">
      <w:pPr>
        <w:tabs>
          <w:tab w:val="left" w:pos="660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-     </w:t>
      </w:r>
      <w:r w:rsidR="000226C3" w:rsidRPr="000226C3">
        <w:rPr>
          <w:sz w:val="24"/>
          <w:szCs w:val="24"/>
          <w:lang w:val="ru-RU"/>
        </w:rPr>
        <w:t>садовые дома для сезонного проживания;</w:t>
      </w:r>
    </w:p>
    <w:p w:rsidR="00053211" w:rsidRPr="00053211" w:rsidRDefault="00053211" w:rsidP="0094721C">
      <w:pPr>
        <w:pStyle w:val="nienie"/>
        <w:keepLines w:val="0"/>
        <w:numPr>
          <w:ilvl w:val="0"/>
          <w:numId w:val="9"/>
        </w:numPr>
        <w:ind w:left="720" w:hanging="360"/>
        <w:rPr>
          <w:rFonts w:ascii="Times New Roman" w:hAnsi="Times New Roman"/>
          <w:highlight w:val="yellow"/>
        </w:rPr>
      </w:pPr>
      <w:r w:rsidRPr="00053211">
        <w:rPr>
          <w:rFonts w:ascii="Times New Roman" w:hAnsi="Times New Roman"/>
          <w:highlight w:val="yellow"/>
        </w:rPr>
        <w:t>дачи;</w:t>
      </w:r>
    </w:p>
    <w:p w:rsidR="00053211" w:rsidRPr="00053211" w:rsidRDefault="00053211" w:rsidP="0094721C">
      <w:pPr>
        <w:pStyle w:val="nienie"/>
        <w:keepLines w:val="0"/>
        <w:numPr>
          <w:ilvl w:val="0"/>
          <w:numId w:val="9"/>
        </w:numPr>
        <w:ind w:left="720" w:hanging="360"/>
        <w:rPr>
          <w:rFonts w:ascii="Times New Roman" w:hAnsi="Times New Roman"/>
          <w:highlight w:val="yellow"/>
        </w:rPr>
      </w:pPr>
      <w:r w:rsidRPr="00053211">
        <w:rPr>
          <w:rFonts w:ascii="Times New Roman" w:hAnsi="Times New Roman"/>
          <w:highlight w:val="yellow"/>
        </w:rPr>
        <w:t>садово-огородные участки, сады, огороды, палисадники;</w:t>
      </w:r>
    </w:p>
    <w:p w:rsidR="00053211" w:rsidRPr="00053211" w:rsidRDefault="00053211" w:rsidP="0094721C">
      <w:pPr>
        <w:pStyle w:val="nienie"/>
        <w:keepLines w:val="0"/>
        <w:numPr>
          <w:ilvl w:val="0"/>
          <w:numId w:val="9"/>
        </w:numPr>
        <w:ind w:left="720" w:hanging="360"/>
        <w:rPr>
          <w:rFonts w:ascii="Times New Roman" w:hAnsi="Times New Roman"/>
          <w:highlight w:val="yellow"/>
        </w:rPr>
      </w:pPr>
      <w:r w:rsidRPr="00053211">
        <w:rPr>
          <w:rFonts w:ascii="Times New Roman" w:hAnsi="Times New Roman"/>
          <w:highlight w:val="yellow"/>
        </w:rPr>
        <w:t xml:space="preserve">детские площадки, площадки для отдыха, спортивных занятий; </w:t>
      </w:r>
    </w:p>
    <w:p w:rsidR="00383366" w:rsidRPr="00383366" w:rsidRDefault="00053211" w:rsidP="0094721C">
      <w:pPr>
        <w:pStyle w:val="nienie"/>
        <w:keepLines w:val="0"/>
        <w:numPr>
          <w:ilvl w:val="0"/>
          <w:numId w:val="9"/>
        </w:numPr>
        <w:ind w:left="720" w:hanging="360"/>
        <w:rPr>
          <w:rFonts w:ascii="Times New Roman" w:hAnsi="Times New Roman"/>
          <w:highlight w:val="yellow"/>
        </w:rPr>
      </w:pPr>
      <w:r w:rsidRPr="00053211">
        <w:rPr>
          <w:rFonts w:ascii="Times New Roman" w:hAnsi="Times New Roman"/>
          <w:highlight w:val="yellow"/>
        </w:rPr>
        <w:t>магазины товаров первой необходимости;</w:t>
      </w:r>
    </w:p>
    <w:p w:rsidR="00383366" w:rsidRPr="00383366" w:rsidRDefault="000226C3" w:rsidP="0094721C">
      <w:pPr>
        <w:pStyle w:val="nienie"/>
        <w:keepLines w:val="0"/>
        <w:numPr>
          <w:ilvl w:val="0"/>
          <w:numId w:val="9"/>
        </w:numPr>
        <w:ind w:left="720" w:hanging="360"/>
        <w:rPr>
          <w:rFonts w:ascii="Times New Roman" w:hAnsi="Times New Roman"/>
          <w:highlight w:val="yellow"/>
        </w:rPr>
      </w:pPr>
      <w:r w:rsidRPr="00383366">
        <w:t>административные здания садовых и дачных кооперативов;</w:t>
      </w:r>
    </w:p>
    <w:p w:rsidR="00053211" w:rsidRPr="00383366" w:rsidRDefault="000226C3" w:rsidP="0094721C">
      <w:pPr>
        <w:pStyle w:val="nienie"/>
        <w:keepLines w:val="0"/>
        <w:numPr>
          <w:ilvl w:val="0"/>
          <w:numId w:val="9"/>
        </w:numPr>
        <w:ind w:left="720" w:hanging="360"/>
        <w:rPr>
          <w:rFonts w:ascii="Times New Roman" w:hAnsi="Times New Roman"/>
          <w:highlight w:val="yellow"/>
        </w:rPr>
      </w:pPr>
      <w:r w:rsidRPr="00383366">
        <w:t>теплицы</w:t>
      </w:r>
      <w:r w:rsidR="00383366">
        <w:t>;</w:t>
      </w:r>
    </w:p>
    <w:p w:rsidR="00053211" w:rsidRPr="00053211" w:rsidRDefault="00053211" w:rsidP="0094721C">
      <w:pPr>
        <w:pStyle w:val="nienie"/>
        <w:keepLines w:val="0"/>
        <w:numPr>
          <w:ilvl w:val="0"/>
          <w:numId w:val="9"/>
        </w:numPr>
        <w:ind w:left="720" w:hanging="360"/>
        <w:rPr>
          <w:rFonts w:ascii="Times New Roman" w:hAnsi="Times New Roman"/>
          <w:highlight w:val="yellow"/>
        </w:rPr>
      </w:pPr>
      <w:r w:rsidRPr="00053211">
        <w:rPr>
          <w:rFonts w:ascii="Times New Roman" w:hAnsi="Times New Roman"/>
          <w:highlight w:val="yellow"/>
        </w:rPr>
        <w:t>открытые автостоянки для временного хранения автотранспорта (вахтовые, грузовые и легковые машины);</w:t>
      </w:r>
    </w:p>
    <w:p w:rsidR="000226C3" w:rsidRPr="00053211" w:rsidRDefault="00053211" w:rsidP="0094721C">
      <w:pPr>
        <w:pStyle w:val="nienie"/>
        <w:keepLines w:val="0"/>
        <w:numPr>
          <w:ilvl w:val="0"/>
          <w:numId w:val="9"/>
        </w:numPr>
        <w:ind w:left="720" w:hanging="36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зеленые насаждения</w:t>
      </w:r>
      <w:r w:rsidR="000226C3" w:rsidRPr="00053211">
        <w:t>.</w:t>
      </w:r>
      <w:r w:rsidR="00383366">
        <w:t>»</w:t>
      </w:r>
    </w:p>
    <w:p w:rsidR="000226C3" w:rsidRPr="00053211" w:rsidRDefault="002C18A4" w:rsidP="000226C3">
      <w:pPr>
        <w:spacing w:line="20" w:lineRule="exact"/>
        <w:rPr>
          <w:sz w:val="20"/>
          <w:szCs w:val="20"/>
          <w:lang w:val="ru-RU"/>
        </w:rPr>
      </w:pPr>
      <w:r>
        <w:rPr>
          <w:noProof/>
        </w:rPr>
        <w:pict>
          <v:shape id="Picture 309" o:spid="_x0000_s1037" type="#_x0000_t75" style="position:absolute;margin-left:7.7pt;margin-top:.5pt;width:478.65pt;height:13.8pt;z-index:-11;visibility:visible" o:allowincell="f">
            <v:imagedata r:id="rId17" o:title=""/>
          </v:shape>
        </w:pict>
      </w:r>
    </w:p>
    <w:p w:rsidR="000226C3" w:rsidRDefault="00383366" w:rsidP="00383366">
      <w:pPr>
        <w:tabs>
          <w:tab w:val="left" w:pos="640"/>
        </w:tabs>
        <w:ind w:left="260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shd w:val="clear" w:color="auto" w:fill="F2F2F2"/>
          <w:lang w:val="ru-RU"/>
        </w:rPr>
        <w:t>«</w:t>
      </w:r>
      <w:r w:rsidR="000226C3" w:rsidRPr="00053211">
        <w:rPr>
          <w:b/>
          <w:bCs/>
          <w:sz w:val="24"/>
          <w:szCs w:val="24"/>
          <w:shd w:val="clear" w:color="auto" w:fill="F2F2F2"/>
          <w:lang w:val="ru-RU"/>
        </w:rPr>
        <w:t>2.</w:t>
      </w:r>
      <w:r w:rsidR="000226C3" w:rsidRPr="00053211">
        <w:rPr>
          <w:sz w:val="20"/>
          <w:szCs w:val="20"/>
          <w:lang w:val="ru-RU"/>
        </w:rPr>
        <w:tab/>
      </w:r>
      <w:r w:rsidR="000226C3" w:rsidRPr="00053211">
        <w:rPr>
          <w:b/>
          <w:bCs/>
          <w:sz w:val="24"/>
          <w:szCs w:val="24"/>
          <w:lang w:val="ru-RU"/>
        </w:rPr>
        <w:t xml:space="preserve">Условно </w:t>
      </w:r>
      <w:r w:rsidR="000226C3">
        <w:rPr>
          <w:b/>
          <w:bCs/>
          <w:sz w:val="24"/>
          <w:szCs w:val="24"/>
        </w:rPr>
        <w:t>разрешенные виды использования</w:t>
      </w:r>
    </w:p>
    <w:p w:rsidR="00383366" w:rsidRPr="00383366" w:rsidRDefault="00383366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709"/>
        </w:tabs>
        <w:ind w:left="1440" w:hanging="1156"/>
        <w:rPr>
          <w:rFonts w:ascii="Times New Roman" w:hAnsi="Times New Roman"/>
          <w:highlight w:val="yellow"/>
        </w:rPr>
      </w:pPr>
      <w:r w:rsidRPr="00383366">
        <w:rPr>
          <w:rFonts w:ascii="Times New Roman" w:hAnsi="Times New Roman"/>
          <w:highlight w:val="yellow"/>
        </w:rPr>
        <w:t>отдельно стоящие жилые дома на одну семью в 1-3 этажа с придомовыми участками;</w:t>
      </w:r>
    </w:p>
    <w:p w:rsidR="00383366" w:rsidRPr="00383366" w:rsidRDefault="00383366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709"/>
        </w:tabs>
        <w:ind w:left="1440" w:hanging="1156"/>
        <w:rPr>
          <w:rFonts w:ascii="Times New Roman" w:hAnsi="Times New Roman"/>
          <w:highlight w:val="yellow"/>
        </w:rPr>
      </w:pPr>
      <w:r w:rsidRPr="00383366">
        <w:rPr>
          <w:rFonts w:ascii="Times New Roman" w:hAnsi="Times New Roman"/>
          <w:highlight w:val="yellow"/>
        </w:rPr>
        <w:t>культовые объекты;</w:t>
      </w:r>
    </w:p>
    <w:p w:rsidR="00383366" w:rsidRPr="00383366" w:rsidRDefault="00383366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709"/>
        </w:tabs>
        <w:ind w:left="1440" w:hanging="1156"/>
        <w:rPr>
          <w:rFonts w:ascii="Times New Roman" w:hAnsi="Times New Roman"/>
          <w:highlight w:val="yellow"/>
        </w:rPr>
      </w:pPr>
      <w:r w:rsidRPr="00383366">
        <w:rPr>
          <w:rFonts w:ascii="Times New Roman" w:hAnsi="Times New Roman"/>
          <w:highlight w:val="yellow"/>
        </w:rPr>
        <w:t>временные объекты торговли;</w:t>
      </w:r>
    </w:p>
    <w:p w:rsidR="00383366" w:rsidRPr="00383366" w:rsidRDefault="00383366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709"/>
        </w:tabs>
        <w:ind w:left="1440" w:hanging="1156"/>
        <w:rPr>
          <w:rFonts w:ascii="Times New Roman" w:hAnsi="Times New Roman"/>
          <w:highlight w:val="yellow"/>
        </w:rPr>
      </w:pPr>
      <w:r w:rsidRPr="00383366">
        <w:rPr>
          <w:rFonts w:ascii="Times New Roman" w:hAnsi="Times New Roman"/>
          <w:highlight w:val="yellow"/>
        </w:rPr>
        <w:t>сезонные (устанавливаемые на летний период) объекты обслуживания населения;</w:t>
      </w:r>
    </w:p>
    <w:p w:rsidR="00383366" w:rsidRPr="00383366" w:rsidRDefault="00383366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709"/>
        </w:tabs>
        <w:ind w:left="1440" w:hanging="1156"/>
        <w:rPr>
          <w:rFonts w:ascii="Times New Roman" w:hAnsi="Times New Roman"/>
          <w:highlight w:val="yellow"/>
        </w:rPr>
      </w:pPr>
      <w:r w:rsidRPr="00383366">
        <w:rPr>
          <w:rFonts w:ascii="Times New Roman" w:hAnsi="Times New Roman"/>
          <w:highlight w:val="yellow"/>
        </w:rPr>
        <w:t>коллективные овощехранилища;</w:t>
      </w:r>
    </w:p>
    <w:p w:rsidR="00383366" w:rsidRPr="00383366" w:rsidRDefault="00383366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709"/>
        </w:tabs>
        <w:ind w:left="1440" w:hanging="1156"/>
        <w:rPr>
          <w:rFonts w:ascii="Times New Roman" w:hAnsi="Times New Roman"/>
          <w:highlight w:val="yellow"/>
        </w:rPr>
      </w:pPr>
      <w:r w:rsidRPr="00383366">
        <w:rPr>
          <w:rFonts w:ascii="Times New Roman" w:hAnsi="Times New Roman"/>
          <w:highlight w:val="yellow"/>
        </w:rPr>
        <w:t xml:space="preserve">постройки для содержания мелких животных; </w:t>
      </w:r>
    </w:p>
    <w:p w:rsidR="00383366" w:rsidRPr="00383366" w:rsidRDefault="00383366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709"/>
        </w:tabs>
        <w:ind w:left="1440" w:hanging="1156"/>
        <w:rPr>
          <w:rFonts w:ascii="Times New Roman" w:hAnsi="Times New Roman"/>
          <w:highlight w:val="yellow"/>
        </w:rPr>
      </w:pPr>
      <w:r w:rsidRPr="00383366">
        <w:rPr>
          <w:rFonts w:ascii="Times New Roman" w:hAnsi="Times New Roman"/>
          <w:highlight w:val="yellow"/>
        </w:rPr>
        <w:t>ветлечебницы без содержания животных;</w:t>
      </w:r>
    </w:p>
    <w:p w:rsidR="00383366" w:rsidRPr="00383366" w:rsidRDefault="00383366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709"/>
        </w:tabs>
        <w:ind w:left="1440" w:hanging="1156"/>
        <w:rPr>
          <w:rFonts w:ascii="Times New Roman" w:hAnsi="Times New Roman"/>
          <w:highlight w:val="yellow"/>
        </w:rPr>
      </w:pPr>
      <w:r w:rsidRPr="00383366">
        <w:rPr>
          <w:rFonts w:ascii="Times New Roman" w:hAnsi="Times New Roman"/>
          <w:highlight w:val="yellow"/>
        </w:rPr>
        <w:lastRenderedPageBreak/>
        <w:t>открытые гостевые автостоянки.</w:t>
      </w:r>
    </w:p>
    <w:p w:rsidR="000226C3" w:rsidRPr="000226C3" w:rsidRDefault="00383366" w:rsidP="0094721C">
      <w:pPr>
        <w:numPr>
          <w:ilvl w:val="0"/>
          <w:numId w:val="10"/>
        </w:numPr>
        <w:tabs>
          <w:tab w:val="left" w:pos="660"/>
        </w:tabs>
        <w:spacing w:after="0" w:line="240" w:lineRule="auto"/>
        <w:ind w:left="660" w:hanging="3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0226C3" w:rsidRPr="000226C3">
        <w:rPr>
          <w:sz w:val="24"/>
          <w:szCs w:val="24"/>
          <w:lang w:val="ru-RU"/>
        </w:rPr>
        <w:t>ндивидуальные гаражи на придомовом участке на 1-2 легковых автомобиля; нный в жилой дом гараж на 1-2 легковых автомобиля;</w:t>
      </w:r>
    </w:p>
    <w:p w:rsidR="000226C3" w:rsidRPr="00CD425F" w:rsidRDefault="000226C3" w:rsidP="0094721C">
      <w:pPr>
        <w:numPr>
          <w:ilvl w:val="0"/>
          <w:numId w:val="11"/>
        </w:numPr>
        <w:tabs>
          <w:tab w:val="left" w:pos="660"/>
        </w:tabs>
        <w:spacing w:after="0" w:line="269" w:lineRule="exact"/>
        <w:rPr>
          <w:sz w:val="20"/>
          <w:szCs w:val="20"/>
        </w:rPr>
      </w:pPr>
      <w:r w:rsidRPr="00CD425F">
        <w:rPr>
          <w:sz w:val="24"/>
          <w:szCs w:val="24"/>
        </w:rPr>
        <w:t>гостевые автостоянки</w:t>
      </w:r>
      <w:r w:rsidR="00383366" w:rsidRPr="00CD425F">
        <w:rPr>
          <w:sz w:val="24"/>
          <w:szCs w:val="24"/>
          <w:lang w:val="ru-RU"/>
        </w:rPr>
        <w:t>;</w:t>
      </w:r>
      <w:r w:rsidR="002C18A4">
        <w:rPr>
          <w:noProof/>
        </w:rPr>
        <w:pict>
          <v:shape id="Picture 312" o:spid="_x0000_s1040" type="#_x0000_t75" style="position:absolute;left:0;text-align:left;margin-left:32.9pt;margin-top:.5pt;width:453.45pt;height:13.8pt;z-index:-10;visibility:visible;mso-position-horizontal-relative:text;mso-position-vertical-relative:text" o:allowincell="f">
            <v:imagedata r:id="rId10" o:title=""/>
          </v:shape>
        </w:pict>
      </w:r>
    </w:p>
    <w:p w:rsidR="000226C3" w:rsidRDefault="000226C3" w:rsidP="0094721C">
      <w:pPr>
        <w:numPr>
          <w:ilvl w:val="0"/>
          <w:numId w:val="12"/>
        </w:numPr>
        <w:tabs>
          <w:tab w:val="left" w:pos="660"/>
        </w:tabs>
        <w:spacing w:line="234" w:lineRule="auto"/>
        <w:ind w:left="660" w:right="100" w:hanging="398"/>
        <w:rPr>
          <w:sz w:val="24"/>
          <w:szCs w:val="24"/>
          <w:lang w:val="ru-RU"/>
        </w:rPr>
      </w:pPr>
      <w:r w:rsidRPr="000226C3">
        <w:rPr>
          <w:sz w:val="24"/>
          <w:szCs w:val="24"/>
          <w:lang w:val="ru-RU"/>
        </w:rPr>
        <w:t>вспомогательные здания и сооружения, технологически связанны</w:t>
      </w:r>
      <w:r w:rsidR="00383366">
        <w:rPr>
          <w:sz w:val="24"/>
          <w:szCs w:val="24"/>
          <w:lang w:val="ru-RU"/>
        </w:rPr>
        <w:t>е с ведущим видом использования.»</w:t>
      </w:r>
    </w:p>
    <w:p w:rsidR="00053211" w:rsidRPr="00C232B4" w:rsidRDefault="00383366" w:rsidP="00C232B4">
      <w:pPr>
        <w:rPr>
          <w:b/>
          <w:bCs/>
          <w:sz w:val="24"/>
          <w:szCs w:val="24"/>
          <w:lang w:val="ru-RU"/>
        </w:rPr>
      </w:pPr>
      <w:r w:rsidRPr="00C232B4">
        <w:rPr>
          <w:b/>
          <w:bCs/>
          <w:sz w:val="24"/>
          <w:szCs w:val="24"/>
          <w:lang w:val="ru-RU"/>
        </w:rPr>
        <w:t>«</w:t>
      </w:r>
      <w:r w:rsidR="00053211" w:rsidRPr="00C232B4">
        <w:rPr>
          <w:b/>
          <w:bCs/>
          <w:sz w:val="24"/>
          <w:szCs w:val="24"/>
          <w:lang w:val="ru-RU"/>
        </w:rPr>
        <w:t>3. Вспомогательные виды разрешенного использования:</w:t>
      </w:r>
    </w:p>
    <w:p w:rsidR="00053211" w:rsidRPr="00383366" w:rsidRDefault="00053211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highlight w:val="yellow"/>
          <w:lang w:val="ru-RU"/>
        </w:rPr>
      </w:pPr>
      <w:r w:rsidRPr="00383366">
        <w:rPr>
          <w:sz w:val="24"/>
          <w:szCs w:val="24"/>
          <w:highlight w:val="yellow"/>
          <w:lang w:val="ru-RU"/>
        </w:rPr>
        <w:t>дворовые постройки (мастерские, сараи, теплицы, бани и пр.);</w:t>
      </w:r>
    </w:p>
    <w:p w:rsidR="00813C4C" w:rsidRPr="00383366" w:rsidRDefault="00813C4C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highlight w:val="yellow"/>
          <w:lang w:val="ru-RU"/>
        </w:rPr>
      </w:pPr>
      <w:r w:rsidRPr="00383366">
        <w:rPr>
          <w:sz w:val="24"/>
          <w:szCs w:val="24"/>
          <w:highlight w:val="yellow"/>
          <w:lang w:val="ru-RU"/>
        </w:rPr>
        <w:t>постройки для содержания мелких животных;</w:t>
      </w:r>
    </w:p>
    <w:p w:rsidR="00813C4C" w:rsidRPr="00383366" w:rsidRDefault="00813C4C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highlight w:val="yellow"/>
          <w:lang w:val="ru-RU"/>
        </w:rPr>
      </w:pPr>
      <w:r w:rsidRPr="00383366">
        <w:rPr>
          <w:sz w:val="24"/>
          <w:szCs w:val="24"/>
          <w:highlight w:val="yellow"/>
          <w:lang w:val="ru-RU"/>
        </w:rPr>
        <w:t>пасеки;</w:t>
      </w:r>
    </w:p>
    <w:p w:rsidR="00053211" w:rsidRPr="00383366" w:rsidRDefault="00053211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highlight w:val="yellow"/>
          <w:lang w:val="ru-RU"/>
        </w:rPr>
      </w:pPr>
      <w:r w:rsidRPr="00383366">
        <w:rPr>
          <w:sz w:val="24"/>
          <w:szCs w:val="24"/>
          <w:highlight w:val="yellow"/>
          <w:lang w:val="ru-RU"/>
        </w:rPr>
        <w:t>строения для занятий индивидуальной трудовой деятельностью (без нарушения принципов добрососедства);</w:t>
      </w:r>
    </w:p>
    <w:p w:rsidR="00053211" w:rsidRPr="00383366" w:rsidRDefault="00053211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highlight w:val="yellow"/>
          <w:lang w:val="ru-RU"/>
        </w:rPr>
      </w:pPr>
      <w:r w:rsidRPr="00383366">
        <w:rPr>
          <w:sz w:val="24"/>
          <w:szCs w:val="24"/>
          <w:highlight w:val="yellow"/>
          <w:lang w:val="ru-RU"/>
        </w:rPr>
        <w:t>емкости для хранения воды на индивидуальном участке;</w:t>
      </w:r>
    </w:p>
    <w:p w:rsidR="00053211" w:rsidRPr="00383366" w:rsidRDefault="00053211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highlight w:val="yellow"/>
          <w:lang w:val="ru-RU"/>
        </w:rPr>
      </w:pPr>
      <w:r w:rsidRPr="00383366">
        <w:rPr>
          <w:sz w:val="24"/>
          <w:szCs w:val="24"/>
          <w:highlight w:val="yellow"/>
          <w:lang w:val="ru-RU"/>
        </w:rPr>
        <w:t>водозаборы;</w:t>
      </w:r>
    </w:p>
    <w:p w:rsidR="00053211" w:rsidRPr="00383366" w:rsidRDefault="00053211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highlight w:val="yellow"/>
          <w:lang w:val="ru-RU"/>
        </w:rPr>
      </w:pPr>
      <w:r w:rsidRPr="00383366">
        <w:rPr>
          <w:sz w:val="24"/>
          <w:szCs w:val="24"/>
          <w:highlight w:val="yellow"/>
          <w:lang w:val="ru-RU"/>
        </w:rPr>
        <w:t>общественные резервуары для хранения воды;</w:t>
      </w:r>
    </w:p>
    <w:p w:rsidR="00053211" w:rsidRPr="00383366" w:rsidRDefault="00053211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highlight w:val="yellow"/>
          <w:lang w:val="ru-RU"/>
        </w:rPr>
      </w:pPr>
      <w:r w:rsidRPr="00383366">
        <w:rPr>
          <w:sz w:val="24"/>
          <w:szCs w:val="24"/>
          <w:highlight w:val="yellow"/>
          <w:lang w:val="ru-RU"/>
        </w:rPr>
        <w:t>индивидуальные гаражи на придомовом участке на 1-2 легковых автомобиля;</w:t>
      </w:r>
    </w:p>
    <w:p w:rsidR="00053211" w:rsidRPr="00383366" w:rsidRDefault="00053211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highlight w:val="yellow"/>
          <w:lang w:val="ru-RU"/>
        </w:rPr>
      </w:pPr>
      <w:r w:rsidRPr="00383366">
        <w:rPr>
          <w:sz w:val="24"/>
          <w:szCs w:val="24"/>
          <w:highlight w:val="yellow"/>
          <w:lang w:val="ru-RU"/>
        </w:rPr>
        <w:t>противопожарные водоемы;</w:t>
      </w:r>
    </w:p>
    <w:p w:rsidR="00383366" w:rsidRPr="00383366" w:rsidRDefault="00053211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lang w:val="ru-RU"/>
        </w:rPr>
      </w:pPr>
      <w:r w:rsidRPr="00383366">
        <w:rPr>
          <w:sz w:val="24"/>
          <w:szCs w:val="24"/>
          <w:lang w:val="ru-RU"/>
        </w:rPr>
        <w:t>лесозащитные полосы</w:t>
      </w:r>
      <w:r w:rsidR="00383366" w:rsidRPr="00383366">
        <w:rPr>
          <w:sz w:val="24"/>
          <w:szCs w:val="24"/>
          <w:lang w:val="ru-RU"/>
        </w:rPr>
        <w:t>;</w:t>
      </w:r>
    </w:p>
    <w:p w:rsidR="000226C3" w:rsidRPr="00383366" w:rsidRDefault="000226C3" w:rsidP="0094721C">
      <w:pPr>
        <w:pStyle w:val="nienie"/>
        <w:keepLines w:val="0"/>
        <w:numPr>
          <w:ilvl w:val="0"/>
          <w:numId w:val="12"/>
        </w:numPr>
        <w:ind w:hanging="349"/>
        <w:rPr>
          <w:rFonts w:ascii="Times New Roman" w:hAnsi="Times New Roman"/>
        </w:rPr>
      </w:pPr>
      <w:r w:rsidRPr="00383366">
        <w:t>здания и сооружения для размещения служб охраны и наблюдения;</w:t>
      </w:r>
    </w:p>
    <w:p w:rsidR="000226C3" w:rsidRPr="000226C3" w:rsidRDefault="000226C3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lang w:val="ru-RU"/>
        </w:rPr>
      </w:pPr>
      <w:r w:rsidRPr="000226C3">
        <w:rPr>
          <w:sz w:val="24"/>
          <w:szCs w:val="24"/>
          <w:lang w:val="ru-RU"/>
        </w:rPr>
        <w:t>пункты оказания первой медицинской помощи;</w:t>
      </w:r>
    </w:p>
    <w:p w:rsidR="000226C3" w:rsidRPr="00383366" w:rsidRDefault="000226C3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lang w:val="ru-RU"/>
        </w:rPr>
      </w:pPr>
      <w:r w:rsidRPr="00383366">
        <w:rPr>
          <w:sz w:val="24"/>
          <w:szCs w:val="24"/>
          <w:lang w:val="ru-RU"/>
        </w:rPr>
        <w:t>спортивные площадки;</w:t>
      </w:r>
    </w:p>
    <w:p w:rsidR="000226C3" w:rsidRPr="00383366" w:rsidRDefault="000226C3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lang w:val="ru-RU"/>
        </w:rPr>
      </w:pPr>
      <w:r w:rsidRPr="00383366">
        <w:rPr>
          <w:sz w:val="24"/>
          <w:szCs w:val="24"/>
          <w:lang w:val="ru-RU"/>
        </w:rPr>
        <w:t>участковые пункты милиции;</w:t>
      </w:r>
    </w:p>
    <w:p w:rsidR="000226C3" w:rsidRPr="00383366" w:rsidRDefault="000226C3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lang w:val="ru-RU"/>
        </w:rPr>
      </w:pPr>
      <w:r w:rsidRPr="00383366">
        <w:rPr>
          <w:sz w:val="24"/>
          <w:szCs w:val="24"/>
          <w:lang w:val="ru-RU"/>
        </w:rPr>
        <w:t>сезонные обслуживающие объекты;</w:t>
      </w:r>
    </w:p>
    <w:p w:rsidR="000226C3" w:rsidRDefault="000226C3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</w:rPr>
      </w:pPr>
      <w:r w:rsidRPr="00383366">
        <w:rPr>
          <w:sz w:val="24"/>
          <w:szCs w:val="24"/>
          <w:lang w:val="ru-RU"/>
        </w:rPr>
        <w:t>време</w:t>
      </w:r>
      <w:r>
        <w:rPr>
          <w:sz w:val="24"/>
          <w:szCs w:val="24"/>
        </w:rPr>
        <w:t>нные торговые объекты;</w:t>
      </w:r>
    </w:p>
    <w:p w:rsidR="000226C3" w:rsidRDefault="000226C3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площадки для сбора мусора;</w:t>
      </w:r>
    </w:p>
    <w:p w:rsidR="000226C3" w:rsidRPr="000226C3" w:rsidRDefault="000226C3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lang w:val="ru-RU"/>
        </w:rPr>
      </w:pPr>
      <w:r w:rsidRPr="000226C3">
        <w:rPr>
          <w:sz w:val="24"/>
          <w:szCs w:val="24"/>
          <w:lang w:val="ru-RU"/>
        </w:rPr>
        <w:t>сооружения и устройства сетей инженерно-технического обеспечения;</w:t>
      </w:r>
    </w:p>
    <w:p w:rsidR="00BD7F5F" w:rsidRPr="00BD7F5F" w:rsidRDefault="000226C3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ind w:left="709" w:hanging="349"/>
        <w:rPr>
          <w:sz w:val="24"/>
          <w:szCs w:val="24"/>
          <w:lang w:val="ru-RU"/>
        </w:rPr>
      </w:pPr>
      <w:r w:rsidRPr="00BD7F5F">
        <w:rPr>
          <w:sz w:val="24"/>
          <w:szCs w:val="24"/>
          <w:lang w:val="ru-RU"/>
        </w:rPr>
        <w:t>резервуары для хран</w:t>
      </w:r>
      <w:r w:rsidR="00BD7F5F" w:rsidRPr="00BD7F5F">
        <w:rPr>
          <w:sz w:val="24"/>
          <w:szCs w:val="24"/>
          <w:lang w:val="ru-RU"/>
        </w:rPr>
        <w:t xml:space="preserve"> ения воды;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line="24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объекты пожарной охраны.</w:t>
      </w:r>
      <w:r>
        <w:rPr>
          <w:sz w:val="24"/>
          <w:szCs w:val="24"/>
          <w:lang w:val="ru-RU"/>
        </w:rPr>
        <w:t>»</w:t>
      </w:r>
    </w:p>
    <w:p w:rsidR="00BD7F5F" w:rsidRDefault="00BD7F5F" w:rsidP="00BD7F5F">
      <w:pPr>
        <w:tabs>
          <w:tab w:val="left" w:pos="723"/>
        </w:tabs>
        <w:spacing w:after="0" w:line="234" w:lineRule="auto"/>
        <w:ind w:left="262" w:right="10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« 4. </w:t>
      </w:r>
      <w:r w:rsidRPr="00BD7F5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Параметры застройки земельных участков и объектов капитального строительства</w:t>
      </w:r>
    </w:p>
    <w:p w:rsidR="00BD7F5F" w:rsidRPr="00BD7F5F" w:rsidRDefault="00BD7F5F" w:rsidP="00BD7F5F">
      <w:pPr>
        <w:tabs>
          <w:tab w:val="left" w:pos="723"/>
        </w:tabs>
        <w:spacing w:after="0" w:line="234" w:lineRule="auto"/>
        <w:ind w:left="262" w:right="10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9554" w:type="dxa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737"/>
      </w:tblGrid>
      <w:tr w:rsidR="00BD7F5F" w:rsidRPr="00BD7F5F" w:rsidTr="00245FDF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Площадь земельного участка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7F5F" w:rsidRPr="00BD7F5F" w:rsidTr="00245FDF">
        <w:trPr>
          <w:trHeight w:val="26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1500 кв. м</w:t>
            </w:r>
          </w:p>
        </w:tc>
      </w:tr>
      <w:tr w:rsidR="00BD7F5F" w:rsidRPr="0094589D" w:rsidTr="00245FDF">
        <w:trPr>
          <w:trHeight w:val="281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определяется эскизным проектом размещения объекта и не может превышать 6000 кв. м</w:t>
            </w: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600 кв.м</w:t>
            </w: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300 кв.м</w:t>
            </w:r>
          </w:p>
        </w:tc>
      </w:tr>
      <w:tr w:rsidR="00BD7F5F" w:rsidRPr="0094589D" w:rsidTr="00245FDF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ind w:left="12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Предельные (максимальные и (или) минимальные) размеры земельных участков: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widowControl w:val="0"/>
              <w:spacing w:after="0" w:line="240" w:lineRule="auto"/>
              <w:ind w:left="709" w:hanging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ind w:left="709" w:hanging="58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lastRenderedPageBreak/>
              <w:t>Минимальная ширина земельного участка вдоль улиц: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12 м</w:t>
            </w: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16 м.</w:t>
            </w: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widowControl w:val="0"/>
              <w:tabs>
                <w:tab w:val="num" w:pos="1440"/>
                <w:tab w:val="num" w:pos="1800"/>
              </w:tabs>
              <w:spacing w:after="0" w:line="240" w:lineRule="auto"/>
              <w:jc w:val="both"/>
              <w:rPr>
                <w:rFonts w:ascii="Peterburg" w:hAnsi="Peterburg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Максимальная ширина земельного участка вдоль улиц:</w:t>
            </w:r>
            <w:r w:rsidRPr="00BD7F5F">
              <w:rPr>
                <w:rFonts w:ascii="Peterburg" w:hAnsi="Peterburg" w:cs="Times New Roman"/>
                <w:sz w:val="24"/>
                <w:szCs w:val="24"/>
                <w:highlight w:val="yellow"/>
                <w:lang w:val="ru-RU" w:eastAsia="ru-RU"/>
              </w:rPr>
              <w:t xml:space="preserve"> 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30 м</w:t>
            </w:r>
          </w:p>
        </w:tc>
      </w:tr>
      <w:tr w:rsidR="00BD7F5F" w:rsidRPr="0094589D" w:rsidTr="00245FDF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Cs w:val="24"/>
                <w:highlight w:val="yellow"/>
                <w:lang w:val="ru-RU" w:eastAsia="ru-RU"/>
              </w:rPr>
              <w:t>для размещения объектов иных основных видов разрешенного использования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widowControl w:val="0"/>
              <w:spacing w:after="0" w:line="240" w:lineRule="auto"/>
              <w:ind w:left="1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определяется эскизным проектом размещения объекта и не может превышать 100 м</w:t>
            </w: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этажей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7F5F" w:rsidRPr="00BD7F5F" w:rsidTr="00245FDF">
        <w:trPr>
          <w:trHeight w:val="26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максимальное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3 (включая мансардный)</w:t>
            </w: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минимальное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w w:val="99"/>
                <w:sz w:val="24"/>
                <w:szCs w:val="24"/>
                <w:lang w:val="ru-RU" w:eastAsia="ru-RU"/>
              </w:rPr>
              <w:t>1</w:t>
            </w: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Высота зданий, сооружений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7F5F" w:rsidRPr="00BD7F5F" w:rsidTr="00245FDF">
        <w:trPr>
          <w:trHeight w:val="26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12 м</w:t>
            </w:r>
          </w:p>
        </w:tc>
      </w:tr>
      <w:tr w:rsidR="00BD7F5F" w:rsidRPr="00BD7F5F" w:rsidTr="00245FDF">
        <w:trPr>
          <w:trHeight w:val="282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минимальная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4 м</w:t>
            </w: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Процент застройки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7F5F" w:rsidRPr="00BD7F5F" w:rsidTr="00245FDF">
        <w:trPr>
          <w:trHeight w:val="26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максимальный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30%</w:t>
            </w: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минимальный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w w:val="99"/>
                <w:sz w:val="24"/>
                <w:szCs w:val="24"/>
                <w:highlight w:val="yellow"/>
                <w:lang w:val="ru-RU" w:eastAsia="ru-RU"/>
              </w:rPr>
              <w:t>10%</w:t>
            </w:r>
          </w:p>
        </w:tc>
      </w:tr>
      <w:tr w:rsidR="00BD7F5F" w:rsidRPr="00BD7F5F" w:rsidTr="00245FDF">
        <w:trPr>
          <w:trHeight w:val="281"/>
        </w:trPr>
        <w:tc>
          <w:tcPr>
            <w:tcW w:w="481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Иные показатели</w:t>
            </w:r>
          </w:p>
        </w:tc>
        <w:tc>
          <w:tcPr>
            <w:tcW w:w="4737" w:type="dxa"/>
            <w:shd w:val="clear" w:color="auto" w:fill="F2F2F2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7F5F" w:rsidRPr="00BD7F5F" w:rsidTr="00245FDF">
        <w:trPr>
          <w:trHeight w:val="26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 высота оград вдоль улиц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1,8 м</w:t>
            </w:r>
          </w:p>
        </w:tc>
      </w:tr>
      <w:tr w:rsidR="00BD7F5F" w:rsidRPr="00BD7F5F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максимальная высота оград между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1,8 м</w:t>
            </w:r>
          </w:p>
        </w:tc>
      </w:tr>
      <w:tr w:rsidR="00BD7F5F" w:rsidRPr="00BD7F5F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соседними участками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7F5F" w:rsidRPr="00BD7F5F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красной линии улицы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 м</w:t>
            </w:r>
          </w:p>
        </w:tc>
      </w:tr>
      <w:tr w:rsidR="00BD7F5F" w:rsidRPr="00BD7F5F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отступ застройки от границ смежных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жилого строения – 3 м;</w:t>
            </w:r>
          </w:p>
        </w:tc>
      </w:tr>
      <w:tr w:rsidR="00BD7F5F" w:rsidRPr="0094589D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земельных участков</w:t>
            </w: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постройки для содержания скота и</w:t>
            </w:r>
          </w:p>
        </w:tc>
      </w:tr>
      <w:tr w:rsidR="00BD7F5F" w:rsidRPr="00BD7F5F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птицы – 4 м;</w:t>
            </w:r>
          </w:p>
        </w:tc>
      </w:tr>
      <w:tr w:rsidR="00BD7F5F" w:rsidRPr="00BD7F5F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других построек – 1 м;</w:t>
            </w:r>
          </w:p>
        </w:tc>
      </w:tr>
      <w:tr w:rsidR="00BD7F5F" w:rsidRPr="0094589D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стволов высокорослых деревьев – 4 м;</w:t>
            </w:r>
          </w:p>
        </w:tc>
      </w:tr>
      <w:tr w:rsidR="00BD7F5F" w:rsidRPr="00BD7F5F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среднерослых – 2 м;</w:t>
            </w:r>
          </w:p>
        </w:tc>
      </w:tr>
      <w:tr w:rsidR="00BD7F5F" w:rsidRPr="00BD7F5F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кустарника - 1 м;</w:t>
            </w:r>
          </w:p>
        </w:tc>
      </w:tr>
      <w:tr w:rsidR="00BD7F5F" w:rsidRPr="00BD7F5F" w:rsidTr="00245FDF">
        <w:trPr>
          <w:trHeight w:val="276"/>
        </w:trPr>
        <w:tc>
          <w:tcPr>
            <w:tcW w:w="481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737" w:type="dxa"/>
            <w:vAlign w:val="bottom"/>
          </w:tcPr>
          <w:p w:rsidR="00BD7F5F" w:rsidRPr="00BD7F5F" w:rsidRDefault="00BD7F5F" w:rsidP="00BD7F5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BD7F5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от открытой стоянки – 1 м;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»</w:t>
            </w:r>
          </w:p>
        </w:tc>
      </w:tr>
    </w:tbl>
    <w:p w:rsidR="00383366" w:rsidRDefault="00383366" w:rsidP="00383366">
      <w:pPr>
        <w:tabs>
          <w:tab w:val="left" w:pos="660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3366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22</w:t>
      </w:r>
      <w:r w:rsidRPr="0038336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232B4" w:rsidRDefault="00C232B4" w:rsidP="00C232B4">
      <w:pPr>
        <w:spacing w:line="271" w:lineRule="auto"/>
        <w:ind w:left="260" w:right="100" w:firstLine="708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Дополнить Правила землепользования и застройки с</w:t>
      </w:r>
      <w:r w:rsidRPr="00252670">
        <w:rPr>
          <w:b/>
          <w:bCs/>
          <w:sz w:val="24"/>
          <w:szCs w:val="24"/>
          <w:lang w:val="ru-RU"/>
        </w:rPr>
        <w:t>тать</w:t>
      </w:r>
      <w:r>
        <w:rPr>
          <w:b/>
          <w:bCs/>
          <w:sz w:val="24"/>
          <w:szCs w:val="24"/>
          <w:lang w:val="ru-RU"/>
        </w:rPr>
        <w:t>ей</w:t>
      </w:r>
      <w:r w:rsidRPr="00252670">
        <w:rPr>
          <w:b/>
          <w:bCs/>
          <w:sz w:val="24"/>
          <w:szCs w:val="24"/>
          <w:lang w:val="ru-RU"/>
        </w:rPr>
        <w:t xml:space="preserve"> </w:t>
      </w:r>
      <w:r w:rsidRPr="00856C67">
        <w:rPr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  <w:lang w:val="ru-RU"/>
        </w:rPr>
        <w:t>9.1 и изложить ее в следующей редакции:</w:t>
      </w:r>
    </w:p>
    <w:p w:rsidR="00BD7F5F" w:rsidRPr="00BD7F5F" w:rsidRDefault="00BD7F5F" w:rsidP="00BD7F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>«</w:t>
      </w:r>
      <w:r w:rsidRPr="00BD7F5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>Статья  49.1.  Зона сельскохозяйственных угодий в границах населенных пунктов (СХ-3)</w:t>
      </w:r>
    </w:p>
    <w:p w:rsidR="00BD7F5F" w:rsidRPr="00BD7F5F" w:rsidRDefault="00BD7F5F" w:rsidP="00BD7F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>1. Основные разрешенные виды использования недвижимости: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сельскохозяйственные угодья (пашни, сенокосы, луга, пастбища, сады, огороды);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поля и участки для выращивания сельхозпродукции;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учебно-опытные и учебно-производственные хозяйства;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тепличные и парниковые хозяйства;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овощехранилища;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подсобные хозяйства;</w:t>
      </w:r>
    </w:p>
    <w:p w:rsidR="00BD7F5F" w:rsidRPr="00BD7F5F" w:rsidRDefault="00BD7F5F" w:rsidP="00BD7F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lastRenderedPageBreak/>
        <w:t>2. Условно разрешенные виды использования: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перерабатывающие предприятия;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пункты оказания первой медицинской помощи;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предприятия общественного питания, непосредственно связанные с обслуживанием;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склады минеральных удобрений и ядохимикатов;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автостоянки для хранения грузового и специализированного автотранспорта.</w:t>
      </w:r>
    </w:p>
    <w:p w:rsidR="00BD7F5F" w:rsidRPr="00BD7F5F" w:rsidRDefault="00BD7F5F" w:rsidP="000733B7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>3. Вспомогательные виды разрешенного использования: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объекты инженерной инфраструктуры;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объекты пожарной охраны;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автостоянки для временного хранения грузовых автомобилей;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внутрихозяйственные дороги;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замкнутые водоемы;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лесозащитные полосы.</w:t>
      </w:r>
    </w:p>
    <w:p w:rsidR="00BD7F5F" w:rsidRPr="00BD7F5F" w:rsidRDefault="00BD7F5F" w:rsidP="00BD7F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>4.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 xml:space="preserve">не допускается размещение объектов для постоянного проживания людей; </w:t>
      </w:r>
    </w:p>
    <w:p w:rsidR="00BD7F5F" w:rsidRPr="00BD7F5F" w:rsidRDefault="00BD7F5F" w:rsidP="0094721C">
      <w:pPr>
        <w:numPr>
          <w:ilvl w:val="0"/>
          <w:numId w:val="12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допускается устройство глухих ограждений подсобных хозяйств, специализированных ограждений.</w:t>
      </w:r>
      <w:r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>»</w:t>
      </w:r>
      <w:r w:rsidRPr="00BD7F5F"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  <w:t xml:space="preserve">  </w:t>
      </w:r>
    </w:p>
    <w:p w:rsidR="000733B7" w:rsidRPr="000733B7" w:rsidRDefault="000733B7" w:rsidP="000733B7">
      <w:pPr>
        <w:tabs>
          <w:tab w:val="left" w:pos="660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733B7">
        <w:rPr>
          <w:rFonts w:ascii="Times New Roman" w:hAnsi="Times New Roman" w:cs="Times New Roman"/>
          <w:sz w:val="28"/>
          <w:szCs w:val="28"/>
          <w:lang w:val="ru-RU" w:eastAsia="ru-RU"/>
        </w:rPr>
        <w:t>2.2</w:t>
      </w:r>
      <w:r w:rsidR="00CD425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0733B7" w:rsidRDefault="000733B7" w:rsidP="000733B7">
      <w:pPr>
        <w:spacing w:line="271" w:lineRule="auto"/>
        <w:ind w:right="10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Дополнить Правила землепользования и застройки с</w:t>
      </w:r>
      <w:r w:rsidRPr="00252670">
        <w:rPr>
          <w:b/>
          <w:bCs/>
          <w:sz w:val="24"/>
          <w:szCs w:val="24"/>
          <w:lang w:val="ru-RU"/>
        </w:rPr>
        <w:t>тать</w:t>
      </w:r>
      <w:r>
        <w:rPr>
          <w:b/>
          <w:bCs/>
          <w:sz w:val="24"/>
          <w:szCs w:val="24"/>
          <w:lang w:val="ru-RU"/>
        </w:rPr>
        <w:t>ей</w:t>
      </w:r>
      <w:r w:rsidRPr="00252670">
        <w:rPr>
          <w:b/>
          <w:bCs/>
          <w:sz w:val="24"/>
          <w:szCs w:val="24"/>
          <w:lang w:val="ru-RU"/>
        </w:rPr>
        <w:t xml:space="preserve"> </w:t>
      </w:r>
      <w:r w:rsidRPr="00856C67">
        <w:rPr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  <w:lang w:val="ru-RU"/>
        </w:rPr>
        <w:t>9.2 и изложить ее в следующей редакции:</w:t>
      </w:r>
    </w:p>
    <w:p w:rsidR="000733B7" w:rsidRPr="000733B7" w:rsidRDefault="000733B7" w:rsidP="000733B7">
      <w:pPr>
        <w:widowControl w:val="0"/>
        <w:autoSpaceDE w:val="0"/>
        <w:autoSpaceDN w:val="0"/>
        <w:adjustRightInd w:val="0"/>
        <w:ind w:left="8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highlight w:val="yellow"/>
          <w:lang w:val="ru-RU"/>
        </w:rPr>
        <w:t>«</w:t>
      </w:r>
      <w:r w:rsidRPr="000733B7">
        <w:rPr>
          <w:b/>
          <w:bCs/>
          <w:sz w:val="24"/>
          <w:szCs w:val="24"/>
          <w:highlight w:val="yellow"/>
          <w:lang w:val="ru-RU"/>
        </w:rPr>
        <w:t>Статья  49.2. Зона ведения фермерского хозяйства (СХ-4)</w:t>
      </w:r>
    </w:p>
    <w:p w:rsidR="000733B7" w:rsidRPr="000733B7" w:rsidRDefault="000733B7" w:rsidP="000733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  <w:r w:rsidRPr="000733B7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>1.        Основные виды разрешенного использования: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объекты сельскохозяйственного производства;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перерабатывающие предприятия;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объекты складского назначения различного профиля IV-V класса вредности;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сооружения для хранения транспортных средств;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автостоянки для легкового транспорта;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автостоянки для специализированного автотранспорта;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подсобные хозяйства; </w:t>
      </w:r>
    </w:p>
    <w:p w:rsidR="000733B7" w:rsidRPr="003E5CBF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3E5CBF">
        <w:rPr>
          <w:rFonts w:ascii="Times New Roman" w:hAnsi="Times New Roman"/>
          <w:highlight w:val="yellow"/>
        </w:rPr>
        <w:t>хозяйственные и иные постройки, мелиоративные и другие сооружения,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тепличные и парниковые хозяйства;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 xml:space="preserve">поля и участки для выращивания </w:t>
      </w:r>
      <w:r w:rsidRPr="00036248">
        <w:rPr>
          <w:highlight w:val="yellow"/>
        </w:rPr>
        <w:t>сельскохозяйственных культур</w:t>
      </w:r>
      <w:r w:rsidRPr="00036248">
        <w:rPr>
          <w:rFonts w:ascii="Times New Roman" w:hAnsi="Times New Roman"/>
          <w:highlight w:val="yellow"/>
        </w:rPr>
        <w:t>;</w:t>
      </w:r>
      <w:r w:rsidRPr="00036248">
        <w:rPr>
          <w:highlight w:val="yellow"/>
        </w:rPr>
        <w:t xml:space="preserve"> 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овощехранилища;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 xml:space="preserve">выпасы, </w:t>
      </w:r>
      <w:r w:rsidRPr="00036248">
        <w:rPr>
          <w:highlight w:val="yellow"/>
        </w:rPr>
        <w:t>сенокосы, сады, огороды;</w:t>
      </w:r>
    </w:p>
    <w:p w:rsidR="000733B7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постройки для содержания животных и птиц;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д</w:t>
      </w:r>
      <w:r w:rsidRPr="001003D0">
        <w:rPr>
          <w:rFonts w:ascii="Times New Roman" w:hAnsi="Times New Roman"/>
          <w:highlight w:val="yellow"/>
        </w:rPr>
        <w:t>ля размещения рыбного хозяйства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ветлечебницы;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зеленые насаждения.</w:t>
      </w:r>
    </w:p>
    <w:p w:rsidR="000733B7" w:rsidRPr="000733B7" w:rsidRDefault="000733B7" w:rsidP="0094721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 xml:space="preserve"> </w:t>
      </w:r>
      <w:r w:rsidRPr="000733B7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>Условно разрешенные виды использования: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lastRenderedPageBreak/>
        <w:t xml:space="preserve">пункты оказания первой медицинской помощи;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предприятия общественного питания, непосредственно связанные с обслуживанием производственных предприятий;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объекты размещения (гостиницы, общежития), непосредственно связанные с обслуживанием производственных предприятий;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объекты бытового обслуживания;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>ветеринарные лечебницы с содержанием животных, виварии, питомники, кинологические центры, пункты передержки животных;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18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временные объекты торговли;</w:t>
      </w:r>
    </w:p>
    <w:p w:rsidR="000733B7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18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сезонные (устанавливаемые на летний период) объекты обслуживания населения;</w:t>
      </w:r>
    </w:p>
    <w:p w:rsidR="000733B7" w:rsidRPr="000733B7" w:rsidRDefault="000733B7" w:rsidP="0094721C">
      <w:pPr>
        <w:pStyle w:val="nienie"/>
        <w:keepLines w:val="0"/>
        <w:numPr>
          <w:ilvl w:val="0"/>
          <w:numId w:val="1"/>
        </w:numPr>
        <w:tabs>
          <w:tab w:val="num" w:pos="1418"/>
        </w:tabs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о</w:t>
      </w:r>
      <w:r w:rsidRPr="00036248">
        <w:rPr>
          <w:rFonts w:ascii="Times New Roman" w:hAnsi="Times New Roman"/>
          <w:highlight w:val="yellow"/>
        </w:rPr>
        <w:t>ткрытые гостевые автостоянки.</w:t>
      </w:r>
    </w:p>
    <w:p w:rsidR="000733B7" w:rsidRPr="000733B7" w:rsidRDefault="000733B7" w:rsidP="0094721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  <w:r w:rsidRPr="000733B7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>Вспомогательные виды разрешенного использования: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автостоянки для временного хранения грузовых автомобилей; </w:t>
      </w:r>
    </w:p>
    <w:p w:rsidR="000733B7" w:rsidRPr="005F2359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5F2359">
        <w:rPr>
          <w:rFonts w:ascii="Times New Roman" w:hAnsi="Times New Roman"/>
          <w:highlight w:val="yellow"/>
        </w:rPr>
        <w:t xml:space="preserve">замкнутые водоемы; 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дворовые постройки (мастерские, сараи, теплицы, бани и пр.);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объекты инженерной инфраструктуры;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помещения для охраны;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индивидуальные гаражи на придомовом участке на 1-2 легковых автомобиля;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площадки для мусоросборников;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противопожарные водоемы;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внутрихозяйственные дороги;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лесозащитные полосы.</w:t>
      </w:r>
    </w:p>
    <w:p w:rsidR="000733B7" w:rsidRPr="000733B7" w:rsidRDefault="000733B7" w:rsidP="0094721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</w:pPr>
      <w:r w:rsidRPr="000733B7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 w:eastAsia="ru-RU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 xml:space="preserve">Застройка должна производиться строго при соблюдении красных линий, установленных проектами планировки территории. 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 xml:space="preserve">Предусматривать сохранность зеленых насаждений с устройством на поверхности почвы железных или бетонных решеток для  защиты корней деревьев, а так же декоративных ограждений газонов высотой не более </w:t>
      </w:r>
      <w:smartTag w:uri="urn:schemas-microsoft-com:office:smarttags" w:element="metricconverter">
        <w:smartTagPr>
          <w:attr w:name="ProductID" w:val="0,5 м"/>
        </w:smartTagPr>
        <w:r w:rsidRPr="00036248">
          <w:rPr>
            <w:rFonts w:ascii="Times New Roman" w:hAnsi="Times New Roman"/>
            <w:highlight w:val="yellow"/>
          </w:rPr>
          <w:t>0,5 м</w:t>
        </w:r>
      </w:smartTag>
      <w:r w:rsidRPr="00036248">
        <w:rPr>
          <w:rFonts w:ascii="Times New Roman" w:hAnsi="Times New Roman"/>
          <w:highlight w:val="yellow"/>
        </w:rPr>
        <w:t xml:space="preserve">. 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Допускается устройство глухих ограждений подсобных хозяйств, перерабатывающих предприятий и объектов сельскохозяйственного производства, специализированных ограждений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Минимальная ширина земельного участка – 30 м.</w:t>
      </w:r>
    </w:p>
    <w:p w:rsidR="000733B7" w:rsidRPr="00036248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036248">
        <w:rPr>
          <w:rFonts w:ascii="Times New Roman" w:hAnsi="Times New Roman"/>
          <w:highlight w:val="yellow"/>
        </w:rPr>
        <w:t>Максимальная ширина (длина) земельного участка – не установлена.</w:t>
      </w:r>
    </w:p>
    <w:p w:rsidR="000733B7" w:rsidRPr="00CD425F" w:rsidRDefault="000733B7" w:rsidP="0094721C">
      <w:pPr>
        <w:pStyle w:val="nienie"/>
        <w:keepLines w:val="0"/>
        <w:numPr>
          <w:ilvl w:val="0"/>
          <w:numId w:val="1"/>
        </w:numPr>
        <w:tabs>
          <w:tab w:val="clear" w:pos="1353"/>
          <w:tab w:val="num" w:pos="1440"/>
        </w:tabs>
        <w:ind w:left="426" w:firstLine="567"/>
        <w:rPr>
          <w:rFonts w:ascii="Times New Roman" w:hAnsi="Times New Roman"/>
          <w:highlight w:val="yellow"/>
        </w:rPr>
      </w:pPr>
      <w:r w:rsidRPr="00CD425F">
        <w:rPr>
          <w:rFonts w:ascii="Times New Roman" w:hAnsi="Times New Roman"/>
          <w:highlight w:val="yellow"/>
        </w:rPr>
        <w:t xml:space="preserve">Максимальная высота зданий, строений, сооружений – 9 м.» </w:t>
      </w:r>
    </w:p>
    <w:p w:rsidR="00DE1FCC" w:rsidRDefault="00C232B4" w:rsidP="00DE1FC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4" w:right="-24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Остальные положения правил землепользования и застройки остались без изменения.</w:t>
      </w:r>
    </w:p>
    <w:p w:rsidR="00DE15E1" w:rsidRPr="00DE15E1" w:rsidRDefault="00DE15E1" w:rsidP="001D12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2D66" w:rsidRPr="00674C71" w:rsidRDefault="00882D66" w:rsidP="0094721C">
      <w:pPr>
        <w:numPr>
          <w:ilvl w:val="0"/>
          <w:numId w:val="4"/>
        </w:numPr>
        <w:spacing w:after="0" w:line="240" w:lineRule="auto"/>
        <w:ind w:left="567" w:right="-1"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74C7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ВНЕСЕНИЕ ИЗМЕНЕНИЙ В ПРАВИЛА ЗЕМЛЕПОЛЬЗОВАНИЯ</w:t>
      </w:r>
      <w:r w:rsidR="00E668FE" w:rsidRPr="00674C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74C71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ЗАСТРОЙКИ МО «</w:t>
      </w:r>
      <w:r w:rsidR="00C232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МИРНЕНСКОЕ </w:t>
      </w:r>
      <w:r w:rsidRPr="00674C7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СЕЛЬСКОЕ ПОСЕЛЕНИЕ»</w:t>
      </w:r>
    </w:p>
    <w:p w:rsidR="00DE1FCC" w:rsidRDefault="00DE1FCC" w:rsidP="00DE1FC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8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047D" w:rsidRPr="00CC1CB0" w:rsidRDefault="00E6047D" w:rsidP="00E604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предложенные</w:t>
      </w:r>
      <w:r w:rsidR="002A473F">
        <w:rPr>
          <w:rFonts w:ascii="Times New Roman" w:hAnsi="Times New Roman" w:cs="Times New Roman"/>
          <w:sz w:val="28"/>
          <w:szCs w:val="28"/>
          <w:lang w:val="ru-RU"/>
        </w:rPr>
        <w:t xml:space="preserve"> текстовые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в Правила землепользования и застройки МО «Мирненское сельское поселение».</w:t>
      </w:r>
    </w:p>
    <w:p w:rsidR="00E6047D" w:rsidRPr="00CC1CB0" w:rsidRDefault="00E6047D" w:rsidP="00E604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5076" w:rsidRPr="00CC1CB0" w:rsidRDefault="00DE15E1" w:rsidP="00DE1FC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г</w:t>
      </w:r>
      <w:r w:rsidR="00EA5076" w:rsidRPr="00E36F74">
        <w:rPr>
          <w:rFonts w:ascii="Times New Roman" w:hAnsi="Times New Roman" w:cs="Times New Roman"/>
          <w:sz w:val="28"/>
          <w:szCs w:val="28"/>
          <w:lang w:val="ru-RU"/>
        </w:rPr>
        <w:t xml:space="preserve">рафические материалы </w:t>
      </w:r>
      <w:r w:rsidR="00EA5076">
        <w:rPr>
          <w:rFonts w:ascii="Times New Roman" w:hAnsi="Times New Roman" w:cs="Times New Roman"/>
          <w:sz w:val="28"/>
          <w:szCs w:val="28"/>
          <w:lang w:val="ru-RU"/>
        </w:rPr>
        <w:t>по изменению в Правила землепользования и застройки МО «</w:t>
      </w:r>
      <w:r w:rsidR="002A473F">
        <w:rPr>
          <w:rFonts w:ascii="Times New Roman" w:hAnsi="Times New Roman" w:cs="Times New Roman"/>
          <w:sz w:val="28"/>
          <w:szCs w:val="28"/>
          <w:lang w:val="ru-RU"/>
        </w:rPr>
        <w:t>Мирненское</w:t>
      </w:r>
      <w:r w:rsidR="00EA507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5076" w:rsidRPr="00CC1CB0" w:rsidRDefault="00EA5076" w:rsidP="00A847A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FCC" w:rsidRPr="00CC1CB0" w:rsidRDefault="00DE1FCC" w:rsidP="00DE1FC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36F74">
        <w:rPr>
          <w:rFonts w:ascii="Times New Roman" w:hAnsi="Times New Roman" w:cs="Times New Roman"/>
          <w:sz w:val="28"/>
          <w:szCs w:val="28"/>
          <w:lang w:val="ru-RU"/>
        </w:rPr>
        <w:t xml:space="preserve">рафические материалы </w:t>
      </w:r>
      <w:r>
        <w:rPr>
          <w:rFonts w:ascii="Times New Roman" w:hAnsi="Times New Roman" w:cs="Times New Roman"/>
          <w:sz w:val="28"/>
          <w:szCs w:val="28"/>
          <w:lang w:val="ru-RU"/>
        </w:rPr>
        <w:t>по изменению в Правила землепользования и застройки МО «</w:t>
      </w:r>
      <w:r w:rsidR="002A473F">
        <w:rPr>
          <w:rFonts w:ascii="Times New Roman" w:hAnsi="Times New Roman" w:cs="Times New Roman"/>
          <w:sz w:val="28"/>
          <w:szCs w:val="28"/>
          <w:lang w:val="ru-RU"/>
        </w:rPr>
        <w:t xml:space="preserve">Мирненское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сельское поселение» прилагаются.</w:t>
      </w:r>
    </w:p>
    <w:p w:rsidR="00EA5076" w:rsidRPr="00CC1CB0" w:rsidRDefault="00EA5076" w:rsidP="00A847A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5076" w:rsidRPr="00CC1CB0" w:rsidRDefault="00EA5076" w:rsidP="00A847A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5076" w:rsidRDefault="00EA5076" w:rsidP="00A847A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ООО «Геодезия»                                                      И.В. Сабанцев</w:t>
      </w:r>
    </w:p>
    <w:p w:rsidR="00EA5076" w:rsidRDefault="00EA5076" w:rsidP="00A847A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5076" w:rsidRDefault="00EA5076" w:rsidP="00A847A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5076" w:rsidRDefault="00EA5076" w:rsidP="00A847A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5076" w:rsidRDefault="00EA5076" w:rsidP="00A847A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исполнитель,</w:t>
      </w:r>
    </w:p>
    <w:p w:rsidR="00EA5076" w:rsidRDefault="00EA5076" w:rsidP="00A847A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Кадастровый инженер                                                               Т.А. Тырышкина</w:t>
      </w:r>
    </w:p>
    <w:sectPr w:rsidR="00EA5076" w:rsidSect="009434F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A4" w:rsidRDefault="002C18A4" w:rsidP="00AC039E">
      <w:pPr>
        <w:spacing w:after="0" w:line="240" w:lineRule="auto"/>
      </w:pPr>
      <w:r>
        <w:separator/>
      </w:r>
    </w:p>
  </w:endnote>
  <w:endnote w:type="continuationSeparator" w:id="0">
    <w:p w:rsidR="002C18A4" w:rsidRDefault="002C18A4" w:rsidP="00AC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C0" w:rsidRDefault="00683EC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589D">
      <w:rPr>
        <w:noProof/>
      </w:rPr>
      <w:t>8</w:t>
    </w:r>
    <w:r>
      <w:rPr>
        <w:noProof/>
      </w:rPr>
      <w:fldChar w:fldCharType="end"/>
    </w:r>
  </w:p>
  <w:p w:rsidR="00683EC0" w:rsidRDefault="00683EC0">
    <w:pPr>
      <w:pStyle w:val="a5"/>
    </w:pPr>
  </w:p>
  <w:p w:rsidR="00683EC0" w:rsidRDefault="00683EC0"/>
  <w:p w:rsidR="00683EC0" w:rsidRDefault="00683E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C0" w:rsidRDefault="00683EC0">
    <w:pPr>
      <w:pStyle w:val="a5"/>
      <w:jc w:val="center"/>
    </w:pPr>
  </w:p>
  <w:p w:rsidR="00683EC0" w:rsidRDefault="00683E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A4" w:rsidRDefault="002C18A4" w:rsidP="00AC039E">
      <w:pPr>
        <w:spacing w:after="0" w:line="240" w:lineRule="auto"/>
      </w:pPr>
      <w:r>
        <w:separator/>
      </w:r>
    </w:p>
  </w:footnote>
  <w:footnote w:type="continuationSeparator" w:id="0">
    <w:p w:rsidR="002C18A4" w:rsidRDefault="002C18A4" w:rsidP="00AC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C0" w:rsidRPr="00ED6712" w:rsidRDefault="00683EC0" w:rsidP="00ED6712">
    <w:pPr>
      <w:pStyle w:val="a9"/>
      <w:jc w:val="center"/>
      <w:rPr>
        <w:rFonts w:ascii="Times New Roman" w:hAnsi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/>
        <w:color w:val="0000FF"/>
        <w:sz w:val="22"/>
        <w:szCs w:val="22"/>
        <w:lang w:val="ru-RU"/>
      </w:rPr>
      <w:t>Проект изменений в правила землепользования и застройки в МО «</w:t>
    </w:r>
    <w:r>
      <w:rPr>
        <w:rFonts w:ascii="Times New Roman" w:hAnsi="Times New Roman"/>
        <w:color w:val="0000FF"/>
        <w:sz w:val="22"/>
        <w:szCs w:val="22"/>
        <w:lang w:val="ru-RU"/>
      </w:rPr>
      <w:t xml:space="preserve">Мирненское </w:t>
    </w:r>
    <w:r w:rsidRPr="00ED6712">
      <w:rPr>
        <w:rFonts w:ascii="Times New Roman" w:hAnsi="Times New Roman"/>
        <w:color w:val="0000FF"/>
        <w:sz w:val="22"/>
        <w:szCs w:val="22"/>
        <w:lang w:val="ru-RU"/>
      </w:rPr>
      <w:t>сельское поселение»</w:t>
    </w:r>
  </w:p>
  <w:p w:rsidR="00683EC0" w:rsidRPr="00107623" w:rsidRDefault="00683EC0">
    <w:pPr>
      <w:rPr>
        <w:lang w:val="ru-RU"/>
      </w:rPr>
    </w:pPr>
  </w:p>
  <w:p w:rsidR="00683EC0" w:rsidRPr="003C790A" w:rsidRDefault="00683EC0">
    <w:pPr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C0" w:rsidRPr="00ED6712" w:rsidRDefault="00683EC0" w:rsidP="00ED6712">
    <w:pPr>
      <w:pStyle w:val="a9"/>
      <w:jc w:val="center"/>
      <w:rPr>
        <w:rFonts w:ascii="Times New Roman" w:hAnsi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/>
        <w:color w:val="0000FF"/>
        <w:sz w:val="22"/>
        <w:szCs w:val="22"/>
        <w:lang w:val="ru-RU"/>
      </w:rPr>
      <w:t>Проект изменений в правила землепользования и застройки в МО «</w:t>
    </w:r>
    <w:r>
      <w:rPr>
        <w:rFonts w:ascii="Times New Roman" w:hAnsi="Times New Roman"/>
        <w:color w:val="0000FF"/>
        <w:sz w:val="22"/>
        <w:szCs w:val="22"/>
        <w:lang w:val="ru-RU"/>
      </w:rPr>
      <w:t>Мирненское</w:t>
    </w:r>
    <w:r w:rsidRPr="00ED6712">
      <w:rPr>
        <w:rFonts w:ascii="Times New Roman" w:hAnsi="Times New Roman"/>
        <w:color w:val="0000FF"/>
        <w:sz w:val="22"/>
        <w:szCs w:val="22"/>
        <w:lang w:val="ru-RU"/>
      </w:rPr>
      <w:t xml:space="preserve"> сельское поселение»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78"/>
    <w:multiLevelType w:val="hybridMultilevel"/>
    <w:tmpl w:val="6B10D002"/>
    <w:lvl w:ilvl="0" w:tplc="7D4E9684">
      <w:start w:val="1"/>
      <w:numFmt w:val="bullet"/>
      <w:lvlText w:val="-"/>
      <w:lvlJc w:val="left"/>
    </w:lvl>
    <w:lvl w:ilvl="1" w:tplc="DFAEAD74">
      <w:numFmt w:val="decimal"/>
      <w:lvlText w:val=""/>
      <w:lvlJc w:val="left"/>
    </w:lvl>
    <w:lvl w:ilvl="2" w:tplc="CA4095C4">
      <w:numFmt w:val="decimal"/>
      <w:lvlText w:val=""/>
      <w:lvlJc w:val="left"/>
    </w:lvl>
    <w:lvl w:ilvl="3" w:tplc="199A6CF8">
      <w:numFmt w:val="decimal"/>
      <w:lvlText w:val=""/>
      <w:lvlJc w:val="left"/>
    </w:lvl>
    <w:lvl w:ilvl="4" w:tplc="E12CD4EC">
      <w:numFmt w:val="decimal"/>
      <w:lvlText w:val=""/>
      <w:lvlJc w:val="left"/>
    </w:lvl>
    <w:lvl w:ilvl="5" w:tplc="DC0C40AC">
      <w:numFmt w:val="decimal"/>
      <w:lvlText w:val=""/>
      <w:lvlJc w:val="left"/>
    </w:lvl>
    <w:lvl w:ilvl="6" w:tplc="6A7C9E3E">
      <w:numFmt w:val="decimal"/>
      <w:lvlText w:val=""/>
      <w:lvlJc w:val="left"/>
    </w:lvl>
    <w:lvl w:ilvl="7" w:tplc="5EC4F14A">
      <w:numFmt w:val="decimal"/>
      <w:lvlText w:val=""/>
      <w:lvlJc w:val="left"/>
    </w:lvl>
    <w:lvl w:ilvl="8" w:tplc="637C235A">
      <w:numFmt w:val="decimal"/>
      <w:lvlText w:val=""/>
      <w:lvlJc w:val="left"/>
    </w:lvl>
  </w:abstractNum>
  <w:abstractNum w:abstractNumId="1">
    <w:nsid w:val="00001BD9"/>
    <w:multiLevelType w:val="hybridMultilevel"/>
    <w:tmpl w:val="DBEA37E4"/>
    <w:lvl w:ilvl="0" w:tplc="783C1266">
      <w:start w:val="1"/>
      <w:numFmt w:val="bullet"/>
      <w:lvlText w:val="-"/>
      <w:lvlJc w:val="left"/>
    </w:lvl>
    <w:lvl w:ilvl="1" w:tplc="4260BE9E">
      <w:numFmt w:val="decimal"/>
      <w:lvlText w:val=""/>
      <w:lvlJc w:val="left"/>
      <w:rPr>
        <w:rFonts w:cs="Times New Roman"/>
      </w:rPr>
    </w:lvl>
    <w:lvl w:ilvl="2" w:tplc="44E689B2">
      <w:numFmt w:val="decimal"/>
      <w:lvlText w:val=""/>
      <w:lvlJc w:val="left"/>
      <w:rPr>
        <w:rFonts w:cs="Times New Roman"/>
      </w:rPr>
    </w:lvl>
    <w:lvl w:ilvl="3" w:tplc="E49602B0">
      <w:numFmt w:val="decimal"/>
      <w:lvlText w:val=""/>
      <w:lvlJc w:val="left"/>
      <w:rPr>
        <w:rFonts w:cs="Times New Roman"/>
      </w:rPr>
    </w:lvl>
    <w:lvl w:ilvl="4" w:tplc="5BC28A30">
      <w:numFmt w:val="decimal"/>
      <w:lvlText w:val=""/>
      <w:lvlJc w:val="left"/>
      <w:rPr>
        <w:rFonts w:cs="Times New Roman"/>
      </w:rPr>
    </w:lvl>
    <w:lvl w:ilvl="5" w:tplc="FB2C81B6">
      <w:numFmt w:val="decimal"/>
      <w:lvlText w:val=""/>
      <w:lvlJc w:val="left"/>
      <w:rPr>
        <w:rFonts w:cs="Times New Roman"/>
      </w:rPr>
    </w:lvl>
    <w:lvl w:ilvl="6" w:tplc="ACD865BC">
      <w:numFmt w:val="decimal"/>
      <w:lvlText w:val=""/>
      <w:lvlJc w:val="left"/>
      <w:rPr>
        <w:rFonts w:cs="Times New Roman"/>
      </w:rPr>
    </w:lvl>
    <w:lvl w:ilvl="7" w:tplc="44BC672E">
      <w:numFmt w:val="decimal"/>
      <w:lvlText w:val=""/>
      <w:lvlJc w:val="left"/>
      <w:rPr>
        <w:rFonts w:cs="Times New Roman"/>
      </w:rPr>
    </w:lvl>
    <w:lvl w:ilvl="8" w:tplc="C9B6013E">
      <w:numFmt w:val="decimal"/>
      <w:lvlText w:val=""/>
      <w:lvlJc w:val="left"/>
      <w:rPr>
        <w:rFonts w:cs="Times New Roman"/>
      </w:rPr>
    </w:lvl>
  </w:abstractNum>
  <w:abstractNum w:abstractNumId="2">
    <w:nsid w:val="00001CDF"/>
    <w:multiLevelType w:val="hybridMultilevel"/>
    <w:tmpl w:val="EC18D232"/>
    <w:lvl w:ilvl="0" w:tplc="EDFEC574">
      <w:start w:val="1"/>
      <w:numFmt w:val="bullet"/>
      <w:lvlText w:val="-"/>
      <w:lvlJc w:val="left"/>
    </w:lvl>
    <w:lvl w:ilvl="1" w:tplc="9C18AE92">
      <w:start w:val="3"/>
      <w:numFmt w:val="decimal"/>
      <w:lvlText w:val="%2."/>
      <w:lvlJc w:val="left"/>
    </w:lvl>
    <w:lvl w:ilvl="2" w:tplc="C73AA520">
      <w:numFmt w:val="decimal"/>
      <w:lvlText w:val=""/>
      <w:lvlJc w:val="left"/>
    </w:lvl>
    <w:lvl w:ilvl="3" w:tplc="24728B92">
      <w:numFmt w:val="decimal"/>
      <w:lvlText w:val=""/>
      <w:lvlJc w:val="left"/>
    </w:lvl>
    <w:lvl w:ilvl="4" w:tplc="DA3A7E54">
      <w:numFmt w:val="decimal"/>
      <w:lvlText w:val=""/>
      <w:lvlJc w:val="left"/>
    </w:lvl>
    <w:lvl w:ilvl="5" w:tplc="BBE4B92E">
      <w:numFmt w:val="decimal"/>
      <w:lvlText w:val=""/>
      <w:lvlJc w:val="left"/>
    </w:lvl>
    <w:lvl w:ilvl="6" w:tplc="8E18C302">
      <w:numFmt w:val="decimal"/>
      <w:lvlText w:val=""/>
      <w:lvlJc w:val="left"/>
    </w:lvl>
    <w:lvl w:ilvl="7" w:tplc="D548DCDA">
      <w:numFmt w:val="decimal"/>
      <w:lvlText w:val=""/>
      <w:lvlJc w:val="left"/>
    </w:lvl>
    <w:lvl w:ilvl="8" w:tplc="25DE1212">
      <w:numFmt w:val="decimal"/>
      <w:lvlText w:val=""/>
      <w:lvlJc w:val="left"/>
    </w:lvl>
  </w:abstractNum>
  <w:abstractNum w:abstractNumId="3">
    <w:nsid w:val="00002462"/>
    <w:multiLevelType w:val="hybridMultilevel"/>
    <w:tmpl w:val="D79ADDBA"/>
    <w:lvl w:ilvl="0" w:tplc="D79E6390">
      <w:start w:val="1"/>
      <w:numFmt w:val="bullet"/>
      <w:lvlText w:val="-"/>
      <w:lvlJc w:val="left"/>
    </w:lvl>
    <w:lvl w:ilvl="1" w:tplc="1DF22DAE">
      <w:numFmt w:val="decimal"/>
      <w:lvlText w:val=""/>
      <w:lvlJc w:val="left"/>
      <w:rPr>
        <w:rFonts w:cs="Times New Roman"/>
      </w:rPr>
    </w:lvl>
    <w:lvl w:ilvl="2" w:tplc="EC4CE876">
      <w:numFmt w:val="decimal"/>
      <w:lvlText w:val=""/>
      <w:lvlJc w:val="left"/>
      <w:rPr>
        <w:rFonts w:cs="Times New Roman"/>
      </w:rPr>
    </w:lvl>
    <w:lvl w:ilvl="3" w:tplc="BDA4F048">
      <w:numFmt w:val="decimal"/>
      <w:lvlText w:val=""/>
      <w:lvlJc w:val="left"/>
      <w:rPr>
        <w:rFonts w:cs="Times New Roman"/>
      </w:rPr>
    </w:lvl>
    <w:lvl w:ilvl="4" w:tplc="94786B34">
      <w:numFmt w:val="decimal"/>
      <w:lvlText w:val=""/>
      <w:lvlJc w:val="left"/>
      <w:rPr>
        <w:rFonts w:cs="Times New Roman"/>
      </w:rPr>
    </w:lvl>
    <w:lvl w:ilvl="5" w:tplc="40205544">
      <w:numFmt w:val="decimal"/>
      <w:lvlText w:val=""/>
      <w:lvlJc w:val="left"/>
      <w:rPr>
        <w:rFonts w:cs="Times New Roman"/>
      </w:rPr>
    </w:lvl>
    <w:lvl w:ilvl="6" w:tplc="8ED40816">
      <w:numFmt w:val="decimal"/>
      <w:lvlText w:val=""/>
      <w:lvlJc w:val="left"/>
      <w:rPr>
        <w:rFonts w:cs="Times New Roman"/>
      </w:rPr>
    </w:lvl>
    <w:lvl w:ilvl="7" w:tplc="A68E08C2">
      <w:numFmt w:val="decimal"/>
      <w:lvlText w:val=""/>
      <w:lvlJc w:val="left"/>
      <w:rPr>
        <w:rFonts w:cs="Times New Roman"/>
      </w:rPr>
    </w:lvl>
    <w:lvl w:ilvl="8" w:tplc="4E36D10A">
      <w:numFmt w:val="decimal"/>
      <w:lvlText w:val=""/>
      <w:lvlJc w:val="left"/>
      <w:rPr>
        <w:rFonts w:cs="Times New Roman"/>
      </w:rPr>
    </w:lvl>
  </w:abstractNum>
  <w:abstractNum w:abstractNumId="4">
    <w:nsid w:val="000026B1"/>
    <w:multiLevelType w:val="hybridMultilevel"/>
    <w:tmpl w:val="6822427E"/>
    <w:lvl w:ilvl="0" w:tplc="310E2D82">
      <w:start w:val="1"/>
      <w:numFmt w:val="bullet"/>
      <w:lvlText w:val="-"/>
      <w:lvlJc w:val="left"/>
    </w:lvl>
    <w:lvl w:ilvl="1" w:tplc="629EAB26">
      <w:numFmt w:val="decimal"/>
      <w:lvlText w:val=""/>
      <w:lvlJc w:val="left"/>
    </w:lvl>
    <w:lvl w:ilvl="2" w:tplc="65DE6436">
      <w:numFmt w:val="decimal"/>
      <w:lvlText w:val=""/>
      <w:lvlJc w:val="left"/>
    </w:lvl>
    <w:lvl w:ilvl="3" w:tplc="DAD6F17E">
      <w:numFmt w:val="decimal"/>
      <w:lvlText w:val=""/>
      <w:lvlJc w:val="left"/>
    </w:lvl>
    <w:lvl w:ilvl="4" w:tplc="2E8ACBF2">
      <w:numFmt w:val="decimal"/>
      <w:lvlText w:val=""/>
      <w:lvlJc w:val="left"/>
    </w:lvl>
    <w:lvl w:ilvl="5" w:tplc="844CE6C8">
      <w:numFmt w:val="decimal"/>
      <w:lvlText w:val=""/>
      <w:lvlJc w:val="left"/>
    </w:lvl>
    <w:lvl w:ilvl="6" w:tplc="1FF8E136">
      <w:numFmt w:val="decimal"/>
      <w:lvlText w:val=""/>
      <w:lvlJc w:val="left"/>
    </w:lvl>
    <w:lvl w:ilvl="7" w:tplc="51F81E74">
      <w:numFmt w:val="decimal"/>
      <w:lvlText w:val=""/>
      <w:lvlJc w:val="left"/>
    </w:lvl>
    <w:lvl w:ilvl="8" w:tplc="97CC1344">
      <w:numFmt w:val="decimal"/>
      <w:lvlText w:val=""/>
      <w:lvlJc w:val="left"/>
    </w:lvl>
  </w:abstractNum>
  <w:abstractNum w:abstractNumId="5">
    <w:nsid w:val="00004626"/>
    <w:multiLevelType w:val="hybridMultilevel"/>
    <w:tmpl w:val="731ECE48"/>
    <w:lvl w:ilvl="0" w:tplc="38B29808">
      <w:start w:val="1"/>
      <w:numFmt w:val="bullet"/>
      <w:lvlText w:val="-"/>
      <w:lvlJc w:val="left"/>
    </w:lvl>
    <w:lvl w:ilvl="1" w:tplc="CEF06E80">
      <w:numFmt w:val="decimal"/>
      <w:lvlText w:val=""/>
      <w:lvlJc w:val="left"/>
    </w:lvl>
    <w:lvl w:ilvl="2" w:tplc="7D185E6C">
      <w:numFmt w:val="decimal"/>
      <w:lvlText w:val=""/>
      <w:lvlJc w:val="left"/>
    </w:lvl>
    <w:lvl w:ilvl="3" w:tplc="B95E027A">
      <w:numFmt w:val="decimal"/>
      <w:lvlText w:val=""/>
      <w:lvlJc w:val="left"/>
    </w:lvl>
    <w:lvl w:ilvl="4" w:tplc="39AE430C">
      <w:numFmt w:val="decimal"/>
      <w:lvlText w:val=""/>
      <w:lvlJc w:val="left"/>
    </w:lvl>
    <w:lvl w:ilvl="5" w:tplc="97529150">
      <w:numFmt w:val="decimal"/>
      <w:lvlText w:val=""/>
      <w:lvlJc w:val="left"/>
    </w:lvl>
    <w:lvl w:ilvl="6" w:tplc="11A8CBDE">
      <w:numFmt w:val="decimal"/>
      <w:lvlText w:val=""/>
      <w:lvlJc w:val="left"/>
    </w:lvl>
    <w:lvl w:ilvl="7" w:tplc="AA08A7CE">
      <w:numFmt w:val="decimal"/>
      <w:lvlText w:val=""/>
      <w:lvlJc w:val="left"/>
    </w:lvl>
    <w:lvl w:ilvl="8" w:tplc="06F65208">
      <w:numFmt w:val="decimal"/>
      <w:lvlText w:val=""/>
      <w:lvlJc w:val="left"/>
    </w:lvl>
  </w:abstractNum>
  <w:abstractNum w:abstractNumId="6">
    <w:nsid w:val="00004963"/>
    <w:multiLevelType w:val="hybridMultilevel"/>
    <w:tmpl w:val="0AE2E50C"/>
    <w:lvl w:ilvl="0" w:tplc="8DB00028">
      <w:start w:val="1"/>
      <w:numFmt w:val="bullet"/>
      <w:lvlText w:val="-"/>
      <w:lvlJc w:val="left"/>
    </w:lvl>
    <w:lvl w:ilvl="1" w:tplc="46EAE498">
      <w:start w:val="4"/>
      <w:numFmt w:val="decimal"/>
      <w:lvlText w:val="%2."/>
      <w:lvlJc w:val="left"/>
    </w:lvl>
    <w:lvl w:ilvl="2" w:tplc="24FC4228">
      <w:numFmt w:val="decimal"/>
      <w:lvlText w:val=""/>
      <w:lvlJc w:val="left"/>
    </w:lvl>
    <w:lvl w:ilvl="3" w:tplc="84C4C3A8">
      <w:numFmt w:val="decimal"/>
      <w:lvlText w:val=""/>
      <w:lvlJc w:val="left"/>
    </w:lvl>
    <w:lvl w:ilvl="4" w:tplc="9FEA5F94">
      <w:numFmt w:val="decimal"/>
      <w:lvlText w:val=""/>
      <w:lvlJc w:val="left"/>
    </w:lvl>
    <w:lvl w:ilvl="5" w:tplc="4A74C5B6">
      <w:numFmt w:val="decimal"/>
      <w:lvlText w:val=""/>
      <w:lvlJc w:val="left"/>
    </w:lvl>
    <w:lvl w:ilvl="6" w:tplc="6F3E23A2">
      <w:numFmt w:val="decimal"/>
      <w:lvlText w:val=""/>
      <w:lvlJc w:val="left"/>
    </w:lvl>
    <w:lvl w:ilvl="7" w:tplc="8A3CB614">
      <w:numFmt w:val="decimal"/>
      <w:lvlText w:val=""/>
      <w:lvlJc w:val="left"/>
    </w:lvl>
    <w:lvl w:ilvl="8" w:tplc="D46494F0">
      <w:numFmt w:val="decimal"/>
      <w:lvlText w:val=""/>
      <w:lvlJc w:val="left"/>
    </w:lvl>
  </w:abstractNum>
  <w:abstractNum w:abstractNumId="7">
    <w:nsid w:val="000050A9"/>
    <w:multiLevelType w:val="hybridMultilevel"/>
    <w:tmpl w:val="88CEB0CE"/>
    <w:lvl w:ilvl="0" w:tplc="43F205C2">
      <w:start w:val="1"/>
      <w:numFmt w:val="bullet"/>
      <w:lvlText w:val="-"/>
      <w:lvlJc w:val="left"/>
    </w:lvl>
    <w:lvl w:ilvl="1" w:tplc="54F6F41A">
      <w:start w:val="1"/>
      <w:numFmt w:val="bullet"/>
      <w:lvlText w:val="В"/>
      <w:lvlJc w:val="left"/>
    </w:lvl>
    <w:lvl w:ilvl="2" w:tplc="31BEBFD0">
      <w:numFmt w:val="decimal"/>
      <w:lvlText w:val=""/>
      <w:lvlJc w:val="left"/>
      <w:rPr>
        <w:rFonts w:cs="Times New Roman"/>
      </w:rPr>
    </w:lvl>
    <w:lvl w:ilvl="3" w:tplc="0546B550">
      <w:numFmt w:val="decimal"/>
      <w:lvlText w:val=""/>
      <w:lvlJc w:val="left"/>
      <w:rPr>
        <w:rFonts w:cs="Times New Roman"/>
      </w:rPr>
    </w:lvl>
    <w:lvl w:ilvl="4" w:tplc="73725664">
      <w:numFmt w:val="decimal"/>
      <w:lvlText w:val=""/>
      <w:lvlJc w:val="left"/>
      <w:rPr>
        <w:rFonts w:cs="Times New Roman"/>
      </w:rPr>
    </w:lvl>
    <w:lvl w:ilvl="5" w:tplc="C7823C20">
      <w:numFmt w:val="decimal"/>
      <w:lvlText w:val=""/>
      <w:lvlJc w:val="left"/>
      <w:rPr>
        <w:rFonts w:cs="Times New Roman"/>
      </w:rPr>
    </w:lvl>
    <w:lvl w:ilvl="6" w:tplc="1934544C">
      <w:numFmt w:val="decimal"/>
      <w:lvlText w:val=""/>
      <w:lvlJc w:val="left"/>
      <w:rPr>
        <w:rFonts w:cs="Times New Roman"/>
      </w:rPr>
    </w:lvl>
    <w:lvl w:ilvl="7" w:tplc="607E1852">
      <w:numFmt w:val="decimal"/>
      <w:lvlText w:val=""/>
      <w:lvlJc w:val="left"/>
      <w:rPr>
        <w:rFonts w:cs="Times New Roman"/>
      </w:rPr>
    </w:lvl>
    <w:lvl w:ilvl="8" w:tplc="50D20104">
      <w:numFmt w:val="decimal"/>
      <w:lvlText w:val=""/>
      <w:lvlJc w:val="left"/>
      <w:rPr>
        <w:rFonts w:cs="Times New Roman"/>
      </w:rPr>
    </w:lvl>
  </w:abstractNum>
  <w:abstractNum w:abstractNumId="8">
    <w:nsid w:val="000051D1"/>
    <w:multiLevelType w:val="hybridMultilevel"/>
    <w:tmpl w:val="F5CC14A4"/>
    <w:lvl w:ilvl="0" w:tplc="2EE09AC0">
      <w:start w:val="1"/>
      <w:numFmt w:val="bullet"/>
      <w:lvlText w:val="-"/>
      <w:lvlJc w:val="left"/>
    </w:lvl>
    <w:lvl w:ilvl="1" w:tplc="2392DF64">
      <w:numFmt w:val="decimal"/>
      <w:lvlText w:val=""/>
      <w:lvlJc w:val="left"/>
      <w:rPr>
        <w:rFonts w:cs="Times New Roman"/>
      </w:rPr>
    </w:lvl>
    <w:lvl w:ilvl="2" w:tplc="AAE0CA8A">
      <w:numFmt w:val="decimal"/>
      <w:lvlText w:val=""/>
      <w:lvlJc w:val="left"/>
      <w:rPr>
        <w:rFonts w:cs="Times New Roman"/>
      </w:rPr>
    </w:lvl>
    <w:lvl w:ilvl="3" w:tplc="A70AA1A4">
      <w:numFmt w:val="decimal"/>
      <w:lvlText w:val=""/>
      <w:lvlJc w:val="left"/>
      <w:rPr>
        <w:rFonts w:cs="Times New Roman"/>
      </w:rPr>
    </w:lvl>
    <w:lvl w:ilvl="4" w:tplc="B76E672A">
      <w:numFmt w:val="decimal"/>
      <w:lvlText w:val=""/>
      <w:lvlJc w:val="left"/>
      <w:rPr>
        <w:rFonts w:cs="Times New Roman"/>
      </w:rPr>
    </w:lvl>
    <w:lvl w:ilvl="5" w:tplc="1BA6FE18">
      <w:numFmt w:val="decimal"/>
      <w:lvlText w:val=""/>
      <w:lvlJc w:val="left"/>
      <w:rPr>
        <w:rFonts w:cs="Times New Roman"/>
      </w:rPr>
    </w:lvl>
    <w:lvl w:ilvl="6" w:tplc="73644D10">
      <w:numFmt w:val="decimal"/>
      <w:lvlText w:val=""/>
      <w:lvlJc w:val="left"/>
      <w:rPr>
        <w:rFonts w:cs="Times New Roman"/>
      </w:rPr>
    </w:lvl>
    <w:lvl w:ilvl="7" w:tplc="DC7E8808">
      <w:numFmt w:val="decimal"/>
      <w:lvlText w:val=""/>
      <w:lvlJc w:val="left"/>
      <w:rPr>
        <w:rFonts w:cs="Times New Roman"/>
      </w:rPr>
    </w:lvl>
    <w:lvl w:ilvl="8" w:tplc="2CBEED4E">
      <w:numFmt w:val="decimal"/>
      <w:lvlText w:val=""/>
      <w:lvlJc w:val="left"/>
      <w:rPr>
        <w:rFonts w:cs="Times New Roman"/>
      </w:rPr>
    </w:lvl>
  </w:abstractNum>
  <w:abstractNum w:abstractNumId="9">
    <w:nsid w:val="00005C5E"/>
    <w:multiLevelType w:val="hybridMultilevel"/>
    <w:tmpl w:val="37AE858E"/>
    <w:lvl w:ilvl="0" w:tplc="1BCE07B2">
      <w:start w:val="1"/>
      <w:numFmt w:val="bullet"/>
      <w:lvlText w:val="-"/>
      <w:lvlJc w:val="left"/>
    </w:lvl>
    <w:lvl w:ilvl="1" w:tplc="BB24DFD6">
      <w:numFmt w:val="decimal"/>
      <w:lvlText w:val=""/>
      <w:lvlJc w:val="left"/>
      <w:rPr>
        <w:rFonts w:cs="Times New Roman"/>
      </w:rPr>
    </w:lvl>
    <w:lvl w:ilvl="2" w:tplc="CB96F810">
      <w:numFmt w:val="decimal"/>
      <w:lvlText w:val=""/>
      <w:lvlJc w:val="left"/>
      <w:rPr>
        <w:rFonts w:cs="Times New Roman"/>
      </w:rPr>
    </w:lvl>
    <w:lvl w:ilvl="3" w:tplc="4316359A">
      <w:numFmt w:val="decimal"/>
      <w:lvlText w:val=""/>
      <w:lvlJc w:val="left"/>
      <w:rPr>
        <w:rFonts w:cs="Times New Roman"/>
      </w:rPr>
    </w:lvl>
    <w:lvl w:ilvl="4" w:tplc="DCEA93D0">
      <w:numFmt w:val="decimal"/>
      <w:lvlText w:val=""/>
      <w:lvlJc w:val="left"/>
      <w:rPr>
        <w:rFonts w:cs="Times New Roman"/>
      </w:rPr>
    </w:lvl>
    <w:lvl w:ilvl="5" w:tplc="30CEB6D4">
      <w:numFmt w:val="decimal"/>
      <w:lvlText w:val=""/>
      <w:lvlJc w:val="left"/>
      <w:rPr>
        <w:rFonts w:cs="Times New Roman"/>
      </w:rPr>
    </w:lvl>
    <w:lvl w:ilvl="6" w:tplc="76EE186C">
      <w:numFmt w:val="decimal"/>
      <w:lvlText w:val=""/>
      <w:lvlJc w:val="left"/>
      <w:rPr>
        <w:rFonts w:cs="Times New Roman"/>
      </w:rPr>
    </w:lvl>
    <w:lvl w:ilvl="7" w:tplc="5DC0E2D0">
      <w:numFmt w:val="decimal"/>
      <w:lvlText w:val=""/>
      <w:lvlJc w:val="left"/>
      <w:rPr>
        <w:rFonts w:cs="Times New Roman"/>
      </w:rPr>
    </w:lvl>
    <w:lvl w:ilvl="8" w:tplc="0A2803EC">
      <w:numFmt w:val="decimal"/>
      <w:lvlText w:val=""/>
      <w:lvlJc w:val="left"/>
      <w:rPr>
        <w:rFonts w:cs="Times New Roman"/>
      </w:rPr>
    </w:lvl>
  </w:abstractNum>
  <w:abstractNum w:abstractNumId="10">
    <w:nsid w:val="000064E0"/>
    <w:multiLevelType w:val="hybridMultilevel"/>
    <w:tmpl w:val="04046434"/>
    <w:lvl w:ilvl="0" w:tplc="9AC63C42">
      <w:start w:val="1"/>
      <w:numFmt w:val="bullet"/>
      <w:lvlText w:val="-"/>
      <w:lvlJc w:val="left"/>
    </w:lvl>
    <w:lvl w:ilvl="1" w:tplc="17660A18">
      <w:numFmt w:val="decimal"/>
      <w:lvlText w:val=""/>
      <w:lvlJc w:val="left"/>
      <w:rPr>
        <w:rFonts w:cs="Times New Roman"/>
      </w:rPr>
    </w:lvl>
    <w:lvl w:ilvl="2" w:tplc="76A64C96">
      <w:numFmt w:val="decimal"/>
      <w:lvlText w:val=""/>
      <w:lvlJc w:val="left"/>
      <w:rPr>
        <w:rFonts w:cs="Times New Roman"/>
      </w:rPr>
    </w:lvl>
    <w:lvl w:ilvl="3" w:tplc="75C43CDA">
      <w:numFmt w:val="decimal"/>
      <w:lvlText w:val=""/>
      <w:lvlJc w:val="left"/>
      <w:rPr>
        <w:rFonts w:cs="Times New Roman"/>
      </w:rPr>
    </w:lvl>
    <w:lvl w:ilvl="4" w:tplc="FA08BD7A">
      <w:numFmt w:val="decimal"/>
      <w:lvlText w:val=""/>
      <w:lvlJc w:val="left"/>
      <w:rPr>
        <w:rFonts w:cs="Times New Roman"/>
      </w:rPr>
    </w:lvl>
    <w:lvl w:ilvl="5" w:tplc="70721FE0">
      <w:numFmt w:val="decimal"/>
      <w:lvlText w:val=""/>
      <w:lvlJc w:val="left"/>
      <w:rPr>
        <w:rFonts w:cs="Times New Roman"/>
      </w:rPr>
    </w:lvl>
    <w:lvl w:ilvl="6" w:tplc="2A729FA8">
      <w:numFmt w:val="decimal"/>
      <w:lvlText w:val=""/>
      <w:lvlJc w:val="left"/>
      <w:rPr>
        <w:rFonts w:cs="Times New Roman"/>
      </w:rPr>
    </w:lvl>
    <w:lvl w:ilvl="7" w:tplc="5A7227B4">
      <w:numFmt w:val="decimal"/>
      <w:lvlText w:val=""/>
      <w:lvlJc w:val="left"/>
      <w:rPr>
        <w:rFonts w:cs="Times New Roman"/>
      </w:rPr>
    </w:lvl>
    <w:lvl w:ilvl="8" w:tplc="791CB75C">
      <w:numFmt w:val="decimal"/>
      <w:lvlText w:val=""/>
      <w:lvlJc w:val="left"/>
      <w:rPr>
        <w:rFonts w:cs="Times New Roman"/>
      </w:rPr>
    </w:lvl>
  </w:abstractNum>
  <w:abstractNum w:abstractNumId="11">
    <w:nsid w:val="00006512"/>
    <w:multiLevelType w:val="hybridMultilevel"/>
    <w:tmpl w:val="6C848AF0"/>
    <w:lvl w:ilvl="0" w:tplc="791485E8">
      <w:start w:val="1"/>
      <w:numFmt w:val="bullet"/>
      <w:lvlText w:val="-"/>
      <w:lvlJc w:val="left"/>
    </w:lvl>
    <w:lvl w:ilvl="1" w:tplc="77DA4C44">
      <w:numFmt w:val="decimal"/>
      <w:lvlText w:val=""/>
      <w:lvlJc w:val="left"/>
      <w:rPr>
        <w:rFonts w:cs="Times New Roman"/>
      </w:rPr>
    </w:lvl>
    <w:lvl w:ilvl="2" w:tplc="66067880">
      <w:numFmt w:val="decimal"/>
      <w:lvlText w:val=""/>
      <w:lvlJc w:val="left"/>
      <w:rPr>
        <w:rFonts w:cs="Times New Roman"/>
      </w:rPr>
    </w:lvl>
    <w:lvl w:ilvl="3" w:tplc="29B0C2A6">
      <w:numFmt w:val="decimal"/>
      <w:lvlText w:val=""/>
      <w:lvlJc w:val="left"/>
      <w:rPr>
        <w:rFonts w:cs="Times New Roman"/>
      </w:rPr>
    </w:lvl>
    <w:lvl w:ilvl="4" w:tplc="D60E72AE">
      <w:numFmt w:val="decimal"/>
      <w:lvlText w:val=""/>
      <w:lvlJc w:val="left"/>
      <w:rPr>
        <w:rFonts w:cs="Times New Roman"/>
      </w:rPr>
    </w:lvl>
    <w:lvl w:ilvl="5" w:tplc="D654D136">
      <w:numFmt w:val="decimal"/>
      <w:lvlText w:val=""/>
      <w:lvlJc w:val="left"/>
      <w:rPr>
        <w:rFonts w:cs="Times New Roman"/>
      </w:rPr>
    </w:lvl>
    <w:lvl w:ilvl="6" w:tplc="9028E26E">
      <w:numFmt w:val="decimal"/>
      <w:lvlText w:val=""/>
      <w:lvlJc w:val="left"/>
      <w:rPr>
        <w:rFonts w:cs="Times New Roman"/>
      </w:rPr>
    </w:lvl>
    <w:lvl w:ilvl="7" w:tplc="40847CD6">
      <w:numFmt w:val="decimal"/>
      <w:lvlText w:val=""/>
      <w:lvlJc w:val="left"/>
      <w:rPr>
        <w:rFonts w:cs="Times New Roman"/>
      </w:rPr>
    </w:lvl>
    <w:lvl w:ilvl="8" w:tplc="8E804318">
      <w:numFmt w:val="decimal"/>
      <w:lvlText w:val=""/>
      <w:lvlJc w:val="left"/>
      <w:rPr>
        <w:rFonts w:cs="Times New Roman"/>
      </w:rPr>
    </w:lvl>
  </w:abstractNum>
  <w:abstractNum w:abstractNumId="12">
    <w:nsid w:val="00007296"/>
    <w:multiLevelType w:val="hybridMultilevel"/>
    <w:tmpl w:val="D38E9A4A"/>
    <w:lvl w:ilvl="0" w:tplc="8D98616E">
      <w:start w:val="1"/>
      <w:numFmt w:val="bullet"/>
      <w:lvlText w:val="-"/>
      <w:lvlJc w:val="left"/>
    </w:lvl>
    <w:lvl w:ilvl="1" w:tplc="3644458C">
      <w:numFmt w:val="decimal"/>
      <w:lvlText w:val=""/>
      <w:lvlJc w:val="left"/>
      <w:rPr>
        <w:rFonts w:cs="Times New Roman"/>
      </w:rPr>
    </w:lvl>
    <w:lvl w:ilvl="2" w:tplc="635669A0">
      <w:numFmt w:val="decimal"/>
      <w:lvlText w:val=""/>
      <w:lvlJc w:val="left"/>
      <w:rPr>
        <w:rFonts w:cs="Times New Roman"/>
      </w:rPr>
    </w:lvl>
    <w:lvl w:ilvl="3" w:tplc="9A74C43C">
      <w:numFmt w:val="decimal"/>
      <w:lvlText w:val=""/>
      <w:lvlJc w:val="left"/>
      <w:rPr>
        <w:rFonts w:cs="Times New Roman"/>
      </w:rPr>
    </w:lvl>
    <w:lvl w:ilvl="4" w:tplc="EF320464">
      <w:numFmt w:val="decimal"/>
      <w:lvlText w:val=""/>
      <w:lvlJc w:val="left"/>
      <w:rPr>
        <w:rFonts w:cs="Times New Roman"/>
      </w:rPr>
    </w:lvl>
    <w:lvl w:ilvl="5" w:tplc="BA76E9BE">
      <w:numFmt w:val="decimal"/>
      <w:lvlText w:val=""/>
      <w:lvlJc w:val="left"/>
      <w:rPr>
        <w:rFonts w:cs="Times New Roman"/>
      </w:rPr>
    </w:lvl>
    <w:lvl w:ilvl="6" w:tplc="CD409380">
      <w:numFmt w:val="decimal"/>
      <w:lvlText w:val=""/>
      <w:lvlJc w:val="left"/>
      <w:rPr>
        <w:rFonts w:cs="Times New Roman"/>
      </w:rPr>
    </w:lvl>
    <w:lvl w:ilvl="7" w:tplc="389C11D4">
      <w:numFmt w:val="decimal"/>
      <w:lvlText w:val=""/>
      <w:lvlJc w:val="left"/>
      <w:rPr>
        <w:rFonts w:cs="Times New Roman"/>
      </w:rPr>
    </w:lvl>
    <w:lvl w:ilvl="8" w:tplc="32987AA4">
      <w:numFmt w:val="decimal"/>
      <w:lvlText w:val=""/>
      <w:lvlJc w:val="left"/>
      <w:rPr>
        <w:rFonts w:cs="Times New Roman"/>
      </w:rPr>
    </w:lvl>
  </w:abstractNum>
  <w:abstractNum w:abstractNumId="13">
    <w:nsid w:val="5B0E04C3"/>
    <w:multiLevelType w:val="multilevel"/>
    <w:tmpl w:val="A1082D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4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15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627E3E"/>
    <w:multiLevelType w:val="multilevel"/>
    <w:tmpl w:val="F138A2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29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90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4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088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05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664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7DFB6954"/>
    <w:multiLevelType w:val="hybridMultilevel"/>
    <w:tmpl w:val="3162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6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4"/>
  </w:num>
  <w:num w:numId="17">
    <w:abstractNumId w:val="5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860"/>
    <w:rsid w:val="00016B6F"/>
    <w:rsid w:val="000226C3"/>
    <w:rsid w:val="00023B7A"/>
    <w:rsid w:val="00024AB5"/>
    <w:rsid w:val="00025E60"/>
    <w:rsid w:val="000415F4"/>
    <w:rsid w:val="00051D6B"/>
    <w:rsid w:val="00053211"/>
    <w:rsid w:val="00053C82"/>
    <w:rsid w:val="000733B7"/>
    <w:rsid w:val="000828F4"/>
    <w:rsid w:val="0008321C"/>
    <w:rsid w:val="00085860"/>
    <w:rsid w:val="000A696B"/>
    <w:rsid w:val="000C182B"/>
    <w:rsid w:val="000F740D"/>
    <w:rsid w:val="00105835"/>
    <w:rsid w:val="00107623"/>
    <w:rsid w:val="001076AB"/>
    <w:rsid w:val="00114909"/>
    <w:rsid w:val="0012031C"/>
    <w:rsid w:val="00131C6C"/>
    <w:rsid w:val="0014589E"/>
    <w:rsid w:val="00146D01"/>
    <w:rsid w:val="0015669A"/>
    <w:rsid w:val="00157F81"/>
    <w:rsid w:val="00182F6A"/>
    <w:rsid w:val="001906EF"/>
    <w:rsid w:val="001A0597"/>
    <w:rsid w:val="001C120A"/>
    <w:rsid w:val="001D12AA"/>
    <w:rsid w:val="001D40B7"/>
    <w:rsid w:val="001F54B1"/>
    <w:rsid w:val="00212B0D"/>
    <w:rsid w:val="00227A67"/>
    <w:rsid w:val="002310BA"/>
    <w:rsid w:val="00241A00"/>
    <w:rsid w:val="002521F3"/>
    <w:rsid w:val="00252670"/>
    <w:rsid w:val="002569A6"/>
    <w:rsid w:val="00271541"/>
    <w:rsid w:val="0028148B"/>
    <w:rsid w:val="002873D6"/>
    <w:rsid w:val="002A269D"/>
    <w:rsid w:val="002A473F"/>
    <w:rsid w:val="002A6D28"/>
    <w:rsid w:val="002B4E2C"/>
    <w:rsid w:val="002C18A4"/>
    <w:rsid w:val="002C22A1"/>
    <w:rsid w:val="002C7BAE"/>
    <w:rsid w:val="002E702D"/>
    <w:rsid w:val="00305688"/>
    <w:rsid w:val="00327A88"/>
    <w:rsid w:val="00331869"/>
    <w:rsid w:val="00333DE6"/>
    <w:rsid w:val="00335B94"/>
    <w:rsid w:val="003450FE"/>
    <w:rsid w:val="00361EA5"/>
    <w:rsid w:val="00362FB1"/>
    <w:rsid w:val="003763FA"/>
    <w:rsid w:val="00377340"/>
    <w:rsid w:val="00383366"/>
    <w:rsid w:val="00396875"/>
    <w:rsid w:val="003B041C"/>
    <w:rsid w:val="003B0600"/>
    <w:rsid w:val="003C494F"/>
    <w:rsid w:val="003C5E9E"/>
    <w:rsid w:val="003C790A"/>
    <w:rsid w:val="003D518E"/>
    <w:rsid w:val="003E63BF"/>
    <w:rsid w:val="00400D22"/>
    <w:rsid w:val="00401846"/>
    <w:rsid w:val="00401B3D"/>
    <w:rsid w:val="0040529E"/>
    <w:rsid w:val="00406497"/>
    <w:rsid w:val="00425629"/>
    <w:rsid w:val="00455103"/>
    <w:rsid w:val="00493883"/>
    <w:rsid w:val="004A7A1B"/>
    <w:rsid w:val="004D588E"/>
    <w:rsid w:val="004E479B"/>
    <w:rsid w:val="004F11E3"/>
    <w:rsid w:val="004F73A1"/>
    <w:rsid w:val="0050153C"/>
    <w:rsid w:val="005028F9"/>
    <w:rsid w:val="005077F3"/>
    <w:rsid w:val="00514BE1"/>
    <w:rsid w:val="00524C98"/>
    <w:rsid w:val="00525CAB"/>
    <w:rsid w:val="005264DB"/>
    <w:rsid w:val="00543C60"/>
    <w:rsid w:val="005546FB"/>
    <w:rsid w:val="00567F57"/>
    <w:rsid w:val="00570079"/>
    <w:rsid w:val="00575E2C"/>
    <w:rsid w:val="0057710C"/>
    <w:rsid w:val="00584974"/>
    <w:rsid w:val="00585FDC"/>
    <w:rsid w:val="00595E14"/>
    <w:rsid w:val="005A452F"/>
    <w:rsid w:val="005C0335"/>
    <w:rsid w:val="005C61A4"/>
    <w:rsid w:val="005C7EDF"/>
    <w:rsid w:val="005D2AE7"/>
    <w:rsid w:val="005E1DDE"/>
    <w:rsid w:val="005E5D39"/>
    <w:rsid w:val="0061018E"/>
    <w:rsid w:val="00612367"/>
    <w:rsid w:val="0061356A"/>
    <w:rsid w:val="0062269A"/>
    <w:rsid w:val="00630F78"/>
    <w:rsid w:val="0063349E"/>
    <w:rsid w:val="00634FFE"/>
    <w:rsid w:val="00660246"/>
    <w:rsid w:val="00661966"/>
    <w:rsid w:val="00674C71"/>
    <w:rsid w:val="00681DAF"/>
    <w:rsid w:val="00683EC0"/>
    <w:rsid w:val="00685981"/>
    <w:rsid w:val="006A4EE9"/>
    <w:rsid w:val="006A5627"/>
    <w:rsid w:val="006C2723"/>
    <w:rsid w:val="006D126B"/>
    <w:rsid w:val="006E05A5"/>
    <w:rsid w:val="006E1FDB"/>
    <w:rsid w:val="006E527A"/>
    <w:rsid w:val="00701A5E"/>
    <w:rsid w:val="00724B30"/>
    <w:rsid w:val="00731306"/>
    <w:rsid w:val="00743845"/>
    <w:rsid w:val="00751428"/>
    <w:rsid w:val="0075517D"/>
    <w:rsid w:val="007553C6"/>
    <w:rsid w:val="00755819"/>
    <w:rsid w:val="00780787"/>
    <w:rsid w:val="007971F3"/>
    <w:rsid w:val="007A5750"/>
    <w:rsid w:val="007B0B93"/>
    <w:rsid w:val="007B3D20"/>
    <w:rsid w:val="007B4AA5"/>
    <w:rsid w:val="007D66F2"/>
    <w:rsid w:val="007D6E2F"/>
    <w:rsid w:val="007D766D"/>
    <w:rsid w:val="00813C4C"/>
    <w:rsid w:val="00840A62"/>
    <w:rsid w:val="00846E81"/>
    <w:rsid w:val="00851779"/>
    <w:rsid w:val="00851B82"/>
    <w:rsid w:val="008546AD"/>
    <w:rsid w:val="00856C67"/>
    <w:rsid w:val="00864018"/>
    <w:rsid w:val="008674D6"/>
    <w:rsid w:val="00882C88"/>
    <w:rsid w:val="00882D66"/>
    <w:rsid w:val="0088711D"/>
    <w:rsid w:val="008A0083"/>
    <w:rsid w:val="008A0C2A"/>
    <w:rsid w:val="008A37DC"/>
    <w:rsid w:val="008B65EF"/>
    <w:rsid w:val="008D0197"/>
    <w:rsid w:val="008E3644"/>
    <w:rsid w:val="008E6B64"/>
    <w:rsid w:val="0092171F"/>
    <w:rsid w:val="009277CB"/>
    <w:rsid w:val="009434FB"/>
    <w:rsid w:val="0094589D"/>
    <w:rsid w:val="0094721C"/>
    <w:rsid w:val="00951A5D"/>
    <w:rsid w:val="00981245"/>
    <w:rsid w:val="009907EB"/>
    <w:rsid w:val="009A370F"/>
    <w:rsid w:val="009F5068"/>
    <w:rsid w:val="00A117C0"/>
    <w:rsid w:val="00A12C05"/>
    <w:rsid w:val="00A200FA"/>
    <w:rsid w:val="00A235F2"/>
    <w:rsid w:val="00A24454"/>
    <w:rsid w:val="00A4319C"/>
    <w:rsid w:val="00A441BE"/>
    <w:rsid w:val="00A57521"/>
    <w:rsid w:val="00A847AA"/>
    <w:rsid w:val="00A8555D"/>
    <w:rsid w:val="00A87D48"/>
    <w:rsid w:val="00A942F7"/>
    <w:rsid w:val="00AA18BA"/>
    <w:rsid w:val="00AA3506"/>
    <w:rsid w:val="00AA5E2D"/>
    <w:rsid w:val="00AA658D"/>
    <w:rsid w:val="00AB08CF"/>
    <w:rsid w:val="00AC039E"/>
    <w:rsid w:val="00AF2DF6"/>
    <w:rsid w:val="00AF4201"/>
    <w:rsid w:val="00B016E3"/>
    <w:rsid w:val="00B01A2B"/>
    <w:rsid w:val="00B01B1E"/>
    <w:rsid w:val="00B137B8"/>
    <w:rsid w:val="00B500D2"/>
    <w:rsid w:val="00B8079E"/>
    <w:rsid w:val="00BB0C34"/>
    <w:rsid w:val="00BB6DBB"/>
    <w:rsid w:val="00BD1E50"/>
    <w:rsid w:val="00BD201B"/>
    <w:rsid w:val="00BD7F5F"/>
    <w:rsid w:val="00BE6304"/>
    <w:rsid w:val="00BF57AA"/>
    <w:rsid w:val="00C13184"/>
    <w:rsid w:val="00C153A3"/>
    <w:rsid w:val="00C232B4"/>
    <w:rsid w:val="00C24460"/>
    <w:rsid w:val="00C37C29"/>
    <w:rsid w:val="00C47F56"/>
    <w:rsid w:val="00C6277A"/>
    <w:rsid w:val="00C71178"/>
    <w:rsid w:val="00C772F7"/>
    <w:rsid w:val="00C841B6"/>
    <w:rsid w:val="00CC0450"/>
    <w:rsid w:val="00CC1CB0"/>
    <w:rsid w:val="00CD425F"/>
    <w:rsid w:val="00CF2FD3"/>
    <w:rsid w:val="00D01ACF"/>
    <w:rsid w:val="00D028EF"/>
    <w:rsid w:val="00D12282"/>
    <w:rsid w:val="00D138B1"/>
    <w:rsid w:val="00D3758E"/>
    <w:rsid w:val="00D405F1"/>
    <w:rsid w:val="00D4158C"/>
    <w:rsid w:val="00D50B8F"/>
    <w:rsid w:val="00D529A1"/>
    <w:rsid w:val="00D54C4C"/>
    <w:rsid w:val="00D553A1"/>
    <w:rsid w:val="00D6429F"/>
    <w:rsid w:val="00D74EF7"/>
    <w:rsid w:val="00D842A0"/>
    <w:rsid w:val="00D91A7A"/>
    <w:rsid w:val="00DD35B2"/>
    <w:rsid w:val="00DE02D4"/>
    <w:rsid w:val="00DE06CD"/>
    <w:rsid w:val="00DE15E1"/>
    <w:rsid w:val="00DE1FCC"/>
    <w:rsid w:val="00DF6E0B"/>
    <w:rsid w:val="00E140F4"/>
    <w:rsid w:val="00E22779"/>
    <w:rsid w:val="00E36F74"/>
    <w:rsid w:val="00E40842"/>
    <w:rsid w:val="00E51194"/>
    <w:rsid w:val="00E60118"/>
    <w:rsid w:val="00E6047D"/>
    <w:rsid w:val="00E61DC7"/>
    <w:rsid w:val="00E668FE"/>
    <w:rsid w:val="00E74035"/>
    <w:rsid w:val="00EA20BF"/>
    <w:rsid w:val="00EA5076"/>
    <w:rsid w:val="00EA666E"/>
    <w:rsid w:val="00EB2763"/>
    <w:rsid w:val="00ED6712"/>
    <w:rsid w:val="00ED7894"/>
    <w:rsid w:val="00F03B40"/>
    <w:rsid w:val="00F238BD"/>
    <w:rsid w:val="00F41B54"/>
    <w:rsid w:val="00F53E28"/>
    <w:rsid w:val="00F61CF8"/>
    <w:rsid w:val="00FB5B26"/>
    <w:rsid w:val="00FC187C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0F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locked/>
    <w:rsid w:val="00AF4201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0">
    <w:name w:val="heading 2"/>
    <w:aliases w:val="ГЛАВА,ГЛАВА + не все прописные,Перед:  0 пт,После:  0 пт"/>
    <w:basedOn w:val="a"/>
    <w:next w:val="a"/>
    <w:link w:val="21"/>
    <w:uiPriority w:val="99"/>
    <w:qFormat/>
    <w:locked/>
    <w:rsid w:val="0012031C"/>
    <w:pPr>
      <w:keepNext/>
      <w:spacing w:before="240" w:after="60" w:line="240" w:lineRule="auto"/>
      <w:outlineLvl w:val="1"/>
    </w:pPr>
    <w:rPr>
      <w:rFonts w:cs="Times New Roman"/>
      <w:b/>
      <w:bCs/>
      <w:cap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C2723"/>
    <w:rPr>
      <w:rFonts w:ascii="Cambria" w:hAnsi="Cambria"/>
      <w:b/>
      <w:kern w:val="32"/>
      <w:sz w:val="32"/>
      <w:lang w:val="en-US" w:eastAsia="en-US"/>
    </w:rPr>
  </w:style>
  <w:style w:type="character" w:customStyle="1" w:styleId="21">
    <w:name w:val="Заголовок 2 Знак"/>
    <w:aliases w:val="ГЛАВА Знак,ГЛАВА + не все прописные Знак,Перед:  0 пт Знак,После:  0 пт Знак"/>
    <w:link w:val="20"/>
    <w:uiPriority w:val="99"/>
    <w:locked/>
    <w:rsid w:val="0012031C"/>
    <w:rPr>
      <w:rFonts w:eastAsia="Times New Roman"/>
      <w:b/>
      <w:caps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F61CF8"/>
    <w:pPr>
      <w:ind w:left="720"/>
    </w:pPr>
    <w:rPr>
      <w:rFonts w:eastAsia="Calibri"/>
      <w:lang w:val="ru-RU"/>
    </w:rPr>
  </w:style>
  <w:style w:type="paragraph" w:styleId="a4">
    <w:name w:val="Normal (Web)"/>
    <w:basedOn w:val="a"/>
    <w:uiPriority w:val="99"/>
    <w:rsid w:val="00F6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2031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link w:val="a5"/>
    <w:uiPriority w:val="99"/>
    <w:locked/>
    <w:rsid w:val="0012031C"/>
    <w:rPr>
      <w:rFonts w:eastAsia="Times New Roman"/>
      <w:sz w:val="24"/>
      <w:lang w:val="ru-RU" w:eastAsia="ru-RU"/>
    </w:rPr>
  </w:style>
  <w:style w:type="character" w:styleId="a7">
    <w:name w:val="page number"/>
    <w:uiPriority w:val="99"/>
    <w:rsid w:val="0012031C"/>
    <w:rPr>
      <w:rFonts w:cs="Times New Roman"/>
    </w:rPr>
  </w:style>
  <w:style w:type="paragraph" w:customStyle="1" w:styleId="nienie">
    <w:name w:val="nienie"/>
    <w:basedOn w:val="a"/>
    <w:rsid w:val="00E74035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  <w:lang w:val="ru-RU" w:eastAsia="ru-RU"/>
    </w:rPr>
  </w:style>
  <w:style w:type="table" w:styleId="a8">
    <w:name w:val="Table Grid"/>
    <w:aliases w:val="Table Grid Report"/>
    <w:basedOn w:val="a1"/>
    <w:uiPriority w:val="59"/>
    <w:locked/>
    <w:rsid w:val="008A0C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C039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C039E"/>
    <w:rPr>
      <w:rFonts w:eastAsia="Times New Roman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A5752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57521"/>
    <w:rPr>
      <w:rFonts w:ascii="Tahoma" w:hAnsi="Tahoma"/>
      <w:sz w:val="16"/>
      <w:lang w:val="en-US" w:eastAsia="en-US"/>
    </w:rPr>
  </w:style>
  <w:style w:type="paragraph" w:customStyle="1" w:styleId="1">
    <w:name w:val="Список_нумерованный_1_уровень"/>
    <w:link w:val="12"/>
    <w:uiPriority w:val="99"/>
    <w:rsid w:val="00C841B6"/>
    <w:pPr>
      <w:numPr>
        <w:numId w:val="2"/>
      </w:numPr>
      <w:spacing w:before="6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Список_нумерованный_1_уровень Знак"/>
    <w:link w:val="1"/>
    <w:uiPriority w:val="99"/>
    <w:locked/>
    <w:rsid w:val="00C841B6"/>
    <w:rPr>
      <w:rFonts w:ascii="Times New Roman" w:eastAsia="Times New Roman" w:hAnsi="Times New Roman"/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C841B6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C841B6"/>
    <w:pPr>
      <w:numPr>
        <w:ilvl w:val="2"/>
      </w:numPr>
      <w:ind w:left="1191" w:hanging="397"/>
    </w:pPr>
  </w:style>
  <w:style w:type="paragraph" w:styleId="13">
    <w:name w:val="toc 1"/>
    <w:basedOn w:val="a"/>
    <w:next w:val="a"/>
    <w:autoRedefine/>
    <w:uiPriority w:val="99"/>
    <w:locked/>
    <w:rsid w:val="006E05A5"/>
    <w:pPr>
      <w:spacing w:before="120" w:after="120" w:line="240" w:lineRule="auto"/>
    </w:pPr>
    <w:rPr>
      <w:rFonts w:ascii="Times New Roman" w:hAnsi="Times New Roman" w:cs="Times New Roman"/>
      <w:b/>
      <w:bCs/>
      <w:caps/>
      <w:sz w:val="20"/>
      <w:szCs w:val="20"/>
      <w:lang w:val="ru-RU" w:eastAsia="ru-RU"/>
    </w:rPr>
  </w:style>
  <w:style w:type="paragraph" w:styleId="ad">
    <w:name w:val="Body Text"/>
    <w:basedOn w:val="a"/>
    <w:link w:val="ae"/>
    <w:uiPriority w:val="1"/>
    <w:qFormat/>
    <w:rsid w:val="00107623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link w:val="ad"/>
    <w:uiPriority w:val="1"/>
    <w:rsid w:val="0010762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5958</Words>
  <Characters>33963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5</cp:revision>
  <cp:lastPrinted>2017-03-27T11:26:00Z</cp:lastPrinted>
  <dcterms:created xsi:type="dcterms:W3CDTF">2017-09-11T05:59:00Z</dcterms:created>
  <dcterms:modified xsi:type="dcterms:W3CDTF">2017-09-14T06:08:00Z</dcterms:modified>
</cp:coreProperties>
</file>